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93727" w14:textId="77777777" w:rsidR="00DD5BE2" w:rsidRDefault="00DD5BE2" w:rsidP="00DD5BE2">
      <w:pPr>
        <w:spacing w:after="0" w:line="240" w:lineRule="auto"/>
        <w:rPr>
          <w:rFonts w:ascii="Times New Roman" w:hAnsi="Times New Roman" w:cs="Times New Roman"/>
        </w:rPr>
      </w:pPr>
      <w:r w:rsidRPr="00F403FB">
        <w:rPr>
          <w:rFonts w:ascii="Times New Roman" w:hAnsi="Times New Roman" w:cs="Times New Roman"/>
          <w:noProof/>
        </w:rPr>
        <w:drawing>
          <wp:anchor distT="0" distB="0" distL="36195" distR="0" simplePos="0" relativeHeight="251659264" behindDoc="1" locked="0" layoutInCell="1" allowOverlap="1" wp14:anchorId="5933FAF6" wp14:editId="3A2FA5E8">
            <wp:simplePos x="0" y="0"/>
            <wp:positionH relativeFrom="margin">
              <wp:posOffset>262255</wp:posOffset>
            </wp:positionH>
            <wp:positionV relativeFrom="paragraph">
              <wp:posOffset>100330</wp:posOffset>
            </wp:positionV>
            <wp:extent cx="495300" cy="495300"/>
            <wp:effectExtent l="0" t="0" r="0" b="0"/>
            <wp:wrapTopAndBottom/>
            <wp:docPr id="22" name="Picture 22" descr="Grb R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 RH.png"/>
                    <pic:cNvPicPr/>
                  </pic:nvPicPr>
                  <pic:blipFill>
                    <a:blip r:embed="rId11"/>
                    <a:stretch>
                      <a:fillRect/>
                    </a:stretch>
                  </pic:blipFill>
                  <pic:spPr>
                    <a:xfrm>
                      <a:off x="0" y="0"/>
                      <a:ext cx="495300" cy="495300"/>
                    </a:xfrm>
                    <a:prstGeom prst="rect">
                      <a:avLst/>
                    </a:prstGeom>
                  </pic:spPr>
                </pic:pic>
              </a:graphicData>
            </a:graphic>
            <wp14:sizeRelH relativeFrom="margin">
              <wp14:pctWidth>0</wp14:pctWidth>
            </wp14:sizeRelH>
            <wp14:sizeRelV relativeFrom="margin">
              <wp14:pctHeight>0</wp14:pctHeight>
            </wp14:sizeRelV>
          </wp:anchor>
        </w:drawing>
      </w: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6"/>
        <w:gridCol w:w="2446"/>
        <w:gridCol w:w="3434"/>
        <w:gridCol w:w="2546"/>
      </w:tblGrid>
      <w:tr w:rsidR="00DD5BE2" w14:paraId="2A93670A" w14:textId="77777777" w:rsidTr="000075D8">
        <w:trPr>
          <w:trHeight w:val="80"/>
        </w:trPr>
        <w:tc>
          <w:tcPr>
            <w:tcW w:w="3082" w:type="dxa"/>
            <w:gridSpan w:val="2"/>
            <w:vAlign w:val="center"/>
          </w:tcPr>
          <w:p w14:paraId="6625C296" w14:textId="77777777" w:rsidR="00DD5BE2" w:rsidRDefault="00DD5BE2" w:rsidP="000075D8"/>
        </w:tc>
        <w:tc>
          <w:tcPr>
            <w:tcW w:w="3434" w:type="dxa"/>
            <w:vAlign w:val="center"/>
          </w:tcPr>
          <w:p w14:paraId="51A6D227" w14:textId="77777777" w:rsidR="00DD5BE2" w:rsidRDefault="00DD5BE2" w:rsidP="000075D8"/>
        </w:tc>
        <w:tc>
          <w:tcPr>
            <w:tcW w:w="2546" w:type="dxa"/>
            <w:vMerge w:val="restart"/>
            <w:vAlign w:val="center"/>
          </w:tcPr>
          <w:p w14:paraId="07D8FDF5" w14:textId="77777777" w:rsidR="00DD5BE2" w:rsidRDefault="00DD5BE2" w:rsidP="000075D8">
            <w:pPr>
              <w:spacing w:before="100" w:beforeAutospacing="1" w:after="840"/>
            </w:pPr>
            <w:r>
              <w:rPr>
                <w:noProof/>
              </w:rPr>
              <w:drawing>
                <wp:inline distT="0" distB="0" distL="0" distR="0" wp14:anchorId="50FC81DB" wp14:editId="020EA0D4">
                  <wp:extent cx="1451525" cy="492760"/>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anji.png"/>
                          <pic:cNvPicPr/>
                        </pic:nvPicPr>
                        <pic:blipFill>
                          <a:blip r:embed="rId12">
                            <a:extLst>
                              <a:ext uri="{28A0092B-C50C-407E-A947-70E740481C1C}">
                                <a14:useLocalDpi xmlns:a14="http://schemas.microsoft.com/office/drawing/2010/main" val="0"/>
                              </a:ext>
                            </a:extLst>
                          </a:blip>
                          <a:stretch>
                            <a:fillRect/>
                          </a:stretch>
                        </pic:blipFill>
                        <pic:spPr>
                          <a:xfrm>
                            <a:off x="0" y="0"/>
                            <a:ext cx="1451525" cy="492760"/>
                          </a:xfrm>
                          <a:prstGeom prst="rect">
                            <a:avLst/>
                          </a:prstGeom>
                        </pic:spPr>
                      </pic:pic>
                    </a:graphicData>
                  </a:graphic>
                </wp:inline>
              </w:drawing>
            </w:r>
          </w:p>
        </w:tc>
      </w:tr>
      <w:tr w:rsidR="00DD5BE2" w14:paraId="1E779C3E" w14:textId="77777777" w:rsidTr="000075D8">
        <w:tc>
          <w:tcPr>
            <w:tcW w:w="3082" w:type="dxa"/>
            <w:gridSpan w:val="2"/>
            <w:vAlign w:val="center"/>
          </w:tcPr>
          <w:p w14:paraId="73E4A599" w14:textId="77777777" w:rsidR="00DD5BE2" w:rsidRPr="00F403FB" w:rsidRDefault="00DD5BE2" w:rsidP="000075D8">
            <w:pPr>
              <w:autoSpaceDE w:val="0"/>
              <w:autoSpaceDN w:val="0"/>
              <w:adjustRightInd w:val="0"/>
              <w:ind w:left="-113"/>
              <w:rPr>
                <w:rFonts w:ascii="Times New Roman" w:hAnsi="Times New Roman" w:cs="Times New Roman"/>
              </w:rPr>
            </w:pPr>
            <w:r w:rsidRPr="00F403FB">
              <w:rPr>
                <w:rFonts w:ascii="Times New Roman" w:hAnsi="Times New Roman" w:cs="Times New Roman"/>
              </w:rPr>
              <w:t>REPUBLIKA HRVATSKA</w:t>
            </w:r>
          </w:p>
          <w:p w14:paraId="25B1DCEA" w14:textId="77777777" w:rsidR="00DD5BE2" w:rsidRPr="00CD218A" w:rsidRDefault="00DD5BE2" w:rsidP="000075D8">
            <w:pPr>
              <w:autoSpaceDE w:val="0"/>
              <w:autoSpaceDN w:val="0"/>
              <w:adjustRightInd w:val="0"/>
              <w:ind w:left="-113"/>
              <w:rPr>
                <w:rFonts w:ascii="Times New Roman" w:hAnsi="Times New Roman" w:cs="Times New Roman"/>
              </w:rPr>
            </w:pPr>
            <w:r w:rsidRPr="00F403FB">
              <w:rPr>
                <w:rFonts w:ascii="Times New Roman" w:hAnsi="Times New Roman" w:cs="Times New Roman"/>
              </w:rPr>
              <w:t>KARLOVAČKA ŽUPANIJA</w:t>
            </w:r>
          </w:p>
        </w:tc>
        <w:tc>
          <w:tcPr>
            <w:tcW w:w="3434" w:type="dxa"/>
            <w:vAlign w:val="center"/>
          </w:tcPr>
          <w:p w14:paraId="3374BA13" w14:textId="77777777" w:rsidR="00DD5BE2" w:rsidRDefault="00DD5BE2" w:rsidP="000075D8"/>
        </w:tc>
        <w:tc>
          <w:tcPr>
            <w:tcW w:w="2546" w:type="dxa"/>
            <w:vMerge/>
            <w:vAlign w:val="center"/>
          </w:tcPr>
          <w:p w14:paraId="2013462B" w14:textId="77777777" w:rsidR="00DD5BE2" w:rsidRDefault="00DD5BE2" w:rsidP="000075D8"/>
        </w:tc>
      </w:tr>
      <w:tr w:rsidR="00DD5BE2" w14:paraId="2515CBA1" w14:textId="77777777" w:rsidTr="000075D8">
        <w:tc>
          <w:tcPr>
            <w:tcW w:w="636" w:type="dxa"/>
            <w:vAlign w:val="center"/>
          </w:tcPr>
          <w:p w14:paraId="6DB1A7F9" w14:textId="77777777" w:rsidR="00DD5BE2" w:rsidRDefault="00DD5BE2" w:rsidP="000075D8">
            <w:r>
              <w:rPr>
                <w:noProof/>
              </w:rPr>
              <w:drawing>
                <wp:inline distT="0" distB="0" distL="0" distR="0" wp14:anchorId="063C9892" wp14:editId="5DB5CB51">
                  <wp:extent cx="600075" cy="6096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b-boja_manj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22892" cy="632779"/>
                          </a:xfrm>
                          <a:prstGeom prst="rect">
                            <a:avLst/>
                          </a:prstGeom>
                        </pic:spPr>
                      </pic:pic>
                    </a:graphicData>
                  </a:graphic>
                </wp:inline>
              </w:drawing>
            </w:r>
          </w:p>
        </w:tc>
        <w:tc>
          <w:tcPr>
            <w:tcW w:w="2446" w:type="dxa"/>
            <w:vAlign w:val="center"/>
          </w:tcPr>
          <w:p w14:paraId="5385F72A" w14:textId="77777777" w:rsidR="00DD5BE2" w:rsidRDefault="00DD5BE2" w:rsidP="000075D8">
            <w:r w:rsidRPr="00F403FB">
              <w:rPr>
                <w:rFonts w:ascii="Times New Roman" w:hAnsi="Times New Roman" w:cs="Times New Roman"/>
              </w:rPr>
              <w:t>GRAD KARLOVAC</w:t>
            </w:r>
          </w:p>
        </w:tc>
        <w:tc>
          <w:tcPr>
            <w:tcW w:w="3434" w:type="dxa"/>
            <w:vAlign w:val="center"/>
          </w:tcPr>
          <w:p w14:paraId="5567DBE6" w14:textId="77777777" w:rsidR="00DD5BE2" w:rsidRDefault="00DD5BE2" w:rsidP="000075D8"/>
        </w:tc>
        <w:tc>
          <w:tcPr>
            <w:tcW w:w="2546" w:type="dxa"/>
            <w:vMerge/>
            <w:vAlign w:val="center"/>
          </w:tcPr>
          <w:p w14:paraId="0C6BF800" w14:textId="77777777" w:rsidR="00DD5BE2" w:rsidRDefault="00DD5BE2" w:rsidP="000075D8"/>
        </w:tc>
      </w:tr>
    </w:tbl>
    <w:p w14:paraId="503198BC" w14:textId="64FB5D79" w:rsidR="00DD5BE2" w:rsidRDefault="00DD5BE2" w:rsidP="00DD5BE2">
      <w:pPr>
        <w:spacing w:after="0" w:line="240" w:lineRule="auto"/>
        <w:rPr>
          <w:rFonts w:ascii="Times New Roman" w:hAnsi="Times New Roman" w:cs="Times New Roman"/>
        </w:rPr>
      </w:pPr>
      <w:r>
        <w:rPr>
          <w:rFonts w:ascii="Times New Roman" w:hAnsi="Times New Roman" w:cs="Times New Roman"/>
        </w:rPr>
        <w:t xml:space="preserve">GRADSKO VIJEĆE                                                                                                    </w:t>
      </w:r>
      <w:r w:rsidR="006019C6">
        <w:rPr>
          <w:rFonts w:ascii="Times New Roman" w:hAnsi="Times New Roman" w:cs="Times New Roman"/>
        </w:rPr>
        <w:t xml:space="preserve">                 </w:t>
      </w:r>
      <w:r>
        <w:rPr>
          <w:rFonts w:ascii="Times New Roman" w:hAnsi="Times New Roman" w:cs="Times New Roman"/>
        </w:rPr>
        <w:t>PRIJEDLOG</w:t>
      </w:r>
    </w:p>
    <w:p w14:paraId="19BD3572" w14:textId="77777777" w:rsidR="00DD5BE2" w:rsidRPr="006048B3" w:rsidRDefault="00DD5BE2" w:rsidP="00DD5BE2">
      <w:pPr>
        <w:spacing w:after="0" w:line="240" w:lineRule="auto"/>
        <w:rPr>
          <w:rFonts w:ascii="Times New Roman" w:hAnsi="Times New Roman" w:cs="Times New Roman"/>
        </w:rPr>
      </w:pPr>
      <w:r>
        <w:rPr>
          <w:rFonts w:ascii="Times New Roman" w:hAnsi="Times New Roman" w:cs="Times New Roman"/>
        </w:rPr>
        <w:t xml:space="preserve">KLASA: </w:t>
      </w:r>
    </w:p>
    <w:p w14:paraId="0AB82564" w14:textId="77777777" w:rsidR="00DD5BE2" w:rsidRPr="006048B3" w:rsidRDefault="00DD5BE2" w:rsidP="00DD5BE2">
      <w:pPr>
        <w:spacing w:after="0" w:line="240" w:lineRule="auto"/>
        <w:rPr>
          <w:rFonts w:ascii="Times New Roman" w:hAnsi="Times New Roman" w:cs="Times New Roman"/>
        </w:rPr>
      </w:pPr>
      <w:r>
        <w:rPr>
          <w:rFonts w:ascii="Times New Roman" w:hAnsi="Times New Roman" w:cs="Times New Roman"/>
        </w:rPr>
        <w:t>URBROJ</w:t>
      </w:r>
      <w:r w:rsidRPr="006048B3">
        <w:rPr>
          <w:rFonts w:ascii="Times New Roman" w:hAnsi="Times New Roman" w:cs="Times New Roman"/>
        </w:rPr>
        <w:t>:</w:t>
      </w:r>
      <w:r>
        <w:rPr>
          <w:rFonts w:ascii="Times New Roman" w:hAnsi="Times New Roman" w:cs="Times New Roman"/>
        </w:rPr>
        <w:t xml:space="preserve"> </w:t>
      </w:r>
    </w:p>
    <w:p w14:paraId="557F3209" w14:textId="77777777" w:rsidR="00DD5BE2" w:rsidRPr="006048B3" w:rsidRDefault="00DD5BE2" w:rsidP="00DD5BE2">
      <w:pPr>
        <w:spacing w:after="0" w:line="240" w:lineRule="auto"/>
        <w:rPr>
          <w:rFonts w:ascii="Times New Roman" w:hAnsi="Times New Roman" w:cs="Times New Roman"/>
        </w:rPr>
      </w:pPr>
      <w:r w:rsidRPr="006048B3">
        <w:rPr>
          <w:rFonts w:ascii="Times New Roman" w:hAnsi="Times New Roman" w:cs="Times New Roman"/>
        </w:rPr>
        <w:t>Karlovac,</w:t>
      </w:r>
      <w:r>
        <w:rPr>
          <w:rFonts w:ascii="Times New Roman" w:hAnsi="Times New Roman" w:cs="Times New Roman"/>
        </w:rPr>
        <w:t xml:space="preserve"> </w:t>
      </w:r>
    </w:p>
    <w:p w14:paraId="0BAF72C4" w14:textId="77777777" w:rsidR="00DD5BE2" w:rsidRDefault="00DD5BE2" w:rsidP="00DD5BE2">
      <w:pPr>
        <w:tabs>
          <w:tab w:val="left" w:pos="3885"/>
          <w:tab w:val="center" w:pos="7020"/>
        </w:tabs>
        <w:spacing w:after="0" w:line="240" w:lineRule="auto"/>
        <w:jc w:val="both"/>
        <w:rPr>
          <w:rFonts w:ascii="Times New Roman" w:hAnsi="Times New Roman" w:cs="Times New Roman"/>
          <w:b/>
          <w:bCs/>
        </w:rPr>
      </w:pPr>
    </w:p>
    <w:p w14:paraId="75BB919D" w14:textId="4E706BCF" w:rsidR="001D6D52" w:rsidRDefault="001D6D52" w:rsidP="006019C6">
      <w:pPr>
        <w:tabs>
          <w:tab w:val="center" w:pos="7020"/>
        </w:tabs>
        <w:spacing w:after="0" w:line="240" w:lineRule="auto"/>
        <w:jc w:val="both"/>
        <w:rPr>
          <w:rFonts w:ascii="Times New Roman" w:hAnsi="Times New Roman" w:cs="Times New Roman"/>
        </w:rPr>
      </w:pPr>
      <w:r w:rsidRPr="006048B3">
        <w:rPr>
          <w:rFonts w:ascii="Times New Roman" w:hAnsi="Times New Roman" w:cs="Times New Roman"/>
          <w:b/>
          <w:bCs/>
        </w:rPr>
        <w:tab/>
      </w:r>
    </w:p>
    <w:p w14:paraId="37CE1AB0" w14:textId="2DB3A586" w:rsidR="001D6D52" w:rsidRPr="00A424AB" w:rsidRDefault="007E4CE7" w:rsidP="001D6D52">
      <w:pPr>
        <w:overflowPunct w:val="0"/>
        <w:autoSpaceDE w:val="0"/>
        <w:autoSpaceDN w:val="0"/>
        <w:adjustRightInd w:val="0"/>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w:t>
      </w:r>
      <w:r w:rsidR="001D6D52" w:rsidRPr="004F3609">
        <w:rPr>
          <w:rFonts w:ascii="Times New Roman" w:eastAsia="Times New Roman" w:hAnsi="Times New Roman" w:cs="Times New Roman"/>
          <w:lang w:eastAsia="hr-HR"/>
        </w:rPr>
        <w:t xml:space="preserve">Na temelju </w:t>
      </w:r>
      <w:r w:rsidR="001D6D52" w:rsidRPr="004C0A66">
        <w:rPr>
          <w:rFonts w:ascii="Times New Roman" w:eastAsia="Times New Roman" w:hAnsi="Times New Roman" w:cs="Times New Roman"/>
          <w:lang w:eastAsia="hr-HR"/>
        </w:rPr>
        <w:t xml:space="preserve">članka 17. stavka </w:t>
      </w:r>
      <w:r w:rsidR="001D6D52">
        <w:rPr>
          <w:rFonts w:ascii="Times New Roman" w:eastAsia="Times New Roman" w:hAnsi="Times New Roman" w:cs="Times New Roman"/>
          <w:lang w:eastAsia="hr-HR"/>
        </w:rPr>
        <w:t>3</w:t>
      </w:r>
      <w:r w:rsidR="001D6D52" w:rsidRPr="004C0A66">
        <w:rPr>
          <w:rFonts w:ascii="Times New Roman" w:eastAsia="Times New Roman" w:hAnsi="Times New Roman" w:cs="Times New Roman"/>
          <w:lang w:eastAsia="hr-HR"/>
        </w:rPr>
        <w:t>. Zakona o ublažavanju i uklanjanju posljedica prirodnih nepogoda (“Narodne novine” br</w:t>
      </w:r>
      <w:r w:rsidR="00B5161F">
        <w:rPr>
          <w:rFonts w:ascii="Times New Roman" w:eastAsia="Times New Roman" w:hAnsi="Times New Roman" w:cs="Times New Roman"/>
          <w:lang w:eastAsia="hr-HR"/>
        </w:rPr>
        <w:t>oj</w:t>
      </w:r>
      <w:r w:rsidR="001D6D52" w:rsidRPr="004C0A66">
        <w:rPr>
          <w:rFonts w:ascii="Times New Roman" w:eastAsia="Times New Roman" w:hAnsi="Times New Roman" w:cs="Times New Roman"/>
          <w:lang w:eastAsia="hr-HR"/>
        </w:rPr>
        <w:t xml:space="preserve"> 16/19) i </w:t>
      </w:r>
      <w:r w:rsidR="001D6D52" w:rsidRPr="004F3609">
        <w:rPr>
          <w:rFonts w:ascii="Times New Roman" w:eastAsia="Times New Roman" w:hAnsi="Times New Roman" w:cs="Times New Roman"/>
          <w:lang w:eastAsia="hr-HR"/>
        </w:rPr>
        <w:t>članka 34. i 97. Statuta Grada</w:t>
      </w:r>
      <w:r w:rsidR="0022706A">
        <w:rPr>
          <w:rFonts w:ascii="Times New Roman" w:eastAsia="Times New Roman" w:hAnsi="Times New Roman" w:cs="Times New Roman"/>
          <w:lang w:eastAsia="hr-HR"/>
        </w:rPr>
        <w:t xml:space="preserve"> </w:t>
      </w:r>
      <w:r w:rsidR="0022706A" w:rsidRPr="0022706A">
        <w:rPr>
          <w:rFonts w:ascii="Times New Roman" w:eastAsia="Times New Roman" w:hAnsi="Times New Roman" w:cs="Times New Roman"/>
          <w:lang w:eastAsia="hr-HR"/>
        </w:rPr>
        <w:t>(“Glasnik Grada Karlovca” broj 9/21- potpuni tekst</w:t>
      </w:r>
      <w:r w:rsidR="00B5161F">
        <w:rPr>
          <w:rFonts w:ascii="Times New Roman" w:eastAsia="Times New Roman" w:hAnsi="Times New Roman" w:cs="Times New Roman"/>
          <w:lang w:eastAsia="hr-HR"/>
        </w:rPr>
        <w:t xml:space="preserve"> i 10/22</w:t>
      </w:r>
      <w:r w:rsidR="0022706A" w:rsidRPr="0022706A">
        <w:rPr>
          <w:rFonts w:ascii="Times New Roman" w:eastAsia="Times New Roman" w:hAnsi="Times New Roman" w:cs="Times New Roman"/>
          <w:lang w:eastAsia="hr-HR"/>
        </w:rPr>
        <w:t>),</w:t>
      </w:r>
      <w:r w:rsidR="001D6D52" w:rsidRPr="00A424AB">
        <w:rPr>
          <w:rFonts w:ascii="Times New Roman" w:eastAsia="Times New Roman" w:hAnsi="Times New Roman" w:cs="Times New Roman"/>
          <w:lang w:eastAsia="hr-HR"/>
        </w:rPr>
        <w:t xml:space="preserve"> Gradsko vijeće Grada Karlovca je na ____ sjednici održanoj dana _____________ 202</w:t>
      </w:r>
      <w:r w:rsidR="009F26CB">
        <w:rPr>
          <w:rFonts w:ascii="Times New Roman" w:eastAsia="Times New Roman" w:hAnsi="Times New Roman" w:cs="Times New Roman"/>
          <w:lang w:eastAsia="hr-HR"/>
        </w:rPr>
        <w:t>3</w:t>
      </w:r>
      <w:r w:rsidR="001D6D52" w:rsidRPr="00A424AB">
        <w:rPr>
          <w:rFonts w:ascii="Times New Roman" w:eastAsia="Times New Roman" w:hAnsi="Times New Roman" w:cs="Times New Roman"/>
          <w:lang w:eastAsia="hr-HR"/>
        </w:rPr>
        <w:t>. godine donosi</w:t>
      </w:r>
      <w:r w:rsidR="001D6D52">
        <w:rPr>
          <w:rFonts w:ascii="Times New Roman" w:eastAsia="Times New Roman" w:hAnsi="Times New Roman" w:cs="Times New Roman"/>
          <w:lang w:eastAsia="hr-HR"/>
        </w:rPr>
        <w:t xml:space="preserve"> se</w:t>
      </w:r>
    </w:p>
    <w:p w14:paraId="78E2A614" w14:textId="77777777" w:rsidR="001D6D52" w:rsidRPr="004F3609" w:rsidRDefault="001D6D52" w:rsidP="001D6D52">
      <w:pPr>
        <w:overflowPunct w:val="0"/>
        <w:autoSpaceDE w:val="0"/>
        <w:autoSpaceDN w:val="0"/>
        <w:adjustRightInd w:val="0"/>
        <w:spacing w:after="0" w:line="240" w:lineRule="auto"/>
        <w:jc w:val="both"/>
        <w:rPr>
          <w:rFonts w:ascii="Times New Roman" w:eastAsia="Times New Roman" w:hAnsi="Times New Roman" w:cs="Times New Roman"/>
          <w:lang w:eastAsia="hr-HR"/>
        </w:rPr>
      </w:pPr>
    </w:p>
    <w:p w14:paraId="2A0A4CCC" w14:textId="77777777" w:rsidR="001D6D52" w:rsidRDefault="001D6D52" w:rsidP="001D6D52">
      <w:pPr>
        <w:overflowPunct w:val="0"/>
        <w:autoSpaceDE w:val="0"/>
        <w:autoSpaceDN w:val="0"/>
        <w:adjustRightInd w:val="0"/>
        <w:spacing w:after="0" w:line="240" w:lineRule="auto"/>
        <w:jc w:val="both"/>
        <w:rPr>
          <w:rFonts w:ascii="Times New Roman" w:eastAsia="Times New Roman" w:hAnsi="Times New Roman" w:cs="Times New Roman"/>
          <w:lang w:eastAsia="hr-HR"/>
        </w:rPr>
      </w:pPr>
    </w:p>
    <w:p w14:paraId="6830E794" w14:textId="77777777" w:rsidR="001D6D52" w:rsidRPr="004F3609" w:rsidRDefault="001D6D52" w:rsidP="001D6D52">
      <w:pPr>
        <w:overflowPunct w:val="0"/>
        <w:autoSpaceDE w:val="0"/>
        <w:autoSpaceDN w:val="0"/>
        <w:adjustRightInd w:val="0"/>
        <w:spacing w:after="0" w:line="240" w:lineRule="auto"/>
        <w:jc w:val="both"/>
        <w:rPr>
          <w:rFonts w:ascii="Times New Roman" w:eastAsia="Times New Roman" w:hAnsi="Times New Roman" w:cs="Times New Roman"/>
          <w:lang w:eastAsia="hr-HR"/>
        </w:rPr>
      </w:pPr>
    </w:p>
    <w:p w14:paraId="3730FED2" w14:textId="77777777" w:rsidR="001D6D52" w:rsidRPr="00400344" w:rsidRDefault="001D6D52" w:rsidP="001D6D52">
      <w:pPr>
        <w:overflowPunct w:val="0"/>
        <w:autoSpaceDE w:val="0"/>
        <w:autoSpaceDN w:val="0"/>
        <w:adjustRightInd w:val="0"/>
        <w:spacing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Z A K LJ U Č A K</w:t>
      </w:r>
    </w:p>
    <w:p w14:paraId="6DAC80E6" w14:textId="77777777" w:rsidR="001D6D52" w:rsidRDefault="001D6D52" w:rsidP="001D6D52">
      <w:pPr>
        <w:overflowPunct w:val="0"/>
        <w:autoSpaceDE w:val="0"/>
        <w:autoSpaceDN w:val="0"/>
        <w:adjustRightInd w:val="0"/>
        <w:spacing w:after="0" w:line="240" w:lineRule="auto"/>
        <w:jc w:val="center"/>
        <w:rPr>
          <w:rFonts w:ascii="Times New Roman" w:eastAsia="Times New Roman" w:hAnsi="Times New Roman" w:cs="Times New Roman"/>
          <w:b/>
          <w:bCs/>
          <w:lang w:eastAsia="hr-HR"/>
        </w:rPr>
      </w:pPr>
    </w:p>
    <w:p w14:paraId="0DD9E3C1" w14:textId="77777777" w:rsidR="001D6D52" w:rsidRPr="00052FC8" w:rsidRDefault="001D6D52" w:rsidP="001D6D52">
      <w:pPr>
        <w:overflowPunct w:val="0"/>
        <w:autoSpaceDE w:val="0"/>
        <w:autoSpaceDN w:val="0"/>
        <w:adjustRightInd w:val="0"/>
        <w:spacing w:after="0" w:line="240" w:lineRule="auto"/>
        <w:jc w:val="center"/>
        <w:rPr>
          <w:rFonts w:ascii="Times New Roman" w:eastAsia="Times New Roman" w:hAnsi="Times New Roman" w:cs="Times New Roman"/>
          <w:b/>
          <w:bCs/>
          <w:lang w:eastAsia="hr-HR"/>
        </w:rPr>
      </w:pPr>
      <w:r w:rsidRPr="00400344">
        <w:rPr>
          <w:rFonts w:ascii="Times New Roman" w:eastAsia="Times New Roman" w:hAnsi="Times New Roman" w:cs="Times New Roman"/>
          <w:b/>
          <w:bCs/>
          <w:lang w:eastAsia="hr-HR"/>
        </w:rPr>
        <w:t xml:space="preserve"> </w:t>
      </w:r>
    </w:p>
    <w:p w14:paraId="7B0321AD" w14:textId="77777777" w:rsidR="001D6D52" w:rsidRDefault="001D6D52" w:rsidP="001D6D52">
      <w:pPr>
        <w:overflowPunct w:val="0"/>
        <w:autoSpaceDE w:val="0"/>
        <w:autoSpaceDN w:val="0"/>
        <w:adjustRightInd w:val="0"/>
        <w:spacing w:after="0" w:line="240" w:lineRule="auto"/>
        <w:jc w:val="center"/>
        <w:rPr>
          <w:rFonts w:ascii="Times New Roman" w:eastAsia="Times New Roman" w:hAnsi="Times New Roman" w:cs="Times New Roman"/>
          <w:lang w:eastAsia="hr-HR"/>
        </w:rPr>
      </w:pPr>
      <w:r w:rsidRPr="004C0A66">
        <w:rPr>
          <w:rFonts w:ascii="Times New Roman" w:eastAsia="Times New Roman" w:hAnsi="Times New Roman" w:cs="Times New Roman"/>
          <w:lang w:eastAsia="hr-HR"/>
        </w:rPr>
        <w:t>Članak 1.</w:t>
      </w:r>
    </w:p>
    <w:p w14:paraId="414CFC67" w14:textId="37418BCB" w:rsidR="001D6D52" w:rsidRPr="00520A64" w:rsidRDefault="005864C1" w:rsidP="001D6D52">
      <w:pPr>
        <w:pStyle w:val="Tijeloteksta3"/>
        <w:rPr>
          <w:rFonts w:ascii="Times New Roman" w:hAnsi="Times New Roman" w:cs="Times New Roman"/>
          <w:bCs/>
          <w:sz w:val="22"/>
          <w:szCs w:val="22"/>
        </w:rPr>
      </w:pPr>
      <w:r>
        <w:rPr>
          <w:rFonts w:ascii="Times New Roman" w:hAnsi="Times New Roman" w:cs="Times New Roman"/>
          <w:sz w:val="22"/>
          <w:szCs w:val="22"/>
          <w:lang w:eastAsia="hr-HR"/>
        </w:rPr>
        <w:t xml:space="preserve">        </w:t>
      </w:r>
      <w:r w:rsidR="001D6D52" w:rsidRPr="00520A64">
        <w:rPr>
          <w:rFonts w:ascii="Times New Roman" w:hAnsi="Times New Roman" w:cs="Times New Roman"/>
          <w:sz w:val="22"/>
          <w:szCs w:val="22"/>
          <w:lang w:eastAsia="hr-HR"/>
        </w:rPr>
        <w:t xml:space="preserve">Prihvaća se </w:t>
      </w:r>
      <w:r w:rsidR="001D6D52" w:rsidRPr="00520A64">
        <w:rPr>
          <w:rFonts w:ascii="Times New Roman" w:hAnsi="Times New Roman" w:cs="Times New Roman"/>
          <w:bCs/>
          <w:sz w:val="22"/>
          <w:szCs w:val="22"/>
          <w:lang w:eastAsia="hr-HR"/>
        </w:rPr>
        <w:t>Izvješće o izvršenju Plana djelovanja Grada Karlovca u području prirodnih nepogoda za 202</w:t>
      </w:r>
      <w:r>
        <w:rPr>
          <w:rFonts w:ascii="Times New Roman" w:hAnsi="Times New Roman" w:cs="Times New Roman"/>
          <w:bCs/>
          <w:sz w:val="22"/>
          <w:szCs w:val="22"/>
          <w:lang w:eastAsia="hr-HR"/>
        </w:rPr>
        <w:t>2</w:t>
      </w:r>
      <w:r w:rsidR="001D6D52" w:rsidRPr="00520A64">
        <w:rPr>
          <w:rFonts w:ascii="Times New Roman" w:hAnsi="Times New Roman" w:cs="Times New Roman"/>
          <w:bCs/>
          <w:sz w:val="22"/>
          <w:szCs w:val="22"/>
          <w:lang w:eastAsia="hr-HR"/>
        </w:rPr>
        <w:t>.</w:t>
      </w:r>
      <w:r w:rsidR="0022706A">
        <w:rPr>
          <w:rFonts w:ascii="Times New Roman" w:hAnsi="Times New Roman" w:cs="Times New Roman"/>
          <w:bCs/>
          <w:sz w:val="22"/>
          <w:szCs w:val="22"/>
          <w:lang w:eastAsia="hr-HR"/>
        </w:rPr>
        <w:t xml:space="preserve"> </w:t>
      </w:r>
      <w:r w:rsidR="001D6D52" w:rsidRPr="00520A64">
        <w:rPr>
          <w:rFonts w:ascii="Times New Roman" w:hAnsi="Times New Roman" w:cs="Times New Roman"/>
          <w:bCs/>
          <w:sz w:val="22"/>
          <w:szCs w:val="22"/>
          <w:lang w:eastAsia="hr-HR"/>
        </w:rPr>
        <w:t>godinu.</w:t>
      </w:r>
    </w:p>
    <w:p w14:paraId="417BC24D" w14:textId="77777777" w:rsidR="001D6D52" w:rsidRPr="00520A64" w:rsidRDefault="001D6D52" w:rsidP="001D6D52">
      <w:pPr>
        <w:overflowPunct w:val="0"/>
        <w:autoSpaceDE w:val="0"/>
        <w:autoSpaceDN w:val="0"/>
        <w:adjustRightInd w:val="0"/>
        <w:spacing w:after="0" w:line="240" w:lineRule="auto"/>
        <w:jc w:val="center"/>
        <w:rPr>
          <w:rFonts w:ascii="Times New Roman" w:eastAsia="Times New Roman" w:hAnsi="Times New Roman" w:cs="Times New Roman"/>
          <w:lang w:eastAsia="hr-HR"/>
        </w:rPr>
      </w:pPr>
    </w:p>
    <w:p w14:paraId="43D9D75E" w14:textId="77777777" w:rsidR="001D6D52" w:rsidRPr="00520A64" w:rsidRDefault="001D6D52" w:rsidP="001D6D52">
      <w:pPr>
        <w:overflowPunct w:val="0"/>
        <w:autoSpaceDE w:val="0"/>
        <w:autoSpaceDN w:val="0"/>
        <w:adjustRightInd w:val="0"/>
        <w:spacing w:after="0" w:line="240" w:lineRule="auto"/>
        <w:jc w:val="center"/>
        <w:rPr>
          <w:rFonts w:ascii="Times New Roman" w:eastAsia="Times New Roman" w:hAnsi="Times New Roman" w:cs="Times New Roman"/>
          <w:lang w:eastAsia="hr-HR"/>
        </w:rPr>
      </w:pPr>
      <w:r w:rsidRPr="00520A64">
        <w:rPr>
          <w:rFonts w:ascii="Times New Roman" w:eastAsia="Times New Roman" w:hAnsi="Times New Roman" w:cs="Times New Roman"/>
          <w:lang w:eastAsia="hr-HR"/>
        </w:rPr>
        <w:t>Članak 2.</w:t>
      </w:r>
    </w:p>
    <w:p w14:paraId="0B74B060" w14:textId="5E939E2B" w:rsidR="00482CF0" w:rsidRPr="00482CF0" w:rsidRDefault="005864C1" w:rsidP="00482CF0">
      <w:pPr>
        <w:pStyle w:val="Tijeloteksta"/>
        <w:spacing w:after="0"/>
        <w:rPr>
          <w:rFonts w:ascii="Times New Roman" w:eastAsia="Calibri" w:hAnsi="Times New Roman" w:cs="Times New Roman"/>
          <w:bCs/>
        </w:rPr>
      </w:pPr>
      <w:r>
        <w:rPr>
          <w:rFonts w:ascii="Times New Roman" w:hAnsi="Times New Roman" w:cs="Times New Roman"/>
          <w:bCs/>
          <w:lang w:eastAsia="hr-HR"/>
        </w:rPr>
        <w:t xml:space="preserve">        </w:t>
      </w:r>
      <w:r w:rsidR="001D6D52" w:rsidRPr="00520A64">
        <w:rPr>
          <w:rFonts w:ascii="Times New Roman" w:hAnsi="Times New Roman" w:cs="Times New Roman"/>
          <w:bCs/>
          <w:lang w:eastAsia="hr-HR"/>
        </w:rPr>
        <w:t>Izvješća o izvršenju Plana djelovanja Grada Karlovca u području prirodnih nepogoda za 202</w:t>
      </w:r>
      <w:r>
        <w:rPr>
          <w:rFonts w:ascii="Times New Roman" w:hAnsi="Times New Roman" w:cs="Times New Roman"/>
          <w:bCs/>
          <w:lang w:eastAsia="hr-HR"/>
        </w:rPr>
        <w:t>2</w:t>
      </w:r>
      <w:r w:rsidR="001D6D52" w:rsidRPr="00520A64">
        <w:rPr>
          <w:rFonts w:ascii="Times New Roman" w:hAnsi="Times New Roman" w:cs="Times New Roman"/>
          <w:bCs/>
          <w:lang w:eastAsia="hr-HR"/>
        </w:rPr>
        <w:t>.</w:t>
      </w:r>
      <w:r w:rsidR="008C1556">
        <w:rPr>
          <w:rFonts w:ascii="Times New Roman" w:hAnsi="Times New Roman" w:cs="Times New Roman"/>
          <w:bCs/>
          <w:lang w:eastAsia="hr-HR"/>
        </w:rPr>
        <w:t xml:space="preserve"> </w:t>
      </w:r>
      <w:r w:rsidR="001D6D52" w:rsidRPr="00520A64">
        <w:rPr>
          <w:rFonts w:ascii="Times New Roman" w:hAnsi="Times New Roman" w:cs="Times New Roman"/>
          <w:bCs/>
          <w:lang w:eastAsia="hr-HR"/>
        </w:rPr>
        <w:t>godinu</w:t>
      </w:r>
      <w:r w:rsidR="00482CF0">
        <w:rPr>
          <w:rFonts w:ascii="Times New Roman" w:hAnsi="Times New Roman" w:cs="Times New Roman"/>
          <w:bCs/>
          <w:lang w:eastAsia="hr-HR"/>
        </w:rPr>
        <w:t xml:space="preserve">, </w:t>
      </w:r>
      <w:r w:rsidR="00482CF0" w:rsidRPr="00482CF0">
        <w:rPr>
          <w:rFonts w:ascii="Times New Roman" w:eastAsia="Calibri" w:hAnsi="Times New Roman" w:cs="Times New Roman"/>
          <w:sz w:val="24"/>
          <w:szCs w:val="24"/>
        </w:rPr>
        <w:t>koji se nalaz</w:t>
      </w:r>
      <w:r w:rsidR="008847A4">
        <w:rPr>
          <w:rFonts w:ascii="Times New Roman" w:eastAsia="Calibri" w:hAnsi="Times New Roman" w:cs="Times New Roman"/>
          <w:sz w:val="24"/>
          <w:szCs w:val="24"/>
        </w:rPr>
        <w:t>i</w:t>
      </w:r>
      <w:r w:rsidR="00482CF0" w:rsidRPr="00482CF0">
        <w:rPr>
          <w:rFonts w:ascii="Times New Roman" w:eastAsia="Calibri" w:hAnsi="Times New Roman" w:cs="Times New Roman"/>
          <w:sz w:val="24"/>
          <w:szCs w:val="24"/>
        </w:rPr>
        <w:t xml:space="preserve"> u privitku ov</w:t>
      </w:r>
      <w:r w:rsidR="00482CF0">
        <w:rPr>
          <w:rFonts w:ascii="Times New Roman" w:eastAsia="Calibri" w:hAnsi="Times New Roman" w:cs="Times New Roman"/>
          <w:sz w:val="24"/>
          <w:szCs w:val="24"/>
        </w:rPr>
        <w:t>og</w:t>
      </w:r>
      <w:r w:rsidR="00482CF0" w:rsidRPr="00482CF0">
        <w:rPr>
          <w:rFonts w:ascii="Times New Roman" w:eastAsia="Calibri" w:hAnsi="Times New Roman" w:cs="Times New Roman"/>
          <w:sz w:val="24"/>
          <w:szCs w:val="24"/>
        </w:rPr>
        <w:t xml:space="preserve"> </w:t>
      </w:r>
      <w:r w:rsidR="00482CF0">
        <w:rPr>
          <w:rFonts w:ascii="Times New Roman" w:eastAsia="Calibri" w:hAnsi="Times New Roman" w:cs="Times New Roman"/>
          <w:sz w:val="24"/>
          <w:szCs w:val="24"/>
        </w:rPr>
        <w:t>Zaključka</w:t>
      </w:r>
      <w:r w:rsidR="00482CF0" w:rsidRPr="00482CF0">
        <w:rPr>
          <w:rFonts w:ascii="Times New Roman" w:eastAsia="Calibri" w:hAnsi="Times New Roman" w:cs="Times New Roman"/>
          <w:sz w:val="24"/>
          <w:szCs w:val="24"/>
        </w:rPr>
        <w:t xml:space="preserve"> i čini njen sastavni dio, </w:t>
      </w:r>
      <w:r w:rsidR="00482CF0" w:rsidRPr="00482CF0">
        <w:rPr>
          <w:rFonts w:ascii="Times New Roman" w:eastAsia="Calibri" w:hAnsi="Times New Roman" w:cs="Times New Roman"/>
          <w:bCs/>
        </w:rPr>
        <w:t>objavit će se u „Glasniku Grada Karlovca“.</w:t>
      </w:r>
    </w:p>
    <w:p w14:paraId="3C2267F5" w14:textId="77777777" w:rsidR="00F727AF" w:rsidRPr="00520A64" w:rsidRDefault="00F727AF" w:rsidP="00F727AF">
      <w:pPr>
        <w:pStyle w:val="Tijeloteksta3"/>
        <w:rPr>
          <w:rFonts w:ascii="Times New Roman" w:eastAsia="Times New Roman" w:hAnsi="Times New Roman" w:cs="Times New Roman"/>
          <w:lang w:eastAsia="hr-HR"/>
        </w:rPr>
      </w:pPr>
    </w:p>
    <w:p w14:paraId="1568BBEE" w14:textId="77777777" w:rsidR="001D6D52" w:rsidRPr="00520A64" w:rsidRDefault="001D6D52" w:rsidP="001D6D52">
      <w:pPr>
        <w:tabs>
          <w:tab w:val="left" w:pos="709"/>
        </w:tabs>
        <w:overflowPunct w:val="0"/>
        <w:autoSpaceDE w:val="0"/>
        <w:autoSpaceDN w:val="0"/>
        <w:adjustRightInd w:val="0"/>
        <w:spacing w:after="0" w:line="240" w:lineRule="auto"/>
        <w:jc w:val="center"/>
        <w:rPr>
          <w:rFonts w:ascii="Times New Roman" w:eastAsia="Times New Roman" w:hAnsi="Times New Roman" w:cs="Times New Roman"/>
          <w:lang w:eastAsia="hr-HR"/>
        </w:rPr>
      </w:pPr>
      <w:r w:rsidRPr="00520A64">
        <w:rPr>
          <w:rFonts w:ascii="Times New Roman" w:eastAsia="Times New Roman" w:hAnsi="Times New Roman" w:cs="Times New Roman"/>
          <w:lang w:eastAsia="hr-HR"/>
        </w:rPr>
        <w:t>Članak 3.</w:t>
      </w:r>
    </w:p>
    <w:p w14:paraId="50F6F80E" w14:textId="42719483" w:rsidR="001D6D52" w:rsidRPr="00520A64" w:rsidRDefault="005864C1" w:rsidP="001D6D52">
      <w:pPr>
        <w:tabs>
          <w:tab w:val="left" w:pos="709"/>
        </w:tabs>
        <w:overflowPunct w:val="0"/>
        <w:autoSpaceDE w:val="0"/>
        <w:autoSpaceDN w:val="0"/>
        <w:adjustRightInd w:val="0"/>
        <w:spacing w:after="0" w:line="240" w:lineRule="auto"/>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w:t>
      </w:r>
      <w:r w:rsidR="001D6D52" w:rsidRPr="00520A64">
        <w:rPr>
          <w:rFonts w:ascii="Times New Roman" w:eastAsia="Times New Roman" w:hAnsi="Times New Roman" w:cs="Times New Roman"/>
          <w:lang w:eastAsia="hr-HR"/>
        </w:rPr>
        <w:t>Ov</w:t>
      </w:r>
      <w:r w:rsidR="00915CD2">
        <w:rPr>
          <w:rFonts w:ascii="Times New Roman" w:eastAsia="Times New Roman" w:hAnsi="Times New Roman" w:cs="Times New Roman"/>
          <w:lang w:eastAsia="hr-HR"/>
        </w:rPr>
        <w:t>aj Zaključak</w:t>
      </w:r>
      <w:r w:rsidR="001D6D52" w:rsidRPr="00520A64">
        <w:rPr>
          <w:rFonts w:ascii="Times New Roman" w:eastAsia="Times New Roman" w:hAnsi="Times New Roman" w:cs="Times New Roman"/>
          <w:lang w:eastAsia="hr-HR"/>
        </w:rPr>
        <w:t xml:space="preserve"> stupa na snagu osmog (8) dana od dana objave u Glasniku Grada Karlovca.</w:t>
      </w:r>
    </w:p>
    <w:p w14:paraId="2D971890" w14:textId="77777777" w:rsidR="001D6D52" w:rsidRPr="00520A64" w:rsidRDefault="001D6D52" w:rsidP="001D6D52">
      <w:pPr>
        <w:overflowPunct w:val="0"/>
        <w:autoSpaceDE w:val="0"/>
        <w:autoSpaceDN w:val="0"/>
        <w:adjustRightInd w:val="0"/>
        <w:spacing w:after="0" w:line="240" w:lineRule="auto"/>
        <w:jc w:val="both"/>
        <w:rPr>
          <w:rFonts w:ascii="Times New Roman" w:eastAsia="Times New Roman" w:hAnsi="Times New Roman" w:cs="Times New Roman"/>
          <w:lang w:eastAsia="hr-HR"/>
        </w:rPr>
      </w:pPr>
    </w:p>
    <w:p w14:paraId="1896203C" w14:textId="76DEE52F" w:rsidR="001D6D52" w:rsidRDefault="001D6D52" w:rsidP="001D6D52">
      <w:pPr>
        <w:overflowPunct w:val="0"/>
        <w:autoSpaceDE w:val="0"/>
        <w:autoSpaceDN w:val="0"/>
        <w:adjustRightInd w:val="0"/>
        <w:spacing w:after="0" w:line="240" w:lineRule="auto"/>
        <w:jc w:val="both"/>
        <w:rPr>
          <w:rFonts w:ascii="Times New Roman" w:eastAsia="Times New Roman" w:hAnsi="Times New Roman" w:cs="Times New Roman"/>
          <w:lang w:eastAsia="hr-HR"/>
        </w:rPr>
      </w:pPr>
    </w:p>
    <w:p w14:paraId="600B3C80" w14:textId="2A1CE13A" w:rsidR="00F50EC2" w:rsidRDefault="00F50EC2" w:rsidP="001D6D52">
      <w:pPr>
        <w:overflowPunct w:val="0"/>
        <w:autoSpaceDE w:val="0"/>
        <w:autoSpaceDN w:val="0"/>
        <w:adjustRightInd w:val="0"/>
        <w:spacing w:after="0" w:line="240" w:lineRule="auto"/>
        <w:jc w:val="both"/>
        <w:rPr>
          <w:rFonts w:ascii="Times New Roman" w:eastAsia="Times New Roman" w:hAnsi="Times New Roman" w:cs="Times New Roman"/>
          <w:lang w:eastAsia="hr-HR"/>
        </w:rPr>
      </w:pPr>
    </w:p>
    <w:p w14:paraId="30F94909" w14:textId="73C48385" w:rsidR="00F50EC2" w:rsidRDefault="00F50EC2" w:rsidP="001D6D52">
      <w:pPr>
        <w:overflowPunct w:val="0"/>
        <w:autoSpaceDE w:val="0"/>
        <w:autoSpaceDN w:val="0"/>
        <w:adjustRightInd w:val="0"/>
        <w:spacing w:after="0" w:line="240" w:lineRule="auto"/>
        <w:jc w:val="both"/>
        <w:rPr>
          <w:rFonts w:ascii="Times New Roman" w:eastAsia="Times New Roman" w:hAnsi="Times New Roman" w:cs="Times New Roman"/>
          <w:lang w:eastAsia="hr-HR"/>
        </w:rPr>
      </w:pPr>
    </w:p>
    <w:p w14:paraId="54F68B5D" w14:textId="77777777" w:rsidR="007E4CE7" w:rsidRPr="00520A64" w:rsidRDefault="007E4CE7" w:rsidP="001D6D52">
      <w:pPr>
        <w:overflowPunct w:val="0"/>
        <w:autoSpaceDE w:val="0"/>
        <w:autoSpaceDN w:val="0"/>
        <w:adjustRightInd w:val="0"/>
        <w:spacing w:after="0" w:line="240" w:lineRule="auto"/>
        <w:jc w:val="both"/>
        <w:rPr>
          <w:rFonts w:ascii="Times New Roman" w:eastAsia="Times New Roman" w:hAnsi="Times New Roman" w:cs="Times New Roman"/>
          <w:lang w:eastAsia="hr-HR"/>
        </w:rPr>
      </w:pPr>
    </w:p>
    <w:p w14:paraId="525F620E" w14:textId="77777777" w:rsidR="001D6D52" w:rsidRPr="00520A64" w:rsidRDefault="001D6D52" w:rsidP="001D6D52">
      <w:pPr>
        <w:overflowPunct w:val="0"/>
        <w:autoSpaceDE w:val="0"/>
        <w:autoSpaceDN w:val="0"/>
        <w:adjustRightInd w:val="0"/>
        <w:spacing w:after="0" w:line="240" w:lineRule="auto"/>
        <w:jc w:val="both"/>
        <w:rPr>
          <w:rFonts w:ascii="Times New Roman" w:eastAsia="Times New Roman" w:hAnsi="Times New Roman" w:cs="Times New Roman"/>
          <w:lang w:eastAsia="hr-HR"/>
        </w:rPr>
      </w:pPr>
    </w:p>
    <w:p w14:paraId="30419F22" w14:textId="77777777" w:rsidR="001D6D52" w:rsidRPr="00520A64" w:rsidRDefault="001D6D52" w:rsidP="001D6D52">
      <w:pPr>
        <w:overflowPunct w:val="0"/>
        <w:autoSpaceDE w:val="0"/>
        <w:autoSpaceDN w:val="0"/>
        <w:adjustRightInd w:val="0"/>
        <w:spacing w:after="0" w:line="240" w:lineRule="auto"/>
        <w:ind w:left="3540" w:firstLine="708"/>
        <w:jc w:val="both"/>
        <w:rPr>
          <w:rFonts w:ascii="Times New Roman" w:eastAsia="Times New Roman" w:hAnsi="Times New Roman" w:cs="Times New Roman"/>
          <w:lang w:eastAsia="hr-HR"/>
        </w:rPr>
      </w:pPr>
      <w:r w:rsidRPr="00520A64">
        <w:rPr>
          <w:rFonts w:ascii="Times New Roman" w:eastAsia="Times New Roman" w:hAnsi="Times New Roman" w:cs="Times New Roman"/>
          <w:lang w:eastAsia="hr-HR"/>
        </w:rPr>
        <w:t xml:space="preserve">                   PREDSJEDNIK GRADSKOG VIJEĆA</w:t>
      </w:r>
    </w:p>
    <w:p w14:paraId="6082B257" w14:textId="77777777" w:rsidR="001D6D52" w:rsidRPr="00520A64" w:rsidRDefault="001D6D52" w:rsidP="001D6D52">
      <w:pPr>
        <w:overflowPunct w:val="0"/>
        <w:autoSpaceDE w:val="0"/>
        <w:autoSpaceDN w:val="0"/>
        <w:adjustRightInd w:val="0"/>
        <w:spacing w:after="0" w:line="240" w:lineRule="auto"/>
        <w:ind w:left="4248" w:firstLine="708"/>
        <w:jc w:val="both"/>
        <w:rPr>
          <w:rFonts w:ascii="Times New Roman" w:eastAsia="Times New Roman" w:hAnsi="Times New Roman" w:cs="Times New Roman"/>
          <w:lang w:eastAsia="hr-HR"/>
        </w:rPr>
      </w:pPr>
      <w:r w:rsidRPr="00520A64">
        <w:rPr>
          <w:rFonts w:ascii="Times New Roman" w:eastAsia="Times New Roman" w:hAnsi="Times New Roman" w:cs="Times New Roman"/>
          <w:lang w:eastAsia="hr-HR"/>
        </w:rPr>
        <w:t xml:space="preserve">                  GRADA KARLOVCA</w:t>
      </w:r>
    </w:p>
    <w:p w14:paraId="1100AF64" w14:textId="4472CD8D" w:rsidR="001D6D52" w:rsidRPr="00520A64" w:rsidRDefault="001D6D52" w:rsidP="001D6D52">
      <w:pPr>
        <w:overflowPunct w:val="0"/>
        <w:autoSpaceDE w:val="0"/>
        <w:autoSpaceDN w:val="0"/>
        <w:adjustRightInd w:val="0"/>
        <w:spacing w:after="0" w:line="240" w:lineRule="auto"/>
        <w:jc w:val="both"/>
        <w:rPr>
          <w:rFonts w:ascii="Times New Roman" w:eastAsia="Times New Roman" w:hAnsi="Times New Roman" w:cs="Times New Roman"/>
          <w:lang w:eastAsia="hr-HR"/>
        </w:rPr>
      </w:pPr>
      <w:r w:rsidRPr="00520A64">
        <w:rPr>
          <w:rFonts w:ascii="Times New Roman" w:eastAsia="Times New Roman" w:hAnsi="Times New Roman" w:cs="Times New Roman"/>
          <w:lang w:eastAsia="hr-HR"/>
        </w:rPr>
        <w:t xml:space="preserve">                                                                                                         </w:t>
      </w:r>
      <w:r w:rsidR="00137D1C">
        <w:rPr>
          <w:rFonts w:ascii="Times New Roman" w:hAnsi="Times New Roman" w:cs="Times New Roman"/>
        </w:rPr>
        <w:t xml:space="preserve">Marin Svetić, </w:t>
      </w:r>
      <w:proofErr w:type="spellStart"/>
      <w:r w:rsidR="00137D1C">
        <w:rPr>
          <w:rFonts w:ascii="Times New Roman" w:hAnsi="Times New Roman" w:cs="Times New Roman"/>
        </w:rPr>
        <w:t>dipl.ing.šumarstva</w:t>
      </w:r>
      <w:proofErr w:type="spellEnd"/>
    </w:p>
    <w:p w14:paraId="62554580" w14:textId="77777777" w:rsidR="001D6D52" w:rsidRPr="00520A64" w:rsidRDefault="001D6D52" w:rsidP="001D6D52">
      <w:pPr>
        <w:overflowPunct w:val="0"/>
        <w:autoSpaceDE w:val="0"/>
        <w:autoSpaceDN w:val="0"/>
        <w:adjustRightInd w:val="0"/>
        <w:spacing w:after="0" w:line="240" w:lineRule="auto"/>
        <w:jc w:val="both"/>
        <w:rPr>
          <w:rFonts w:ascii="Times New Roman" w:eastAsia="Times New Roman" w:hAnsi="Times New Roman" w:cs="Times New Roman"/>
          <w:lang w:eastAsia="hr-HR"/>
        </w:rPr>
      </w:pPr>
    </w:p>
    <w:p w14:paraId="7C5825D9" w14:textId="77777777" w:rsidR="001D6D52" w:rsidRPr="00520A64" w:rsidRDefault="001D6D52" w:rsidP="001D6D52">
      <w:pPr>
        <w:overflowPunct w:val="0"/>
        <w:autoSpaceDE w:val="0"/>
        <w:autoSpaceDN w:val="0"/>
        <w:adjustRightInd w:val="0"/>
        <w:spacing w:after="0" w:line="240" w:lineRule="auto"/>
        <w:jc w:val="both"/>
        <w:rPr>
          <w:rFonts w:ascii="Times New Roman" w:eastAsia="Times New Roman" w:hAnsi="Times New Roman" w:cs="Times New Roman"/>
          <w:lang w:eastAsia="hr-HR"/>
        </w:rPr>
      </w:pPr>
    </w:p>
    <w:p w14:paraId="5CB0FAAE" w14:textId="77777777" w:rsidR="001D6D52" w:rsidRPr="00520A64" w:rsidRDefault="001D6D52" w:rsidP="001D6D52">
      <w:pPr>
        <w:overflowPunct w:val="0"/>
        <w:autoSpaceDE w:val="0"/>
        <w:autoSpaceDN w:val="0"/>
        <w:adjustRightInd w:val="0"/>
        <w:spacing w:after="0" w:line="240" w:lineRule="auto"/>
        <w:jc w:val="both"/>
        <w:rPr>
          <w:rFonts w:ascii="Times New Roman" w:eastAsia="Times New Roman" w:hAnsi="Times New Roman" w:cs="Times New Roman"/>
          <w:lang w:eastAsia="hr-HR"/>
        </w:rPr>
      </w:pPr>
    </w:p>
    <w:p w14:paraId="5A9D6C79" w14:textId="34D45A2E" w:rsidR="001D6D52" w:rsidRDefault="001D6D52" w:rsidP="00F50EC2">
      <w:pPr>
        <w:overflowPunct w:val="0"/>
        <w:autoSpaceDE w:val="0"/>
        <w:autoSpaceDN w:val="0"/>
        <w:adjustRightInd w:val="0"/>
        <w:spacing w:after="0" w:line="240" w:lineRule="auto"/>
        <w:jc w:val="both"/>
        <w:rPr>
          <w:rFonts w:ascii="Times New Roman" w:eastAsia="Times New Roman" w:hAnsi="Times New Roman" w:cs="Times New Roman"/>
          <w:lang w:eastAsia="hr-HR"/>
        </w:rPr>
      </w:pPr>
    </w:p>
    <w:p w14:paraId="51946516" w14:textId="44F6D6AE" w:rsidR="00F50EC2" w:rsidRDefault="00F50EC2" w:rsidP="00F50EC2">
      <w:pPr>
        <w:overflowPunct w:val="0"/>
        <w:autoSpaceDE w:val="0"/>
        <w:autoSpaceDN w:val="0"/>
        <w:adjustRightInd w:val="0"/>
        <w:spacing w:after="0" w:line="240" w:lineRule="auto"/>
        <w:jc w:val="both"/>
        <w:rPr>
          <w:rFonts w:ascii="Times New Roman" w:eastAsia="Times New Roman" w:hAnsi="Times New Roman" w:cs="Times New Roman"/>
          <w:lang w:eastAsia="hr-HR"/>
        </w:rPr>
      </w:pPr>
    </w:p>
    <w:p w14:paraId="4C96BB4F" w14:textId="4D9CA755" w:rsidR="00F50EC2" w:rsidRDefault="00F50EC2" w:rsidP="00F50EC2">
      <w:pPr>
        <w:overflowPunct w:val="0"/>
        <w:autoSpaceDE w:val="0"/>
        <w:autoSpaceDN w:val="0"/>
        <w:adjustRightInd w:val="0"/>
        <w:spacing w:after="0" w:line="240" w:lineRule="auto"/>
        <w:jc w:val="both"/>
        <w:rPr>
          <w:rFonts w:ascii="Times New Roman" w:eastAsia="Times New Roman" w:hAnsi="Times New Roman" w:cs="Times New Roman"/>
          <w:lang w:eastAsia="hr-HR"/>
        </w:rPr>
      </w:pPr>
    </w:p>
    <w:p w14:paraId="0DCC355C" w14:textId="6E27B6DA" w:rsidR="00F50EC2" w:rsidRDefault="00F50EC2" w:rsidP="00F50EC2">
      <w:pPr>
        <w:overflowPunct w:val="0"/>
        <w:autoSpaceDE w:val="0"/>
        <w:autoSpaceDN w:val="0"/>
        <w:adjustRightInd w:val="0"/>
        <w:spacing w:after="0" w:line="240" w:lineRule="auto"/>
        <w:jc w:val="both"/>
        <w:rPr>
          <w:rFonts w:ascii="Times New Roman" w:eastAsia="Times New Roman" w:hAnsi="Times New Roman" w:cs="Times New Roman"/>
          <w:lang w:eastAsia="hr-HR"/>
        </w:rPr>
      </w:pPr>
    </w:p>
    <w:p w14:paraId="049EBE63" w14:textId="58FA92BC" w:rsidR="00F50EC2" w:rsidRDefault="00F50EC2" w:rsidP="00F50EC2">
      <w:pPr>
        <w:overflowPunct w:val="0"/>
        <w:autoSpaceDE w:val="0"/>
        <w:autoSpaceDN w:val="0"/>
        <w:adjustRightInd w:val="0"/>
        <w:spacing w:after="0" w:line="240" w:lineRule="auto"/>
        <w:jc w:val="both"/>
        <w:rPr>
          <w:rFonts w:ascii="Times New Roman" w:eastAsia="Times New Roman" w:hAnsi="Times New Roman" w:cs="Times New Roman"/>
          <w:lang w:eastAsia="hr-HR"/>
        </w:rPr>
      </w:pPr>
    </w:p>
    <w:p w14:paraId="1FDC2E09" w14:textId="5CDECCC9" w:rsidR="00F50EC2" w:rsidRDefault="00F50EC2" w:rsidP="00F50EC2">
      <w:pPr>
        <w:overflowPunct w:val="0"/>
        <w:autoSpaceDE w:val="0"/>
        <w:autoSpaceDN w:val="0"/>
        <w:adjustRightInd w:val="0"/>
        <w:spacing w:after="0" w:line="240" w:lineRule="auto"/>
        <w:jc w:val="both"/>
        <w:rPr>
          <w:rFonts w:ascii="Times New Roman" w:eastAsia="Times New Roman" w:hAnsi="Times New Roman" w:cs="Times New Roman"/>
          <w:lang w:eastAsia="hr-HR"/>
        </w:rPr>
      </w:pPr>
    </w:p>
    <w:p w14:paraId="6A6319BA" w14:textId="77777777" w:rsidR="00F50EC2" w:rsidRPr="00520A64" w:rsidRDefault="00F50EC2" w:rsidP="00F50EC2">
      <w:pPr>
        <w:overflowPunct w:val="0"/>
        <w:autoSpaceDE w:val="0"/>
        <w:autoSpaceDN w:val="0"/>
        <w:adjustRightInd w:val="0"/>
        <w:spacing w:after="0" w:line="240" w:lineRule="auto"/>
        <w:jc w:val="both"/>
        <w:rPr>
          <w:rFonts w:ascii="Times New Roman" w:eastAsia="Times New Roman" w:hAnsi="Times New Roman" w:cs="Times New Roman"/>
          <w:lang w:eastAsia="hr-HR"/>
        </w:rPr>
      </w:pPr>
    </w:p>
    <w:p w14:paraId="64573A57" w14:textId="27445D13" w:rsidR="001D6D52" w:rsidRDefault="001D6D52" w:rsidP="001D6D52">
      <w:pPr>
        <w:spacing w:after="0" w:line="240" w:lineRule="auto"/>
        <w:ind w:firstLine="708"/>
        <w:jc w:val="center"/>
        <w:rPr>
          <w:rFonts w:ascii="Times New Roman" w:eastAsia="Calibri" w:hAnsi="Times New Roman" w:cs="Times New Roman"/>
          <w:b/>
          <w:lang w:eastAsia="hr-HR"/>
        </w:rPr>
      </w:pPr>
    </w:p>
    <w:p w14:paraId="04B3760D" w14:textId="77777777" w:rsidR="007E4CE7" w:rsidRPr="00520A64" w:rsidRDefault="007E4CE7" w:rsidP="001D6D52">
      <w:pPr>
        <w:spacing w:after="0" w:line="240" w:lineRule="auto"/>
        <w:ind w:firstLine="708"/>
        <w:jc w:val="center"/>
        <w:rPr>
          <w:rFonts w:ascii="Times New Roman" w:eastAsia="Calibri" w:hAnsi="Times New Roman" w:cs="Times New Roman"/>
          <w:b/>
          <w:lang w:eastAsia="hr-HR"/>
        </w:rPr>
      </w:pPr>
    </w:p>
    <w:p w14:paraId="01661A63" w14:textId="77777777" w:rsidR="001D6D52" w:rsidRPr="00520A64" w:rsidRDefault="001D6D52" w:rsidP="001D6D52">
      <w:pPr>
        <w:spacing w:after="0" w:line="240" w:lineRule="auto"/>
        <w:ind w:firstLine="708"/>
        <w:jc w:val="center"/>
        <w:rPr>
          <w:rFonts w:ascii="Times New Roman" w:eastAsia="Calibri" w:hAnsi="Times New Roman" w:cs="Times New Roman"/>
          <w:b/>
          <w:lang w:eastAsia="hr-HR"/>
        </w:rPr>
      </w:pPr>
    </w:p>
    <w:p w14:paraId="450F0854" w14:textId="77777777" w:rsidR="001D6D52" w:rsidRPr="00520A64" w:rsidRDefault="001D6D52" w:rsidP="001D6D52">
      <w:pPr>
        <w:spacing w:after="0" w:line="240" w:lineRule="auto"/>
        <w:ind w:firstLine="708"/>
        <w:jc w:val="center"/>
        <w:rPr>
          <w:rFonts w:ascii="Times New Roman" w:eastAsia="Calibri" w:hAnsi="Times New Roman" w:cs="Times New Roman"/>
          <w:b/>
          <w:lang w:eastAsia="hr-HR"/>
        </w:rPr>
      </w:pPr>
      <w:r w:rsidRPr="00520A64">
        <w:rPr>
          <w:rFonts w:ascii="Times New Roman" w:eastAsia="Calibri" w:hAnsi="Times New Roman" w:cs="Times New Roman"/>
          <w:b/>
          <w:lang w:eastAsia="hr-HR"/>
        </w:rPr>
        <w:t>O  B  R  A  Z  L  O  Ž  E  N  J  E</w:t>
      </w:r>
    </w:p>
    <w:p w14:paraId="6CBF597A" w14:textId="77777777" w:rsidR="001D6D52" w:rsidRPr="00520A64" w:rsidRDefault="001D6D52" w:rsidP="001D6D52">
      <w:pPr>
        <w:autoSpaceDE w:val="0"/>
        <w:autoSpaceDN w:val="0"/>
        <w:adjustRightInd w:val="0"/>
        <w:spacing w:after="0" w:line="240" w:lineRule="auto"/>
        <w:jc w:val="both"/>
        <w:rPr>
          <w:rFonts w:ascii="Times New Roman" w:hAnsi="Times New Roman" w:cs="Times New Roman"/>
        </w:rPr>
      </w:pPr>
    </w:p>
    <w:p w14:paraId="03D89642" w14:textId="77777777" w:rsidR="001D6D52" w:rsidRPr="00520A64" w:rsidRDefault="001D6D52" w:rsidP="001D6D52">
      <w:pPr>
        <w:autoSpaceDE w:val="0"/>
        <w:autoSpaceDN w:val="0"/>
        <w:adjustRightInd w:val="0"/>
        <w:spacing w:after="0" w:line="240" w:lineRule="auto"/>
        <w:jc w:val="both"/>
        <w:rPr>
          <w:rFonts w:ascii="Times New Roman" w:hAnsi="Times New Roman" w:cs="Times New Roman"/>
        </w:rPr>
      </w:pPr>
    </w:p>
    <w:p w14:paraId="27091C0C" w14:textId="77777777" w:rsidR="001D6D52" w:rsidRPr="00520A64" w:rsidRDefault="001D6D52" w:rsidP="001D6D52">
      <w:pPr>
        <w:pStyle w:val="Bezproreda"/>
        <w:jc w:val="both"/>
        <w:rPr>
          <w:rFonts w:ascii="Times New Roman" w:hAnsi="Times New Roman"/>
          <w:color w:val="FF0000"/>
        </w:rPr>
      </w:pPr>
    </w:p>
    <w:p w14:paraId="2385C96F" w14:textId="4B15D6D4" w:rsidR="001D6D52" w:rsidRPr="00520A64" w:rsidRDefault="004E3FB2" w:rsidP="001D6D52">
      <w:pPr>
        <w:pStyle w:val="Bezproreda"/>
        <w:jc w:val="both"/>
        <w:rPr>
          <w:rFonts w:ascii="Times New Roman" w:hAnsi="Times New Roman"/>
        </w:rPr>
      </w:pPr>
      <w:r>
        <w:rPr>
          <w:rFonts w:ascii="Times New Roman" w:hAnsi="Times New Roman"/>
        </w:rPr>
        <w:t xml:space="preserve">        </w:t>
      </w:r>
      <w:r w:rsidR="001D6D52" w:rsidRPr="00520A64">
        <w:rPr>
          <w:rFonts w:ascii="Times New Roman" w:hAnsi="Times New Roman"/>
        </w:rPr>
        <w:t>Pravna osnova za donošenja ovog akta sadržan je u članku 17. stavak 3. Zakona o ublažavanju i uklanjanju posljedica prirodnih nepogoda („Narodne novine“ br</w:t>
      </w:r>
      <w:r>
        <w:rPr>
          <w:rFonts w:ascii="Times New Roman" w:hAnsi="Times New Roman"/>
        </w:rPr>
        <w:t>oj</w:t>
      </w:r>
      <w:r w:rsidR="001D6D52" w:rsidRPr="00520A64">
        <w:rPr>
          <w:rFonts w:ascii="Times New Roman" w:hAnsi="Times New Roman"/>
        </w:rPr>
        <w:t xml:space="preserve"> 16/19), kojim je propisano da izvršno tijelo jedinice lokalne i područne (regionalne) samouprave podnosi predstavničkom tijelu jedinice lokalne i područne (regionalne) samouprave do 31. ožujka tekuće godine </w:t>
      </w:r>
      <w:r w:rsidR="001D6D52" w:rsidRPr="00520A64">
        <w:rPr>
          <w:rFonts w:ascii="Times New Roman" w:hAnsi="Times New Roman"/>
          <w:bCs/>
          <w:lang w:eastAsia="hr-HR"/>
        </w:rPr>
        <w:t>Izvješće o izvršenju Plana djelovanja Grada Karlovca u području prirodnih nepogoda za proteklu kalendarsku godinu.</w:t>
      </w:r>
    </w:p>
    <w:p w14:paraId="5E8D6F54" w14:textId="77777777" w:rsidR="001D6D52" w:rsidRPr="00520A64" w:rsidRDefault="001D6D52" w:rsidP="001D6D52">
      <w:pPr>
        <w:pStyle w:val="Bezproreda"/>
        <w:jc w:val="both"/>
        <w:rPr>
          <w:rFonts w:ascii="Times New Roman" w:hAnsi="Times New Roman"/>
        </w:rPr>
      </w:pPr>
      <w:r w:rsidRPr="00520A64">
        <w:rPr>
          <w:rFonts w:ascii="Times New Roman" w:hAnsi="Times New Roman"/>
        </w:rPr>
        <w:t>Prirodnom nepogodom, smatraju se iznenadne okolnosti uzrokovane nepovoljnim vremenskim prilikama, seizmičkim uzrocima i drugim prirodnim uzrocima koje prekidaju normalno odvijanje života, uzrokuju žrtve, štetu na imovini i/ili njezin gubitak te štetu na javnoj infrastrukturi i/ili u okolišu.</w:t>
      </w:r>
    </w:p>
    <w:p w14:paraId="7F98EA04" w14:textId="77777777" w:rsidR="00D825CD" w:rsidRPr="00AF2626" w:rsidRDefault="00D825CD" w:rsidP="00D825CD">
      <w:pPr>
        <w:spacing w:after="0"/>
        <w:rPr>
          <w:rFonts w:ascii="Times New Roman" w:eastAsia="Times New Roman" w:hAnsi="Times New Roman" w:cs="Times New Roman"/>
          <w:color w:val="FF0000"/>
          <w:lang w:eastAsia="hr-HR"/>
        </w:rPr>
      </w:pPr>
      <w:r w:rsidRPr="00AF2626">
        <w:rPr>
          <w:rFonts w:ascii="Times New Roman" w:hAnsi="Times New Roman" w:cs="Times New Roman"/>
        </w:rPr>
        <w:t>U protekloj 202</w:t>
      </w:r>
      <w:r>
        <w:rPr>
          <w:rFonts w:ascii="Times New Roman" w:hAnsi="Times New Roman" w:cs="Times New Roman"/>
        </w:rPr>
        <w:t>2</w:t>
      </w:r>
      <w:r w:rsidRPr="00AF2626">
        <w:rPr>
          <w:rFonts w:ascii="Times New Roman" w:hAnsi="Times New Roman" w:cs="Times New Roman"/>
        </w:rPr>
        <w:t xml:space="preserve">. godini na području Grada </w:t>
      </w:r>
      <w:r>
        <w:rPr>
          <w:rFonts w:ascii="Times New Roman" w:hAnsi="Times New Roman" w:cs="Times New Roman"/>
        </w:rPr>
        <w:t>Karlovca</w:t>
      </w:r>
      <w:r w:rsidRPr="00AF2626">
        <w:rPr>
          <w:rFonts w:ascii="Times New Roman" w:hAnsi="Times New Roman" w:cs="Times New Roman"/>
        </w:rPr>
        <w:t xml:space="preserve"> nisu proglašene prirodne nepogodne koje su mogle uzrokovati štete.</w:t>
      </w:r>
    </w:p>
    <w:p w14:paraId="72F4D8B5" w14:textId="77777777" w:rsidR="001D6D52" w:rsidRPr="00520A64" w:rsidRDefault="001D6D52" w:rsidP="00D825CD">
      <w:pPr>
        <w:pStyle w:val="Bezproreda"/>
        <w:jc w:val="both"/>
        <w:rPr>
          <w:rFonts w:ascii="Times New Roman" w:hAnsi="Times New Roman"/>
          <w:color w:val="FF0000"/>
        </w:rPr>
      </w:pPr>
    </w:p>
    <w:p w14:paraId="362A86E0" w14:textId="4D941910" w:rsidR="001D6D52" w:rsidRDefault="001D6D52" w:rsidP="001D6D52">
      <w:pPr>
        <w:pStyle w:val="Bezproreda"/>
        <w:jc w:val="both"/>
        <w:rPr>
          <w:rFonts w:ascii="Times New Roman" w:hAnsi="Times New Roman"/>
        </w:rPr>
      </w:pPr>
    </w:p>
    <w:p w14:paraId="45924A03" w14:textId="77777777" w:rsidR="00520A64" w:rsidRPr="00520A64" w:rsidRDefault="00520A64" w:rsidP="001D6D52">
      <w:pPr>
        <w:pStyle w:val="Bezproreda"/>
        <w:jc w:val="both"/>
        <w:rPr>
          <w:rFonts w:ascii="Times New Roman" w:hAnsi="Times New Roman"/>
        </w:rPr>
      </w:pPr>
    </w:p>
    <w:p w14:paraId="1885013D" w14:textId="77777777" w:rsidR="001D6D52" w:rsidRPr="00520A64" w:rsidRDefault="001D6D52" w:rsidP="001D6D52">
      <w:pPr>
        <w:overflowPunct w:val="0"/>
        <w:autoSpaceDE w:val="0"/>
        <w:autoSpaceDN w:val="0"/>
        <w:adjustRightInd w:val="0"/>
        <w:spacing w:after="0" w:line="240" w:lineRule="auto"/>
        <w:rPr>
          <w:rFonts w:ascii="Times New Roman" w:eastAsia="Times New Roman" w:hAnsi="Times New Roman" w:cs="Times New Roman"/>
          <w:spacing w:val="-2"/>
          <w:lang w:eastAsia="hr-HR"/>
        </w:rPr>
      </w:pPr>
    </w:p>
    <w:p w14:paraId="418D4E09" w14:textId="4DBC63C6" w:rsidR="001D6D52" w:rsidRPr="00520A64" w:rsidRDefault="009F26CB" w:rsidP="001D6D52">
      <w:pPr>
        <w:overflowPunct w:val="0"/>
        <w:autoSpaceDE w:val="0"/>
        <w:autoSpaceDN w:val="0"/>
        <w:adjustRightInd w:val="0"/>
        <w:spacing w:after="0" w:line="240" w:lineRule="auto"/>
        <w:rPr>
          <w:rFonts w:ascii="Times New Roman" w:eastAsia="Times New Roman" w:hAnsi="Times New Roman" w:cs="Times New Roman"/>
          <w:spacing w:val="-2"/>
          <w:lang w:eastAsia="hr-HR"/>
        </w:rPr>
      </w:pPr>
      <w:r w:rsidRPr="00520A64">
        <w:rPr>
          <w:rFonts w:ascii="Times New Roman" w:eastAsia="Times New Roman" w:hAnsi="Times New Roman" w:cs="Times New Roman"/>
          <w:spacing w:val="-2"/>
          <w:lang w:eastAsia="hr-HR"/>
        </w:rPr>
        <w:t>S</w:t>
      </w:r>
      <w:r>
        <w:rPr>
          <w:rFonts w:ascii="Times New Roman" w:eastAsia="Times New Roman" w:hAnsi="Times New Roman" w:cs="Times New Roman"/>
          <w:spacing w:val="-2"/>
          <w:lang w:eastAsia="hr-HR"/>
        </w:rPr>
        <w:t>astavio</w:t>
      </w:r>
      <w:r w:rsidR="001D6D52" w:rsidRPr="00520A64">
        <w:rPr>
          <w:rFonts w:ascii="Times New Roman" w:eastAsia="Times New Roman" w:hAnsi="Times New Roman" w:cs="Times New Roman"/>
          <w:spacing w:val="-2"/>
          <w:lang w:eastAsia="hr-HR"/>
        </w:rPr>
        <w:t xml:space="preserve">:                                               </w:t>
      </w:r>
    </w:p>
    <w:p w14:paraId="3C4D5982" w14:textId="709C5849" w:rsidR="00A05835" w:rsidRPr="00520A64" w:rsidRDefault="00A05835" w:rsidP="00E40E0A">
      <w:pPr>
        <w:tabs>
          <w:tab w:val="left" w:pos="1080"/>
        </w:tabs>
        <w:spacing w:after="0"/>
        <w:jc w:val="center"/>
        <w:rPr>
          <w:rFonts w:ascii="Times New Roman" w:eastAsia="Calibri" w:hAnsi="Times New Roman" w:cs="Times New Roman"/>
        </w:rPr>
      </w:pPr>
      <w:r>
        <w:rPr>
          <w:rFonts w:ascii="Times New Roman" w:eastAsia="Calibri" w:hAnsi="Times New Roman" w:cs="Times New Roman"/>
        </w:rPr>
        <w:t>Višu stručni suradnik za civilnu zaštitu i vatrogastvo</w:t>
      </w:r>
      <w:r w:rsidR="001D6D52" w:rsidRPr="00520A64">
        <w:rPr>
          <w:rFonts w:ascii="Times New Roman" w:eastAsia="Calibri" w:hAnsi="Times New Roman" w:cs="Times New Roman"/>
        </w:rPr>
        <w:tab/>
        <w:t xml:space="preserve"> </w:t>
      </w:r>
      <w:r w:rsidR="001D6D52" w:rsidRPr="00520A64">
        <w:rPr>
          <w:rFonts w:ascii="Times New Roman" w:eastAsia="Calibri" w:hAnsi="Times New Roman" w:cs="Times New Roman"/>
        </w:rPr>
        <w:tab/>
      </w:r>
      <w:r>
        <w:rPr>
          <w:rFonts w:ascii="Times New Roman" w:eastAsia="Calibri" w:hAnsi="Times New Roman" w:cs="Times New Roman"/>
        </w:rPr>
        <w:t xml:space="preserve">            </w:t>
      </w:r>
      <w:r w:rsidRPr="00520A64">
        <w:rPr>
          <w:rFonts w:ascii="Times New Roman" w:eastAsia="Calibri" w:hAnsi="Times New Roman" w:cs="Times New Roman"/>
        </w:rPr>
        <w:t>Pročelni</w:t>
      </w:r>
      <w:r>
        <w:rPr>
          <w:rFonts w:ascii="Times New Roman" w:eastAsia="Calibri" w:hAnsi="Times New Roman" w:cs="Times New Roman"/>
        </w:rPr>
        <w:t>ca</w:t>
      </w:r>
      <w:r w:rsidRPr="00520A64">
        <w:rPr>
          <w:rFonts w:ascii="Times New Roman" w:eastAsia="Calibri" w:hAnsi="Times New Roman" w:cs="Times New Roman"/>
        </w:rPr>
        <w:t xml:space="preserve"> Ureda gradonačelnika</w:t>
      </w:r>
      <w:r w:rsidR="001D6D52" w:rsidRPr="00520A64">
        <w:rPr>
          <w:rFonts w:ascii="Times New Roman" w:eastAsia="Calibri" w:hAnsi="Times New Roman" w:cs="Times New Roman"/>
        </w:rPr>
        <w:tab/>
        <w:t xml:space="preserve">                                 </w:t>
      </w:r>
      <w:r>
        <w:rPr>
          <w:rFonts w:ascii="Times New Roman" w:eastAsia="Calibri" w:hAnsi="Times New Roman" w:cs="Times New Roman"/>
        </w:rPr>
        <w:t xml:space="preserve">                                                       </w:t>
      </w:r>
      <w:r w:rsidR="00E40E0A">
        <w:rPr>
          <w:rFonts w:ascii="Times New Roman" w:eastAsia="Calibri" w:hAnsi="Times New Roman" w:cs="Times New Roman"/>
        </w:rPr>
        <w:t xml:space="preserve">         </w:t>
      </w:r>
      <w:r w:rsidRPr="00520A64">
        <w:rPr>
          <w:rFonts w:ascii="Times New Roman" w:eastAsia="Calibri" w:hAnsi="Times New Roman" w:cs="Times New Roman"/>
        </w:rPr>
        <w:t xml:space="preserve">Dario Čavlović, </w:t>
      </w:r>
      <w:proofErr w:type="spellStart"/>
      <w:r>
        <w:rPr>
          <w:rFonts w:ascii="Times New Roman" w:eastAsia="Calibri" w:hAnsi="Times New Roman" w:cs="Times New Roman"/>
        </w:rPr>
        <w:t>mag</w:t>
      </w:r>
      <w:r w:rsidRPr="00520A64">
        <w:rPr>
          <w:rFonts w:ascii="Times New Roman" w:eastAsia="Calibri" w:hAnsi="Times New Roman" w:cs="Times New Roman"/>
        </w:rPr>
        <w:t>.ing.sec</w:t>
      </w:r>
      <w:proofErr w:type="spellEnd"/>
      <w:r w:rsidRPr="00520A64">
        <w:rPr>
          <w:rFonts w:ascii="Times New Roman" w:eastAsia="Calibri" w:hAnsi="Times New Roman" w:cs="Times New Roman"/>
        </w:rPr>
        <w:t>.</w:t>
      </w:r>
      <w:r>
        <w:rPr>
          <w:rFonts w:ascii="Times New Roman" w:eastAsia="Calibri" w:hAnsi="Times New Roman" w:cs="Times New Roman"/>
        </w:rPr>
        <w:t xml:space="preserve">                                                             Dijana Kujinek, mag.nov.</w:t>
      </w:r>
    </w:p>
    <w:p w14:paraId="096A70CB" w14:textId="6B134D3B" w:rsidR="001D6D52" w:rsidRPr="00520A64" w:rsidRDefault="001D6D52" w:rsidP="003C7755">
      <w:pPr>
        <w:tabs>
          <w:tab w:val="left" w:pos="1080"/>
        </w:tabs>
        <w:spacing w:after="0"/>
        <w:jc w:val="both"/>
        <w:rPr>
          <w:rFonts w:ascii="Times New Roman" w:eastAsia="Calibri" w:hAnsi="Times New Roman" w:cs="Times New Roman"/>
        </w:rPr>
      </w:pPr>
      <w:r w:rsidRPr="00520A64">
        <w:rPr>
          <w:rFonts w:ascii="Times New Roman" w:eastAsia="Calibri" w:hAnsi="Times New Roman" w:cs="Times New Roman"/>
        </w:rPr>
        <w:tab/>
        <w:t xml:space="preserve">          </w:t>
      </w:r>
      <w:r w:rsidRPr="00520A64">
        <w:rPr>
          <w:rFonts w:ascii="Times New Roman" w:eastAsia="Calibri" w:hAnsi="Times New Roman" w:cs="Times New Roman"/>
        </w:rPr>
        <w:tab/>
      </w:r>
      <w:r w:rsidRPr="00520A64">
        <w:rPr>
          <w:rFonts w:ascii="Times New Roman" w:eastAsia="Calibri" w:hAnsi="Times New Roman" w:cs="Times New Roman"/>
        </w:rPr>
        <w:tab/>
      </w:r>
      <w:r w:rsidR="008F221D">
        <w:rPr>
          <w:rFonts w:ascii="Times New Roman" w:eastAsia="Calibri" w:hAnsi="Times New Roman" w:cs="Times New Roman"/>
        </w:rPr>
        <w:t xml:space="preserve">   </w:t>
      </w:r>
      <w:r w:rsidR="00A05835">
        <w:rPr>
          <w:rFonts w:ascii="Times New Roman" w:eastAsia="Calibri" w:hAnsi="Times New Roman" w:cs="Times New Roman"/>
        </w:rPr>
        <w:t xml:space="preserve">                                                      </w:t>
      </w:r>
    </w:p>
    <w:p w14:paraId="5375CF85" w14:textId="77777777" w:rsidR="001D6D52" w:rsidRPr="00520A64" w:rsidRDefault="001D6D52" w:rsidP="001D6D52">
      <w:pPr>
        <w:spacing w:after="0" w:line="240" w:lineRule="auto"/>
        <w:rPr>
          <w:rFonts w:ascii="Times New Roman" w:eastAsia="Calibri" w:hAnsi="Times New Roman" w:cs="Times New Roman"/>
          <w:lang w:eastAsia="hr-HR"/>
        </w:rPr>
      </w:pPr>
    </w:p>
    <w:p w14:paraId="69A70EDC" w14:textId="77777777" w:rsidR="001D6D52" w:rsidRPr="00520A64" w:rsidRDefault="001D6D52" w:rsidP="001D6D52">
      <w:pPr>
        <w:spacing w:after="0" w:line="240" w:lineRule="auto"/>
        <w:rPr>
          <w:rFonts w:ascii="Times New Roman" w:eastAsia="Calibri" w:hAnsi="Times New Roman" w:cs="Times New Roman"/>
          <w:lang w:eastAsia="hr-HR"/>
        </w:rPr>
      </w:pPr>
    </w:p>
    <w:p w14:paraId="48F1FD31" w14:textId="77777777" w:rsidR="001D6D52" w:rsidRPr="00520A64" w:rsidRDefault="001D6D52" w:rsidP="001D6D52">
      <w:pPr>
        <w:spacing w:after="0" w:line="240" w:lineRule="auto"/>
        <w:rPr>
          <w:rFonts w:ascii="Times New Roman" w:eastAsia="Calibri" w:hAnsi="Times New Roman" w:cs="Times New Roman"/>
          <w:lang w:eastAsia="hr-HR"/>
        </w:rPr>
      </w:pPr>
    </w:p>
    <w:p w14:paraId="068B1087" w14:textId="77777777" w:rsidR="001D6D52" w:rsidRPr="00520A64" w:rsidRDefault="001D6D52" w:rsidP="001D6D52">
      <w:pPr>
        <w:spacing w:after="0" w:line="240" w:lineRule="auto"/>
        <w:rPr>
          <w:rFonts w:ascii="Times New Roman" w:eastAsia="Calibri" w:hAnsi="Times New Roman" w:cs="Times New Roman"/>
          <w:lang w:eastAsia="hr-HR"/>
        </w:rPr>
      </w:pPr>
    </w:p>
    <w:p w14:paraId="2005C8B6" w14:textId="77777777" w:rsidR="001D6D52" w:rsidRPr="00520A64" w:rsidRDefault="001D6D52" w:rsidP="001D6D52">
      <w:pPr>
        <w:spacing w:after="0" w:line="240" w:lineRule="auto"/>
        <w:rPr>
          <w:rFonts w:ascii="Times New Roman" w:eastAsia="Calibri" w:hAnsi="Times New Roman" w:cs="Times New Roman"/>
          <w:lang w:eastAsia="hr-HR"/>
        </w:rPr>
      </w:pPr>
    </w:p>
    <w:p w14:paraId="18F1B467" w14:textId="77777777" w:rsidR="001D6D52" w:rsidRPr="00520A64" w:rsidRDefault="001D6D52" w:rsidP="001D6D52">
      <w:pPr>
        <w:spacing w:after="0" w:line="240" w:lineRule="auto"/>
        <w:rPr>
          <w:rFonts w:ascii="Times New Roman" w:eastAsia="Calibri" w:hAnsi="Times New Roman" w:cs="Times New Roman"/>
          <w:lang w:eastAsia="hr-HR"/>
        </w:rPr>
      </w:pPr>
    </w:p>
    <w:p w14:paraId="0BA2956F" w14:textId="77777777" w:rsidR="001D6D52" w:rsidRPr="00520A64" w:rsidRDefault="001D6D52" w:rsidP="001D6D52">
      <w:pPr>
        <w:spacing w:after="0" w:line="240" w:lineRule="auto"/>
        <w:rPr>
          <w:rFonts w:ascii="Times New Roman" w:eastAsia="Calibri" w:hAnsi="Times New Roman" w:cs="Times New Roman"/>
          <w:lang w:eastAsia="hr-HR"/>
        </w:rPr>
      </w:pPr>
    </w:p>
    <w:p w14:paraId="774B77C5" w14:textId="77777777" w:rsidR="001D6D52" w:rsidRPr="00520A64" w:rsidRDefault="001D6D52" w:rsidP="001D6D52">
      <w:pPr>
        <w:spacing w:after="0" w:line="240" w:lineRule="auto"/>
        <w:rPr>
          <w:rFonts w:ascii="Times New Roman" w:eastAsia="Calibri" w:hAnsi="Times New Roman" w:cs="Times New Roman"/>
          <w:lang w:eastAsia="hr-HR"/>
        </w:rPr>
      </w:pPr>
    </w:p>
    <w:p w14:paraId="253EC677" w14:textId="77777777" w:rsidR="001D6D52" w:rsidRPr="00520A64" w:rsidRDefault="001D6D52" w:rsidP="001D6D52">
      <w:pPr>
        <w:spacing w:after="0" w:line="240" w:lineRule="auto"/>
        <w:rPr>
          <w:rFonts w:ascii="Times New Roman" w:eastAsia="Calibri" w:hAnsi="Times New Roman" w:cs="Times New Roman"/>
          <w:lang w:eastAsia="hr-HR"/>
        </w:rPr>
      </w:pPr>
    </w:p>
    <w:p w14:paraId="74508D7B" w14:textId="77777777" w:rsidR="001D6D52" w:rsidRPr="00520A64" w:rsidRDefault="001D6D52" w:rsidP="001D6D52">
      <w:pPr>
        <w:spacing w:after="0" w:line="240" w:lineRule="auto"/>
        <w:rPr>
          <w:rFonts w:ascii="Times New Roman" w:eastAsia="Calibri" w:hAnsi="Times New Roman" w:cs="Times New Roman"/>
          <w:lang w:eastAsia="hr-HR"/>
        </w:rPr>
      </w:pPr>
    </w:p>
    <w:p w14:paraId="5150A81C" w14:textId="77777777" w:rsidR="001D6D52" w:rsidRPr="00520A64" w:rsidRDefault="001D6D52" w:rsidP="001D6D52">
      <w:pPr>
        <w:spacing w:after="0" w:line="240" w:lineRule="auto"/>
        <w:rPr>
          <w:rFonts w:ascii="Times New Roman" w:eastAsia="Calibri" w:hAnsi="Times New Roman" w:cs="Times New Roman"/>
          <w:lang w:eastAsia="hr-HR"/>
        </w:rPr>
      </w:pPr>
    </w:p>
    <w:p w14:paraId="1E4E20E7" w14:textId="77777777" w:rsidR="001D6D52" w:rsidRPr="00520A64" w:rsidRDefault="001D6D52" w:rsidP="001D6D52">
      <w:pPr>
        <w:spacing w:after="0" w:line="240" w:lineRule="auto"/>
        <w:rPr>
          <w:rFonts w:ascii="Times New Roman" w:eastAsia="Calibri" w:hAnsi="Times New Roman" w:cs="Times New Roman"/>
          <w:lang w:eastAsia="hr-HR"/>
        </w:rPr>
      </w:pPr>
    </w:p>
    <w:p w14:paraId="0608B847" w14:textId="77777777" w:rsidR="00DD5BE2" w:rsidRPr="00520A64" w:rsidRDefault="00DD5BE2" w:rsidP="00DD5BE2">
      <w:pPr>
        <w:rPr>
          <w:rFonts w:ascii="Times New Roman" w:hAnsi="Times New Roman" w:cs="Times New Roman"/>
        </w:rPr>
      </w:pPr>
    </w:p>
    <w:p w14:paraId="17921FC3" w14:textId="455FAB52" w:rsidR="00DD5BE2" w:rsidRDefault="00DD5BE2" w:rsidP="00DD5BE2">
      <w:pPr>
        <w:rPr>
          <w:rFonts w:ascii="Times New Roman" w:hAnsi="Times New Roman" w:cs="Times New Roman"/>
        </w:rPr>
      </w:pPr>
    </w:p>
    <w:p w14:paraId="023C3EE3" w14:textId="5C4532A0" w:rsidR="00663489" w:rsidRDefault="00663489" w:rsidP="00DD5BE2">
      <w:pPr>
        <w:rPr>
          <w:rFonts w:ascii="Times New Roman" w:hAnsi="Times New Roman" w:cs="Times New Roman"/>
        </w:rPr>
      </w:pPr>
    </w:p>
    <w:p w14:paraId="65B40BC0" w14:textId="4733BD9C" w:rsidR="00663489" w:rsidRDefault="00663489" w:rsidP="00DD5BE2">
      <w:pPr>
        <w:rPr>
          <w:rFonts w:ascii="Times New Roman" w:hAnsi="Times New Roman" w:cs="Times New Roman"/>
        </w:rPr>
      </w:pPr>
    </w:p>
    <w:p w14:paraId="26FDE2FD" w14:textId="74F9CB2A" w:rsidR="00663489" w:rsidRDefault="00663489" w:rsidP="00DD5BE2">
      <w:pPr>
        <w:rPr>
          <w:rFonts w:ascii="Times New Roman" w:hAnsi="Times New Roman" w:cs="Times New Roman"/>
        </w:rPr>
      </w:pPr>
    </w:p>
    <w:p w14:paraId="2DF4007F" w14:textId="04C3D3E5" w:rsidR="00663489" w:rsidRDefault="00663489" w:rsidP="00DD5BE2">
      <w:pPr>
        <w:rPr>
          <w:rFonts w:ascii="Times New Roman" w:hAnsi="Times New Roman" w:cs="Times New Roman"/>
        </w:rPr>
      </w:pPr>
    </w:p>
    <w:p w14:paraId="67A49DCE" w14:textId="3146C8B8" w:rsidR="00663489" w:rsidRDefault="00663489" w:rsidP="00DD5BE2">
      <w:pPr>
        <w:rPr>
          <w:rFonts w:ascii="Times New Roman" w:hAnsi="Times New Roman" w:cs="Times New Roman"/>
        </w:rPr>
      </w:pPr>
    </w:p>
    <w:p w14:paraId="038F0F5E" w14:textId="224D386E" w:rsidR="00663489" w:rsidRDefault="00663489" w:rsidP="00DD5BE2">
      <w:pPr>
        <w:rPr>
          <w:rFonts w:ascii="Times New Roman" w:hAnsi="Times New Roman" w:cs="Times New Roman"/>
        </w:rPr>
      </w:pPr>
    </w:p>
    <w:p w14:paraId="077A9F0B" w14:textId="06341CA0" w:rsidR="00663489" w:rsidRDefault="00663489" w:rsidP="00DD5BE2">
      <w:pPr>
        <w:rPr>
          <w:rFonts w:ascii="Times New Roman" w:hAnsi="Times New Roman" w:cs="Times New Roman"/>
        </w:rPr>
      </w:pPr>
    </w:p>
    <w:p w14:paraId="183ADF5F" w14:textId="259810A9" w:rsidR="00663489" w:rsidRDefault="00663489" w:rsidP="00DD5BE2">
      <w:pPr>
        <w:rPr>
          <w:rFonts w:ascii="Times New Roman" w:hAnsi="Times New Roman" w:cs="Times New Roman"/>
        </w:rPr>
      </w:pPr>
    </w:p>
    <w:p w14:paraId="55C3F25E" w14:textId="5935EB38" w:rsidR="00663489" w:rsidRDefault="00663489" w:rsidP="00DD5BE2">
      <w:pPr>
        <w:rPr>
          <w:rFonts w:ascii="Times New Roman" w:hAnsi="Times New Roman" w:cs="Times New Roman"/>
        </w:rPr>
      </w:pPr>
    </w:p>
    <w:p w14:paraId="048DB2D7" w14:textId="4B12A05F" w:rsidR="00663489" w:rsidRDefault="00663489" w:rsidP="00DD5BE2">
      <w:pPr>
        <w:rPr>
          <w:rFonts w:ascii="Times New Roman" w:hAnsi="Times New Roman" w:cs="Times New Roman"/>
        </w:rPr>
      </w:pPr>
    </w:p>
    <w:p w14:paraId="1978E685" w14:textId="77777777" w:rsidR="00663489" w:rsidRDefault="00663489" w:rsidP="00663489">
      <w:pPr>
        <w:spacing w:after="0" w:line="240" w:lineRule="auto"/>
        <w:rPr>
          <w:rFonts w:ascii="Times New Roman" w:hAnsi="Times New Roman" w:cs="Times New Roman"/>
        </w:rPr>
      </w:pPr>
      <w:r w:rsidRPr="00F403FB">
        <w:rPr>
          <w:rFonts w:ascii="Times New Roman" w:hAnsi="Times New Roman" w:cs="Times New Roman"/>
          <w:noProof/>
        </w:rPr>
        <w:lastRenderedPageBreak/>
        <w:drawing>
          <wp:anchor distT="0" distB="0" distL="36195" distR="0" simplePos="0" relativeHeight="251661312" behindDoc="1" locked="0" layoutInCell="1" allowOverlap="1" wp14:anchorId="1AA72290" wp14:editId="18E5AC0E">
            <wp:simplePos x="0" y="0"/>
            <wp:positionH relativeFrom="margin">
              <wp:posOffset>424180</wp:posOffset>
            </wp:positionH>
            <wp:positionV relativeFrom="paragraph">
              <wp:posOffset>161290</wp:posOffset>
            </wp:positionV>
            <wp:extent cx="457200" cy="457200"/>
            <wp:effectExtent l="0" t="0" r="0" b="0"/>
            <wp:wrapTopAndBottom/>
            <wp:docPr id="1" name="Picture 22" descr="Grb R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b RH.png"/>
                    <pic:cNvPicPr/>
                  </pic:nvPicPr>
                  <pic:blipFill>
                    <a:blip r:embed="rId11"/>
                    <a:stretch>
                      <a:fillRect/>
                    </a:stretch>
                  </pic:blipFill>
                  <pic:spPr>
                    <a:xfrm>
                      <a:off x="0" y="0"/>
                      <a:ext cx="457200" cy="45720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rPr>
        <w:t xml:space="preserve">                  </w:t>
      </w: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6"/>
        <w:gridCol w:w="2446"/>
        <w:gridCol w:w="3434"/>
        <w:gridCol w:w="2546"/>
      </w:tblGrid>
      <w:tr w:rsidR="00663489" w14:paraId="5605381D" w14:textId="77777777" w:rsidTr="006035BA">
        <w:tc>
          <w:tcPr>
            <w:tcW w:w="3082" w:type="dxa"/>
            <w:gridSpan w:val="2"/>
            <w:vAlign w:val="center"/>
          </w:tcPr>
          <w:p w14:paraId="4E30497E" w14:textId="77777777" w:rsidR="00663489" w:rsidRDefault="00663489" w:rsidP="006035BA">
            <w:pPr>
              <w:jc w:val="center"/>
            </w:pPr>
          </w:p>
        </w:tc>
        <w:tc>
          <w:tcPr>
            <w:tcW w:w="3434" w:type="dxa"/>
            <w:vAlign w:val="center"/>
          </w:tcPr>
          <w:p w14:paraId="2D804410" w14:textId="77777777" w:rsidR="00663489" w:rsidRDefault="00663489" w:rsidP="006035BA"/>
        </w:tc>
        <w:tc>
          <w:tcPr>
            <w:tcW w:w="2546" w:type="dxa"/>
            <w:vMerge w:val="restart"/>
            <w:vAlign w:val="center"/>
          </w:tcPr>
          <w:p w14:paraId="2CBFD2C2" w14:textId="77777777" w:rsidR="00663489" w:rsidRDefault="00663489" w:rsidP="006035BA">
            <w:pPr>
              <w:spacing w:before="100" w:beforeAutospacing="1" w:after="840"/>
            </w:pPr>
            <w:r>
              <w:rPr>
                <w:noProof/>
              </w:rPr>
              <w:drawing>
                <wp:inline distT="0" distB="0" distL="0" distR="0" wp14:anchorId="3E066256" wp14:editId="15F76180">
                  <wp:extent cx="1451525" cy="492760"/>
                  <wp:effectExtent l="0" t="0" r="0" b="2540"/>
                  <wp:docPr id="2" name="Picture 5" descr="Slika na kojoj se prikazuje tekst&#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5" descr="Slika na kojoj se prikazuje tekst&#10;&#10;Opis je automatski generiran"/>
                          <pic:cNvPicPr/>
                        </pic:nvPicPr>
                        <pic:blipFill>
                          <a:blip r:embed="rId12">
                            <a:extLst>
                              <a:ext uri="{28A0092B-C50C-407E-A947-70E740481C1C}">
                                <a14:useLocalDpi xmlns:a14="http://schemas.microsoft.com/office/drawing/2010/main" val="0"/>
                              </a:ext>
                            </a:extLst>
                          </a:blip>
                          <a:stretch>
                            <a:fillRect/>
                          </a:stretch>
                        </pic:blipFill>
                        <pic:spPr>
                          <a:xfrm>
                            <a:off x="0" y="0"/>
                            <a:ext cx="1451525" cy="492760"/>
                          </a:xfrm>
                          <a:prstGeom prst="rect">
                            <a:avLst/>
                          </a:prstGeom>
                        </pic:spPr>
                      </pic:pic>
                    </a:graphicData>
                  </a:graphic>
                </wp:inline>
              </w:drawing>
            </w:r>
          </w:p>
        </w:tc>
      </w:tr>
      <w:tr w:rsidR="00663489" w14:paraId="19B6FFD3" w14:textId="77777777" w:rsidTr="006035BA">
        <w:tc>
          <w:tcPr>
            <w:tcW w:w="3082" w:type="dxa"/>
            <w:gridSpan w:val="2"/>
            <w:vAlign w:val="center"/>
          </w:tcPr>
          <w:p w14:paraId="21468FFF" w14:textId="77777777" w:rsidR="00663489" w:rsidRPr="00F403FB" w:rsidRDefault="00663489" w:rsidP="006035BA">
            <w:pPr>
              <w:autoSpaceDE w:val="0"/>
              <w:autoSpaceDN w:val="0"/>
              <w:adjustRightInd w:val="0"/>
              <w:spacing w:before="120"/>
              <w:ind w:left="-113"/>
              <w:rPr>
                <w:rFonts w:ascii="Times New Roman" w:hAnsi="Times New Roman" w:cs="Times New Roman"/>
              </w:rPr>
            </w:pPr>
            <w:bookmarkStart w:id="0" w:name="_Hlk23244614"/>
            <w:r w:rsidRPr="00F403FB">
              <w:rPr>
                <w:rFonts w:ascii="Times New Roman" w:hAnsi="Times New Roman" w:cs="Times New Roman"/>
              </w:rPr>
              <w:t>REPUBLIKA HRVATSKA</w:t>
            </w:r>
          </w:p>
          <w:p w14:paraId="2B0EECD9" w14:textId="77777777" w:rsidR="00663489" w:rsidRPr="00CD218A" w:rsidRDefault="00663489" w:rsidP="006035BA">
            <w:pPr>
              <w:autoSpaceDE w:val="0"/>
              <w:autoSpaceDN w:val="0"/>
              <w:adjustRightInd w:val="0"/>
              <w:ind w:left="-113"/>
              <w:rPr>
                <w:rFonts w:ascii="Times New Roman" w:hAnsi="Times New Roman" w:cs="Times New Roman"/>
              </w:rPr>
            </w:pPr>
            <w:r w:rsidRPr="00F403FB">
              <w:rPr>
                <w:rFonts w:ascii="Times New Roman" w:hAnsi="Times New Roman" w:cs="Times New Roman"/>
              </w:rPr>
              <w:t>KARLOVAČKA ŽUPANIJA</w:t>
            </w:r>
          </w:p>
        </w:tc>
        <w:tc>
          <w:tcPr>
            <w:tcW w:w="3434" w:type="dxa"/>
            <w:vAlign w:val="center"/>
          </w:tcPr>
          <w:p w14:paraId="76A1180C" w14:textId="77777777" w:rsidR="00663489" w:rsidRDefault="00663489" w:rsidP="006035BA"/>
        </w:tc>
        <w:tc>
          <w:tcPr>
            <w:tcW w:w="2546" w:type="dxa"/>
            <w:vMerge/>
            <w:vAlign w:val="center"/>
          </w:tcPr>
          <w:p w14:paraId="1D246EAF" w14:textId="77777777" w:rsidR="00663489" w:rsidRDefault="00663489" w:rsidP="006035BA"/>
        </w:tc>
      </w:tr>
      <w:tr w:rsidR="00663489" w14:paraId="33A4101D" w14:textId="77777777" w:rsidTr="006035BA">
        <w:tc>
          <w:tcPr>
            <w:tcW w:w="636" w:type="dxa"/>
            <w:vAlign w:val="center"/>
          </w:tcPr>
          <w:p w14:paraId="1C8109BC" w14:textId="77777777" w:rsidR="00663489" w:rsidRDefault="00663489" w:rsidP="006035BA">
            <w:r>
              <w:rPr>
                <w:noProof/>
              </w:rPr>
              <w:drawing>
                <wp:inline distT="0" distB="0" distL="0" distR="0" wp14:anchorId="4E642053" wp14:editId="7238EC29">
                  <wp:extent cx="609600" cy="571500"/>
                  <wp:effectExtent l="0" t="0" r="0" b="0"/>
                  <wp:docPr id="4" name="Picture 3" descr="Slika na kojoj se prikazuje tekst, keramičko posuđe, porculan&#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Slika na kojoj se prikazuje tekst, keramičko posuđe, porculan&#10;&#10;Opis je automatski generira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32778" cy="593229"/>
                          </a:xfrm>
                          <a:prstGeom prst="rect">
                            <a:avLst/>
                          </a:prstGeom>
                        </pic:spPr>
                      </pic:pic>
                    </a:graphicData>
                  </a:graphic>
                </wp:inline>
              </w:drawing>
            </w:r>
          </w:p>
        </w:tc>
        <w:tc>
          <w:tcPr>
            <w:tcW w:w="2446" w:type="dxa"/>
            <w:vAlign w:val="center"/>
          </w:tcPr>
          <w:p w14:paraId="1D5F4119" w14:textId="77777777" w:rsidR="00663489" w:rsidRDefault="00663489" w:rsidP="006035BA">
            <w:r w:rsidRPr="00F403FB">
              <w:rPr>
                <w:rFonts w:ascii="Times New Roman" w:hAnsi="Times New Roman" w:cs="Times New Roman"/>
              </w:rPr>
              <w:t>GRAD KARLOVAC</w:t>
            </w:r>
          </w:p>
        </w:tc>
        <w:tc>
          <w:tcPr>
            <w:tcW w:w="3434" w:type="dxa"/>
            <w:vAlign w:val="center"/>
          </w:tcPr>
          <w:p w14:paraId="6A5120B7" w14:textId="77777777" w:rsidR="00663489" w:rsidRDefault="00663489" w:rsidP="006035BA"/>
        </w:tc>
        <w:tc>
          <w:tcPr>
            <w:tcW w:w="2546" w:type="dxa"/>
            <w:vMerge/>
            <w:vAlign w:val="center"/>
          </w:tcPr>
          <w:p w14:paraId="4560F501" w14:textId="77777777" w:rsidR="00663489" w:rsidRDefault="00663489" w:rsidP="006035BA"/>
        </w:tc>
      </w:tr>
    </w:tbl>
    <w:p w14:paraId="380AFFD4" w14:textId="77777777" w:rsidR="00663489" w:rsidRDefault="00663489" w:rsidP="00663489">
      <w:pPr>
        <w:spacing w:after="0" w:line="240" w:lineRule="auto"/>
        <w:rPr>
          <w:rFonts w:ascii="Times New Roman" w:hAnsi="Times New Roman" w:cs="Times New Roman"/>
        </w:rPr>
      </w:pPr>
      <w:r>
        <w:rPr>
          <w:rFonts w:ascii="Times New Roman" w:hAnsi="Times New Roman" w:cs="Times New Roman"/>
        </w:rPr>
        <w:t>GRADONAČELNIK</w:t>
      </w:r>
    </w:p>
    <w:p w14:paraId="190532F2" w14:textId="77777777" w:rsidR="00663489" w:rsidRDefault="00663489" w:rsidP="00663489">
      <w:pPr>
        <w:spacing w:after="0" w:line="240" w:lineRule="auto"/>
        <w:rPr>
          <w:rFonts w:ascii="Times New Roman" w:hAnsi="Times New Roman" w:cs="Times New Roman"/>
        </w:rPr>
      </w:pPr>
    </w:p>
    <w:p w14:paraId="778039F7" w14:textId="77777777" w:rsidR="00663489" w:rsidRPr="00DC28D9" w:rsidRDefault="00663489" w:rsidP="00663489">
      <w:pPr>
        <w:spacing w:after="0" w:line="240" w:lineRule="auto"/>
        <w:rPr>
          <w:rFonts w:ascii="Times New Roman" w:hAnsi="Times New Roman" w:cs="Times New Roman"/>
        </w:rPr>
      </w:pPr>
      <w:r w:rsidRPr="00DC28D9">
        <w:rPr>
          <w:rFonts w:ascii="Times New Roman" w:hAnsi="Times New Roman" w:cs="Times New Roman"/>
        </w:rPr>
        <w:t>KLASA: 240-07/2</w:t>
      </w:r>
      <w:r>
        <w:rPr>
          <w:rFonts w:ascii="Times New Roman" w:hAnsi="Times New Roman" w:cs="Times New Roman"/>
        </w:rPr>
        <w:t>3</w:t>
      </w:r>
      <w:r w:rsidRPr="00DC28D9">
        <w:rPr>
          <w:rFonts w:ascii="Times New Roman" w:hAnsi="Times New Roman" w:cs="Times New Roman"/>
        </w:rPr>
        <w:t>-01/01</w:t>
      </w:r>
    </w:p>
    <w:p w14:paraId="0D3CA096" w14:textId="77777777" w:rsidR="00663489" w:rsidRPr="00DC28D9" w:rsidRDefault="00663489" w:rsidP="00663489">
      <w:pPr>
        <w:spacing w:after="0" w:line="240" w:lineRule="auto"/>
        <w:rPr>
          <w:rFonts w:ascii="Times New Roman" w:hAnsi="Times New Roman" w:cs="Times New Roman"/>
        </w:rPr>
      </w:pPr>
      <w:r w:rsidRPr="00DC28D9">
        <w:rPr>
          <w:rFonts w:ascii="Times New Roman" w:hAnsi="Times New Roman" w:cs="Times New Roman"/>
        </w:rPr>
        <w:t>URBROJ: 2133</w:t>
      </w:r>
      <w:r>
        <w:rPr>
          <w:rFonts w:ascii="Times New Roman" w:hAnsi="Times New Roman" w:cs="Times New Roman"/>
        </w:rPr>
        <w:t>-1-</w:t>
      </w:r>
      <w:r w:rsidRPr="00DC28D9">
        <w:rPr>
          <w:rFonts w:ascii="Times New Roman" w:hAnsi="Times New Roman" w:cs="Times New Roman"/>
        </w:rPr>
        <w:t>03-02/03-2</w:t>
      </w:r>
      <w:r>
        <w:rPr>
          <w:rFonts w:ascii="Times New Roman" w:hAnsi="Times New Roman" w:cs="Times New Roman"/>
        </w:rPr>
        <w:t>3</w:t>
      </w:r>
      <w:r w:rsidRPr="00DC28D9">
        <w:rPr>
          <w:rFonts w:ascii="Times New Roman" w:hAnsi="Times New Roman" w:cs="Times New Roman"/>
        </w:rPr>
        <w:t>-</w:t>
      </w:r>
      <w:r>
        <w:rPr>
          <w:rFonts w:ascii="Times New Roman" w:hAnsi="Times New Roman" w:cs="Times New Roman"/>
        </w:rPr>
        <w:t>3</w:t>
      </w:r>
    </w:p>
    <w:p w14:paraId="69E944AD" w14:textId="77777777" w:rsidR="00663489" w:rsidRPr="00DC28D9" w:rsidRDefault="00663489" w:rsidP="00663489">
      <w:pPr>
        <w:spacing w:after="0" w:line="240" w:lineRule="auto"/>
        <w:rPr>
          <w:rFonts w:ascii="Times New Roman" w:hAnsi="Times New Roman" w:cs="Times New Roman"/>
        </w:rPr>
      </w:pPr>
      <w:r w:rsidRPr="00DC28D9">
        <w:rPr>
          <w:rFonts w:ascii="Times New Roman" w:hAnsi="Times New Roman" w:cs="Times New Roman"/>
        </w:rPr>
        <w:t>Karlovac, 1</w:t>
      </w:r>
      <w:r>
        <w:rPr>
          <w:rFonts w:ascii="Times New Roman" w:hAnsi="Times New Roman" w:cs="Times New Roman"/>
        </w:rPr>
        <w:t>5</w:t>
      </w:r>
      <w:r w:rsidRPr="00DC28D9">
        <w:rPr>
          <w:rFonts w:ascii="Times New Roman" w:hAnsi="Times New Roman" w:cs="Times New Roman"/>
        </w:rPr>
        <w:t>.</w:t>
      </w:r>
      <w:r>
        <w:rPr>
          <w:rFonts w:ascii="Times New Roman" w:hAnsi="Times New Roman" w:cs="Times New Roman"/>
        </w:rPr>
        <w:t xml:space="preserve"> veljače </w:t>
      </w:r>
      <w:r w:rsidRPr="00DC28D9">
        <w:rPr>
          <w:rFonts w:ascii="Times New Roman" w:hAnsi="Times New Roman" w:cs="Times New Roman"/>
        </w:rPr>
        <w:t>202</w:t>
      </w:r>
      <w:r>
        <w:rPr>
          <w:rFonts w:ascii="Times New Roman" w:hAnsi="Times New Roman" w:cs="Times New Roman"/>
        </w:rPr>
        <w:t>3</w:t>
      </w:r>
      <w:r w:rsidRPr="00DC28D9">
        <w:rPr>
          <w:rFonts w:ascii="Times New Roman" w:hAnsi="Times New Roman" w:cs="Times New Roman"/>
        </w:rPr>
        <w:t>. godine</w:t>
      </w:r>
    </w:p>
    <w:p w14:paraId="34FC84CE" w14:textId="77777777" w:rsidR="00663489" w:rsidRDefault="00663489" w:rsidP="00663489">
      <w:pPr>
        <w:tabs>
          <w:tab w:val="left" w:pos="3885"/>
          <w:tab w:val="center" w:pos="7020"/>
        </w:tabs>
        <w:spacing w:after="0" w:line="240" w:lineRule="auto"/>
        <w:jc w:val="both"/>
        <w:rPr>
          <w:rFonts w:ascii="Times New Roman" w:hAnsi="Times New Roman" w:cs="Times New Roman"/>
          <w:b/>
          <w:bCs/>
        </w:rPr>
      </w:pPr>
      <w:r w:rsidRPr="006048B3">
        <w:rPr>
          <w:rFonts w:ascii="Times New Roman" w:hAnsi="Times New Roman" w:cs="Times New Roman"/>
          <w:b/>
          <w:bCs/>
        </w:rPr>
        <w:tab/>
      </w:r>
      <w:r w:rsidRPr="006048B3">
        <w:rPr>
          <w:rFonts w:ascii="Times New Roman" w:hAnsi="Times New Roman" w:cs="Times New Roman"/>
          <w:b/>
          <w:bCs/>
        </w:rPr>
        <w:tab/>
      </w:r>
    </w:p>
    <w:p w14:paraId="567F9226" w14:textId="77777777" w:rsidR="00663489" w:rsidRDefault="00663489" w:rsidP="00663489">
      <w:pPr>
        <w:tabs>
          <w:tab w:val="left" w:pos="3885"/>
          <w:tab w:val="center" w:pos="7020"/>
        </w:tabs>
        <w:spacing w:after="0" w:line="240" w:lineRule="auto"/>
        <w:jc w:val="both"/>
        <w:rPr>
          <w:rFonts w:ascii="Times New Roman" w:hAnsi="Times New Roman" w:cs="Times New Roman"/>
          <w:b/>
          <w:bCs/>
        </w:rPr>
      </w:pPr>
    </w:p>
    <w:bookmarkEnd w:id="0"/>
    <w:p w14:paraId="7716A84C" w14:textId="77777777" w:rsidR="00663489" w:rsidRDefault="00663489" w:rsidP="00663489">
      <w:pPr>
        <w:rPr>
          <w:rFonts w:ascii="Times New Roman" w:eastAsia="Times New Roman" w:hAnsi="Times New Roman" w:cs="Times New Roman"/>
          <w:lang w:eastAsia="hr-HR"/>
        </w:rPr>
      </w:pPr>
    </w:p>
    <w:p w14:paraId="3B436C69" w14:textId="77777777" w:rsidR="00663489" w:rsidRPr="00AB45C4" w:rsidRDefault="00663489" w:rsidP="00663489">
      <w:pPr>
        <w:jc w:val="center"/>
        <w:rPr>
          <w:rFonts w:ascii="Times New Roman" w:eastAsia="Times New Roman" w:hAnsi="Times New Roman" w:cs="Times New Roman"/>
          <w:b/>
          <w:bCs/>
          <w:sz w:val="28"/>
          <w:szCs w:val="28"/>
          <w:lang w:eastAsia="hr-HR"/>
        </w:rPr>
      </w:pPr>
      <w:r w:rsidRPr="00AB45C4">
        <w:rPr>
          <w:rFonts w:ascii="Times New Roman" w:eastAsia="Times New Roman" w:hAnsi="Times New Roman" w:cs="Times New Roman"/>
          <w:b/>
          <w:bCs/>
          <w:sz w:val="28"/>
          <w:szCs w:val="28"/>
          <w:lang w:eastAsia="hr-HR"/>
        </w:rPr>
        <w:t>I Z V J E Š Ć E</w:t>
      </w:r>
    </w:p>
    <w:p w14:paraId="24A2DB47" w14:textId="77777777" w:rsidR="00663489" w:rsidRPr="00AB45C4" w:rsidRDefault="00663489" w:rsidP="00663489">
      <w:pPr>
        <w:spacing w:after="0"/>
        <w:jc w:val="center"/>
        <w:rPr>
          <w:rFonts w:ascii="Times New Roman" w:eastAsia="Times New Roman" w:hAnsi="Times New Roman" w:cs="Times New Roman"/>
          <w:b/>
          <w:bCs/>
          <w:sz w:val="28"/>
          <w:szCs w:val="28"/>
          <w:lang w:eastAsia="hr-HR"/>
        </w:rPr>
      </w:pPr>
      <w:r w:rsidRPr="00AB45C4">
        <w:rPr>
          <w:rFonts w:ascii="Times New Roman" w:eastAsia="Times New Roman" w:hAnsi="Times New Roman" w:cs="Times New Roman"/>
          <w:b/>
          <w:bCs/>
          <w:sz w:val="28"/>
          <w:szCs w:val="28"/>
          <w:lang w:eastAsia="hr-HR"/>
        </w:rPr>
        <w:t>O IZVRŠENJU PLANA DJELOVANJA GRADA KARLOVCA</w:t>
      </w:r>
    </w:p>
    <w:p w14:paraId="16C2F22F" w14:textId="77777777" w:rsidR="00663489" w:rsidRPr="00AB45C4" w:rsidRDefault="00663489" w:rsidP="00663489">
      <w:pPr>
        <w:spacing w:after="0"/>
        <w:jc w:val="center"/>
        <w:rPr>
          <w:rFonts w:ascii="Times New Roman" w:eastAsia="Times New Roman" w:hAnsi="Times New Roman" w:cs="Times New Roman"/>
          <w:b/>
          <w:bCs/>
          <w:sz w:val="28"/>
          <w:szCs w:val="28"/>
          <w:lang w:eastAsia="hr-HR"/>
        </w:rPr>
      </w:pPr>
      <w:r w:rsidRPr="00AB45C4">
        <w:rPr>
          <w:rFonts w:ascii="Times New Roman" w:eastAsia="Times New Roman" w:hAnsi="Times New Roman" w:cs="Times New Roman"/>
          <w:b/>
          <w:bCs/>
          <w:sz w:val="28"/>
          <w:szCs w:val="28"/>
          <w:lang w:eastAsia="hr-HR"/>
        </w:rPr>
        <w:t>U PODRUČJU PRIRODNIH NEPOGODA ZA 202</w:t>
      </w:r>
      <w:r>
        <w:rPr>
          <w:rFonts w:ascii="Times New Roman" w:eastAsia="Times New Roman" w:hAnsi="Times New Roman" w:cs="Times New Roman"/>
          <w:b/>
          <w:bCs/>
          <w:sz w:val="28"/>
          <w:szCs w:val="28"/>
          <w:lang w:eastAsia="hr-HR"/>
        </w:rPr>
        <w:t>2</w:t>
      </w:r>
      <w:r w:rsidRPr="00AB45C4">
        <w:rPr>
          <w:rFonts w:ascii="Times New Roman" w:eastAsia="Times New Roman" w:hAnsi="Times New Roman" w:cs="Times New Roman"/>
          <w:b/>
          <w:bCs/>
          <w:sz w:val="28"/>
          <w:szCs w:val="28"/>
          <w:lang w:eastAsia="hr-HR"/>
        </w:rPr>
        <w:t>. GODINU</w:t>
      </w:r>
    </w:p>
    <w:p w14:paraId="4FD1C22D" w14:textId="77777777" w:rsidR="00663489" w:rsidRDefault="00663489" w:rsidP="00663489">
      <w:pPr>
        <w:rPr>
          <w:rFonts w:ascii="Times New Roman" w:eastAsia="Times New Roman" w:hAnsi="Times New Roman" w:cs="Times New Roman"/>
          <w:lang w:eastAsia="hr-HR"/>
        </w:rPr>
      </w:pPr>
    </w:p>
    <w:p w14:paraId="3D130EAA" w14:textId="77777777" w:rsidR="00663489" w:rsidRDefault="00663489" w:rsidP="00663489">
      <w:pPr>
        <w:rPr>
          <w:rFonts w:ascii="Times New Roman" w:eastAsia="Times New Roman" w:hAnsi="Times New Roman" w:cs="Times New Roman"/>
          <w:lang w:eastAsia="hr-HR"/>
        </w:rPr>
      </w:pPr>
    </w:p>
    <w:p w14:paraId="1F267331" w14:textId="77777777" w:rsidR="00663489" w:rsidRPr="007E7D4E" w:rsidRDefault="00663489" w:rsidP="00663489">
      <w:pPr>
        <w:pStyle w:val="Odlomakpopisa"/>
        <w:numPr>
          <w:ilvl w:val="0"/>
          <w:numId w:val="25"/>
        </w:numPr>
        <w:rPr>
          <w:rFonts w:ascii="Times New Roman" w:hAnsi="Times New Roman" w:cs="Times New Roman"/>
          <w:b/>
          <w:bCs/>
        </w:rPr>
      </w:pPr>
      <w:r w:rsidRPr="007E7D4E">
        <w:rPr>
          <w:rFonts w:ascii="Times New Roman" w:hAnsi="Times New Roman" w:cs="Times New Roman"/>
          <w:b/>
          <w:bCs/>
        </w:rPr>
        <w:t>UVOD</w:t>
      </w:r>
    </w:p>
    <w:p w14:paraId="211DD3B4" w14:textId="77777777" w:rsidR="00663489" w:rsidRPr="00E11103" w:rsidRDefault="00663489" w:rsidP="00663489">
      <w:pPr>
        <w:spacing w:after="0"/>
        <w:textAlignment w:val="baseline"/>
        <w:rPr>
          <w:rFonts w:ascii="Times New Roman" w:eastAsia="Times New Roman" w:hAnsi="Times New Roman" w:cs="Times New Roman"/>
          <w:szCs w:val="24"/>
          <w:lang w:eastAsia="hr-HR"/>
        </w:rPr>
      </w:pPr>
      <w:r w:rsidRPr="00E11103">
        <w:rPr>
          <w:rFonts w:ascii="Times New Roman" w:eastAsia="Times New Roman" w:hAnsi="Times New Roman" w:cs="Times New Roman"/>
          <w:szCs w:val="24"/>
          <w:lang w:eastAsia="hr-HR"/>
        </w:rPr>
        <w:t xml:space="preserve">Odredbom članka 17. stavka 1. Zakona o ublažavanju i uklanjanju posljedica prirodnih nepogoda („Narodne novine“ broj 16/19) (u daljnjem tekstu: Zakon) predstavničko tijelo jedinice lokalne i područne (regionalne) samouprave do 30. studenog tekuće godine donosi Plan djelovanja za sljedeću kalendarsku godinu radi određenja mjera i postupanja djelomične sanacije šteta od prirodnih nepogoda. </w:t>
      </w:r>
    </w:p>
    <w:p w14:paraId="104F5D03" w14:textId="77777777" w:rsidR="00663489" w:rsidRPr="00E11103" w:rsidRDefault="00663489" w:rsidP="00663489">
      <w:pPr>
        <w:spacing w:after="0"/>
        <w:textAlignment w:val="baseline"/>
        <w:rPr>
          <w:rFonts w:ascii="Times New Roman" w:eastAsia="Times New Roman" w:hAnsi="Times New Roman" w:cs="Times New Roman"/>
          <w:szCs w:val="24"/>
          <w:lang w:eastAsia="hr-HR"/>
        </w:rPr>
      </w:pPr>
      <w:r w:rsidRPr="00E11103">
        <w:rPr>
          <w:rFonts w:ascii="Times New Roman" w:eastAsia="Times New Roman" w:hAnsi="Times New Roman" w:cs="Times New Roman"/>
          <w:szCs w:val="24"/>
          <w:lang w:eastAsia="hr-HR"/>
        </w:rPr>
        <w:t>Člankom 17. stavkom 3. Zakona izvršno tijelo jedinice lokalne i područne (regionalne) samouprave podnosi predstavničkom tijelu jedinice lokalne i područne (regionalne ) samouprave do 31. ožujka tekuće godine, izvješće o izvršenju plana djelovanja za proteklu kalendarsku godinu.</w:t>
      </w:r>
    </w:p>
    <w:p w14:paraId="4FAFED8B" w14:textId="77777777" w:rsidR="00663489" w:rsidRDefault="00663489" w:rsidP="00663489">
      <w:pPr>
        <w:rPr>
          <w:rFonts w:ascii="Times New Roman" w:hAnsi="Times New Roman" w:cs="Times New Roman"/>
        </w:rPr>
      </w:pPr>
    </w:p>
    <w:p w14:paraId="2B38C2D7" w14:textId="77777777" w:rsidR="00663489" w:rsidRPr="007E7D4E" w:rsidRDefault="00663489" w:rsidP="00663489">
      <w:pPr>
        <w:pStyle w:val="Odlomakpopisa"/>
        <w:numPr>
          <w:ilvl w:val="0"/>
          <w:numId w:val="25"/>
        </w:numPr>
        <w:rPr>
          <w:rFonts w:ascii="Times New Roman" w:hAnsi="Times New Roman" w:cs="Times New Roman"/>
          <w:b/>
          <w:bCs/>
        </w:rPr>
      </w:pPr>
      <w:r w:rsidRPr="007E7D4E">
        <w:rPr>
          <w:rFonts w:ascii="Times New Roman" w:hAnsi="Times New Roman" w:cs="Times New Roman"/>
          <w:b/>
          <w:bCs/>
        </w:rPr>
        <w:t>PRIRODNE NEPOGODE</w:t>
      </w:r>
    </w:p>
    <w:p w14:paraId="3B9787AD" w14:textId="77777777" w:rsidR="00663489" w:rsidRDefault="00663489" w:rsidP="00663489">
      <w:pPr>
        <w:spacing w:after="0"/>
        <w:jc w:val="both"/>
        <w:rPr>
          <w:rFonts w:ascii="Times New Roman" w:hAnsi="Times New Roman" w:cs="Times New Roman"/>
          <w:szCs w:val="24"/>
        </w:rPr>
      </w:pPr>
      <w:r>
        <w:rPr>
          <w:rFonts w:ascii="Times New Roman" w:hAnsi="Times New Roman" w:cs="Times New Roman"/>
          <w:szCs w:val="24"/>
        </w:rPr>
        <w:t>Prirodne nepogode u smislu</w:t>
      </w:r>
      <w:r w:rsidRPr="000A5A94">
        <w:rPr>
          <w:rFonts w:ascii="Times New Roman" w:hAnsi="Times New Roman" w:cs="Times New Roman"/>
          <w:szCs w:val="24"/>
        </w:rPr>
        <w:t xml:space="preserve"> članka 3. Zakona, </w:t>
      </w:r>
      <w:r>
        <w:rPr>
          <w:rFonts w:ascii="Times New Roman" w:hAnsi="Times New Roman" w:cs="Times New Roman"/>
          <w:szCs w:val="24"/>
        </w:rPr>
        <w:t>o ublažavanju i uklanjanju posljedica p</w:t>
      </w:r>
      <w:r w:rsidRPr="000A5A94">
        <w:rPr>
          <w:rFonts w:ascii="Times New Roman" w:hAnsi="Times New Roman" w:cs="Times New Roman"/>
          <w:szCs w:val="24"/>
        </w:rPr>
        <w:t>rirod</w:t>
      </w:r>
      <w:r>
        <w:rPr>
          <w:rFonts w:ascii="Times New Roman" w:hAnsi="Times New Roman" w:cs="Times New Roman"/>
          <w:szCs w:val="24"/>
        </w:rPr>
        <w:t>nih</w:t>
      </w:r>
      <w:r w:rsidRPr="000A5A94">
        <w:rPr>
          <w:rFonts w:ascii="Times New Roman" w:hAnsi="Times New Roman" w:cs="Times New Roman"/>
          <w:szCs w:val="24"/>
        </w:rPr>
        <w:t xml:space="preserve"> nepogod</w:t>
      </w:r>
      <w:r>
        <w:rPr>
          <w:rFonts w:ascii="Times New Roman" w:hAnsi="Times New Roman" w:cs="Times New Roman"/>
          <w:szCs w:val="24"/>
        </w:rPr>
        <w:t xml:space="preserve">a </w:t>
      </w:r>
      <w:r>
        <w:rPr>
          <w:rFonts w:ascii="Times New Roman" w:hAnsi="Times New Roman" w:cs="Times New Roman"/>
        </w:rPr>
        <w:t xml:space="preserve">(„Narodne novine“ broj- 16/19) </w:t>
      </w:r>
      <w:r w:rsidRPr="000A5A94">
        <w:rPr>
          <w:rFonts w:ascii="Times New Roman" w:hAnsi="Times New Roman" w:cs="Times New Roman"/>
          <w:szCs w:val="24"/>
        </w:rPr>
        <w:t>u smislu ovoga Zakona, smatraju se iznenadne okolnosti uzrokovane nepovoljnim vremenskim prilikama, seizmičkim uzrocima i drugim prirodnim uzrocima koje prekidaju normalno odvijanje života, uzrokuju žrtve, štetu na imovini i/ili njezin gubitak te štetu na javnoj infrastrukturi i/ili u okolišu.</w:t>
      </w:r>
    </w:p>
    <w:p w14:paraId="3F3CBBF5" w14:textId="77777777" w:rsidR="00663489" w:rsidRPr="00551ECB" w:rsidRDefault="00663489" w:rsidP="00663489">
      <w:pPr>
        <w:spacing w:after="0"/>
        <w:jc w:val="both"/>
        <w:rPr>
          <w:rFonts w:ascii="Times New Roman" w:hAnsi="Times New Roman" w:cs="Times New Roman"/>
          <w:szCs w:val="24"/>
        </w:rPr>
      </w:pPr>
      <w:r>
        <w:rPr>
          <w:rFonts w:ascii="Times New Roman" w:hAnsi="Times New Roman" w:cs="Times New Roman"/>
          <w:szCs w:val="24"/>
        </w:rPr>
        <w:t xml:space="preserve">Stavkom 2. istog članka utvrđeno je da se </w:t>
      </w:r>
      <w:r>
        <w:rPr>
          <w:rFonts w:ascii="Times New Roman" w:hAnsi="Times New Roman" w:cs="Times New Roman"/>
        </w:rPr>
        <w:t>p</w:t>
      </w:r>
      <w:r w:rsidRPr="000A5A94">
        <w:rPr>
          <w:rFonts w:ascii="Times New Roman" w:hAnsi="Times New Roman" w:cs="Times New Roman"/>
        </w:rPr>
        <w:t>rirodnom nepogodom smatraju:</w:t>
      </w:r>
    </w:p>
    <w:p w14:paraId="1803841E" w14:textId="77777777" w:rsidR="00663489" w:rsidRPr="000A5A94" w:rsidRDefault="00663489" w:rsidP="00663489">
      <w:pPr>
        <w:spacing w:after="0"/>
        <w:jc w:val="both"/>
        <w:rPr>
          <w:rFonts w:ascii="Times New Roman" w:hAnsi="Times New Roman" w:cs="Times New Roman"/>
        </w:rPr>
      </w:pPr>
      <w:r w:rsidRPr="000A5A94">
        <w:rPr>
          <w:rFonts w:ascii="Times New Roman" w:hAnsi="Times New Roman" w:cs="Times New Roman"/>
        </w:rPr>
        <w:t xml:space="preserve"> 1. potres,</w:t>
      </w:r>
    </w:p>
    <w:p w14:paraId="59F02BC5" w14:textId="77777777" w:rsidR="00663489" w:rsidRPr="000A5A94" w:rsidRDefault="00663489" w:rsidP="00663489">
      <w:pPr>
        <w:spacing w:after="0"/>
        <w:jc w:val="both"/>
        <w:rPr>
          <w:rFonts w:ascii="Times New Roman" w:hAnsi="Times New Roman" w:cs="Times New Roman"/>
        </w:rPr>
      </w:pPr>
      <w:r w:rsidRPr="000A5A94">
        <w:rPr>
          <w:rFonts w:ascii="Times New Roman" w:hAnsi="Times New Roman" w:cs="Times New Roman"/>
        </w:rPr>
        <w:t xml:space="preserve"> 2. olujni i orkanski vjetar,</w:t>
      </w:r>
    </w:p>
    <w:p w14:paraId="6DCBF93C" w14:textId="77777777" w:rsidR="00663489" w:rsidRPr="000A5A94" w:rsidRDefault="00663489" w:rsidP="00663489">
      <w:pPr>
        <w:spacing w:after="0"/>
        <w:jc w:val="both"/>
        <w:rPr>
          <w:rFonts w:ascii="Times New Roman" w:hAnsi="Times New Roman" w:cs="Times New Roman"/>
        </w:rPr>
      </w:pPr>
      <w:r w:rsidRPr="000A5A94">
        <w:rPr>
          <w:rFonts w:ascii="Times New Roman" w:hAnsi="Times New Roman" w:cs="Times New Roman"/>
        </w:rPr>
        <w:t xml:space="preserve"> 3. požar,</w:t>
      </w:r>
    </w:p>
    <w:p w14:paraId="45255660" w14:textId="77777777" w:rsidR="00663489" w:rsidRPr="000A5A94" w:rsidRDefault="00663489" w:rsidP="00663489">
      <w:pPr>
        <w:spacing w:after="0"/>
        <w:jc w:val="both"/>
        <w:rPr>
          <w:rFonts w:ascii="Times New Roman" w:hAnsi="Times New Roman" w:cs="Times New Roman"/>
        </w:rPr>
      </w:pPr>
      <w:r w:rsidRPr="000A5A94">
        <w:rPr>
          <w:rFonts w:ascii="Times New Roman" w:hAnsi="Times New Roman" w:cs="Times New Roman"/>
        </w:rPr>
        <w:t xml:space="preserve"> 4. poplava,</w:t>
      </w:r>
    </w:p>
    <w:p w14:paraId="446F8A26" w14:textId="77777777" w:rsidR="00663489" w:rsidRPr="000A5A94" w:rsidRDefault="00663489" w:rsidP="00663489">
      <w:pPr>
        <w:spacing w:after="0"/>
        <w:jc w:val="both"/>
        <w:rPr>
          <w:rFonts w:ascii="Times New Roman" w:hAnsi="Times New Roman" w:cs="Times New Roman"/>
        </w:rPr>
      </w:pPr>
      <w:r w:rsidRPr="000A5A94">
        <w:rPr>
          <w:rFonts w:ascii="Times New Roman" w:hAnsi="Times New Roman" w:cs="Times New Roman"/>
        </w:rPr>
        <w:t xml:space="preserve"> 5. suša,</w:t>
      </w:r>
    </w:p>
    <w:p w14:paraId="0613B584" w14:textId="77777777" w:rsidR="00663489" w:rsidRPr="000A5A94" w:rsidRDefault="00663489" w:rsidP="00663489">
      <w:pPr>
        <w:spacing w:after="0"/>
        <w:jc w:val="both"/>
        <w:rPr>
          <w:rFonts w:ascii="Times New Roman" w:hAnsi="Times New Roman" w:cs="Times New Roman"/>
        </w:rPr>
      </w:pPr>
      <w:r w:rsidRPr="000A5A94">
        <w:rPr>
          <w:rFonts w:ascii="Times New Roman" w:hAnsi="Times New Roman" w:cs="Times New Roman"/>
        </w:rPr>
        <w:t xml:space="preserve"> 6. tuča, kiša koja se smrzava u dodiru s podlogom,</w:t>
      </w:r>
    </w:p>
    <w:p w14:paraId="3D273709" w14:textId="77777777" w:rsidR="00663489" w:rsidRPr="000A5A94" w:rsidRDefault="00663489" w:rsidP="00663489">
      <w:pPr>
        <w:spacing w:after="0"/>
        <w:jc w:val="both"/>
        <w:rPr>
          <w:rFonts w:ascii="Times New Roman" w:hAnsi="Times New Roman" w:cs="Times New Roman"/>
        </w:rPr>
      </w:pPr>
      <w:r w:rsidRPr="000A5A94">
        <w:rPr>
          <w:rFonts w:ascii="Times New Roman" w:hAnsi="Times New Roman" w:cs="Times New Roman"/>
        </w:rPr>
        <w:t xml:space="preserve"> 7. mraz,</w:t>
      </w:r>
    </w:p>
    <w:p w14:paraId="247722F2" w14:textId="77777777" w:rsidR="00663489" w:rsidRPr="000A5A94" w:rsidRDefault="00663489" w:rsidP="00663489">
      <w:pPr>
        <w:spacing w:after="0"/>
        <w:jc w:val="both"/>
        <w:rPr>
          <w:rFonts w:ascii="Times New Roman" w:hAnsi="Times New Roman" w:cs="Times New Roman"/>
        </w:rPr>
      </w:pPr>
      <w:r w:rsidRPr="000A5A94">
        <w:rPr>
          <w:rFonts w:ascii="Times New Roman" w:hAnsi="Times New Roman" w:cs="Times New Roman"/>
        </w:rPr>
        <w:t xml:space="preserve"> 8. izvanredno velika visina snijega,</w:t>
      </w:r>
    </w:p>
    <w:p w14:paraId="09846D1E" w14:textId="77777777" w:rsidR="00663489" w:rsidRPr="000A5A94" w:rsidRDefault="00663489" w:rsidP="00663489">
      <w:pPr>
        <w:spacing w:after="0"/>
        <w:jc w:val="both"/>
        <w:rPr>
          <w:rFonts w:ascii="Times New Roman" w:hAnsi="Times New Roman" w:cs="Times New Roman"/>
        </w:rPr>
      </w:pPr>
      <w:r w:rsidRPr="000A5A94">
        <w:rPr>
          <w:rFonts w:ascii="Times New Roman" w:hAnsi="Times New Roman" w:cs="Times New Roman"/>
        </w:rPr>
        <w:t xml:space="preserve"> 9. snježni nanos i lavina,</w:t>
      </w:r>
    </w:p>
    <w:p w14:paraId="385ACB26" w14:textId="77777777" w:rsidR="00663489" w:rsidRPr="000A5A94" w:rsidRDefault="00663489" w:rsidP="00663489">
      <w:pPr>
        <w:spacing w:after="0"/>
        <w:jc w:val="both"/>
        <w:rPr>
          <w:rFonts w:ascii="Times New Roman" w:hAnsi="Times New Roman" w:cs="Times New Roman"/>
        </w:rPr>
      </w:pPr>
      <w:r w:rsidRPr="000A5A94">
        <w:rPr>
          <w:rFonts w:ascii="Times New Roman" w:hAnsi="Times New Roman" w:cs="Times New Roman"/>
        </w:rPr>
        <w:t xml:space="preserve"> 10. nagomilavanje leda na vodotocima,</w:t>
      </w:r>
    </w:p>
    <w:p w14:paraId="0E3053F0" w14:textId="77777777" w:rsidR="00663489" w:rsidRPr="000A5A94" w:rsidRDefault="00663489" w:rsidP="00663489">
      <w:pPr>
        <w:spacing w:after="0"/>
        <w:jc w:val="both"/>
        <w:rPr>
          <w:rFonts w:ascii="Times New Roman" w:hAnsi="Times New Roman" w:cs="Times New Roman"/>
        </w:rPr>
      </w:pPr>
      <w:r w:rsidRPr="000A5A94">
        <w:rPr>
          <w:rFonts w:ascii="Times New Roman" w:hAnsi="Times New Roman" w:cs="Times New Roman"/>
        </w:rPr>
        <w:lastRenderedPageBreak/>
        <w:t xml:space="preserve"> 11. klizanje, tečenje, odronjavanje i prevrtanje zemljišta,</w:t>
      </w:r>
    </w:p>
    <w:p w14:paraId="6F10DD93" w14:textId="77777777" w:rsidR="00663489" w:rsidRPr="000A5A94" w:rsidRDefault="00663489" w:rsidP="00663489">
      <w:pPr>
        <w:spacing w:after="0"/>
        <w:jc w:val="both"/>
        <w:rPr>
          <w:rFonts w:ascii="Times New Roman" w:hAnsi="Times New Roman" w:cs="Times New Roman"/>
        </w:rPr>
      </w:pPr>
      <w:r w:rsidRPr="000A5A94">
        <w:rPr>
          <w:rFonts w:ascii="Times New Roman" w:hAnsi="Times New Roman" w:cs="Times New Roman"/>
        </w:rPr>
        <w:t xml:space="preserve"> 12. druge pojave takva opsega koje, ovisno o mjesnim prilikama, uzrokuju bitne poremećaje u životu ljudi na određenom području. </w:t>
      </w:r>
    </w:p>
    <w:p w14:paraId="751143DD" w14:textId="77777777" w:rsidR="00663489" w:rsidRDefault="00663489" w:rsidP="00663489">
      <w:pPr>
        <w:jc w:val="both"/>
        <w:rPr>
          <w:rFonts w:ascii="Times New Roman" w:hAnsi="Times New Roman" w:cs="Times New Roman"/>
        </w:rPr>
      </w:pPr>
      <w:r w:rsidRPr="000A5A94">
        <w:rPr>
          <w:rFonts w:ascii="Times New Roman" w:hAnsi="Times New Roman" w:cs="Times New Roman"/>
        </w:rPr>
        <w:t>Štetama od prirodnih nepogoda ne smatraju se one štete koje su namjerno izazvane na vlastitoj imovini te štete koje su nastale zbog nemara i/ili zbog nepoduzimanja propisanih mjera zaštite.</w:t>
      </w:r>
    </w:p>
    <w:p w14:paraId="3265720B" w14:textId="77777777" w:rsidR="00663489" w:rsidRPr="007E7D4E" w:rsidRDefault="00663489" w:rsidP="00663489">
      <w:pPr>
        <w:pStyle w:val="Odlomakpopisa"/>
        <w:numPr>
          <w:ilvl w:val="0"/>
          <w:numId w:val="25"/>
        </w:numPr>
        <w:rPr>
          <w:rFonts w:ascii="Times New Roman" w:eastAsia="Times New Roman" w:hAnsi="Times New Roman" w:cs="Times New Roman"/>
          <w:b/>
          <w:bCs/>
          <w:lang w:eastAsia="hr-HR"/>
        </w:rPr>
      </w:pPr>
      <w:r w:rsidRPr="007E7D4E">
        <w:rPr>
          <w:rFonts w:ascii="Times New Roman" w:eastAsia="Times New Roman" w:hAnsi="Times New Roman" w:cs="Times New Roman"/>
          <w:b/>
          <w:bCs/>
          <w:lang w:eastAsia="hr-HR"/>
        </w:rPr>
        <w:t>NADLEŽNA TIJELA I OPIS POSLOVA</w:t>
      </w:r>
    </w:p>
    <w:p w14:paraId="78D4D41A" w14:textId="77777777" w:rsidR="00663489" w:rsidRPr="006048B3" w:rsidRDefault="00663489" w:rsidP="00663489">
      <w:pPr>
        <w:spacing w:after="0" w:line="240" w:lineRule="auto"/>
        <w:rPr>
          <w:rFonts w:ascii="Times New Roman" w:hAnsi="Times New Roman" w:cs="Times New Roman"/>
        </w:rPr>
      </w:pPr>
      <w:r w:rsidRPr="005A3355">
        <w:rPr>
          <w:rFonts w:ascii="Times New Roman" w:eastAsia="Times New Roman" w:hAnsi="Times New Roman" w:cs="Times New Roman"/>
          <w:lang w:eastAsia="hr-HR"/>
        </w:rPr>
        <w:t xml:space="preserve">Na temelju članka 14. stavka 1. i 2. Zakona o ublažavanju i uklanjanju posljedica prirodnih nepogoda („Narodne novine“ broj 16/19), a </w:t>
      </w:r>
      <w:r w:rsidRPr="005A3355">
        <w:rPr>
          <w:rFonts w:ascii="Times New Roman" w:eastAsia="Times New Roman" w:hAnsi="Times New Roman" w:cs="Times New Roman"/>
          <w:bCs/>
          <w:lang w:eastAsia="hr-HR"/>
        </w:rPr>
        <w:t>sukladno odredbama članka 39. Zakona o lokalnoj i područnoj (regionalnoj) samoupravi („Narodne novine</w:t>
      </w:r>
      <w:r w:rsidRPr="00022B83">
        <w:rPr>
          <w:rFonts w:ascii="Times New Roman" w:eastAsia="Times New Roman" w:hAnsi="Times New Roman" w:cs="Times New Roman"/>
          <w:bCs/>
          <w:lang w:eastAsia="hr-HR"/>
        </w:rPr>
        <w:t>“, broj 33/01, 60/01, 129/05, 109/07, 125/08, 36/09, 150/11, 144/12, 19/13, 123/17</w:t>
      </w:r>
      <w:r>
        <w:rPr>
          <w:rFonts w:ascii="Times New Roman" w:eastAsia="Times New Roman" w:hAnsi="Times New Roman" w:cs="Times New Roman"/>
          <w:bCs/>
          <w:lang w:eastAsia="hr-HR"/>
        </w:rPr>
        <w:t>, 98/19 i 144/20</w:t>
      </w:r>
      <w:r w:rsidRPr="00022B83">
        <w:rPr>
          <w:rFonts w:ascii="Times New Roman" w:eastAsia="Times New Roman" w:hAnsi="Times New Roman" w:cs="Times New Roman"/>
          <w:bCs/>
          <w:lang w:eastAsia="hr-HR"/>
        </w:rPr>
        <w:t xml:space="preserve">), </w:t>
      </w:r>
      <w:r>
        <w:rPr>
          <w:rFonts w:ascii="Times New Roman" w:eastAsia="Times New Roman" w:hAnsi="Times New Roman" w:cs="Times New Roman"/>
          <w:bCs/>
          <w:lang w:eastAsia="hr-HR"/>
        </w:rPr>
        <w:t xml:space="preserve">i </w:t>
      </w:r>
      <w:r w:rsidRPr="00022B83">
        <w:rPr>
          <w:rFonts w:ascii="Times New Roman" w:eastAsia="Times New Roman" w:hAnsi="Times New Roman" w:cs="Times New Roman"/>
          <w:bCs/>
          <w:lang w:eastAsia="hr-HR"/>
        </w:rPr>
        <w:t>članka</w:t>
      </w:r>
      <w:r>
        <w:rPr>
          <w:rFonts w:ascii="Times New Roman" w:eastAsia="Times New Roman" w:hAnsi="Times New Roman" w:cs="Times New Roman"/>
          <w:lang w:eastAsia="hr-HR"/>
        </w:rPr>
        <w:t xml:space="preserve"> 34. i 97. </w:t>
      </w:r>
      <w:r w:rsidRPr="004F3609">
        <w:rPr>
          <w:rFonts w:ascii="Times New Roman" w:eastAsia="Times New Roman" w:hAnsi="Times New Roman" w:cs="Times New Roman"/>
          <w:lang w:eastAsia="hr-HR"/>
        </w:rPr>
        <w:t>Statuta Grada Karlovca</w:t>
      </w:r>
      <w:r>
        <w:rPr>
          <w:rFonts w:ascii="Times New Roman" w:eastAsia="Times New Roman" w:hAnsi="Times New Roman" w:cs="Times New Roman"/>
          <w:lang w:eastAsia="hr-HR"/>
        </w:rPr>
        <w:t xml:space="preserve"> </w:t>
      </w:r>
      <w:r w:rsidRPr="00972A12">
        <w:rPr>
          <w:rFonts w:ascii="Times New Roman" w:hAnsi="Times New Roman" w:cs="Times New Roman"/>
        </w:rPr>
        <w:t>(“Glasnik Grada Karlovca” broj 9/21- potpuni tekst),</w:t>
      </w:r>
      <w:r>
        <w:rPr>
          <w:rFonts w:ascii="Times New Roman" w:eastAsia="Times New Roman" w:hAnsi="Times New Roman" w:cs="Times New Roman"/>
          <w:lang w:eastAsia="hr-HR"/>
        </w:rPr>
        <w:t xml:space="preserve"> </w:t>
      </w:r>
      <w:r w:rsidRPr="004F3609">
        <w:rPr>
          <w:rFonts w:ascii="Times New Roman" w:eastAsia="Times New Roman" w:hAnsi="Times New Roman" w:cs="Times New Roman"/>
          <w:lang w:eastAsia="hr-HR"/>
        </w:rPr>
        <w:t xml:space="preserve">Gradsko vijeće Grada Karlovca je na </w:t>
      </w:r>
      <w:r>
        <w:rPr>
          <w:rFonts w:ascii="Times New Roman" w:eastAsia="Times New Roman" w:hAnsi="Times New Roman" w:cs="Times New Roman"/>
          <w:lang w:eastAsia="hr-HR"/>
        </w:rPr>
        <w:t xml:space="preserve">13. </w:t>
      </w:r>
      <w:r w:rsidRPr="004F3609">
        <w:rPr>
          <w:rFonts w:ascii="Times New Roman" w:eastAsia="Times New Roman" w:hAnsi="Times New Roman" w:cs="Times New Roman"/>
          <w:lang w:eastAsia="hr-HR"/>
        </w:rPr>
        <w:t xml:space="preserve">sjednici održanoj dana </w:t>
      </w:r>
      <w:r>
        <w:rPr>
          <w:rFonts w:ascii="Times New Roman" w:eastAsia="Times New Roman" w:hAnsi="Times New Roman" w:cs="Times New Roman"/>
          <w:lang w:eastAsia="hr-HR"/>
        </w:rPr>
        <w:t>22. rujna</w:t>
      </w:r>
      <w:r w:rsidRPr="004F3609">
        <w:rPr>
          <w:rFonts w:ascii="Times New Roman" w:eastAsia="Times New Roman" w:hAnsi="Times New Roman" w:cs="Times New Roman"/>
          <w:lang w:eastAsia="hr-HR"/>
        </w:rPr>
        <w:t xml:space="preserve"> 20</w:t>
      </w:r>
      <w:r>
        <w:rPr>
          <w:rFonts w:ascii="Times New Roman" w:eastAsia="Times New Roman" w:hAnsi="Times New Roman" w:cs="Times New Roman"/>
          <w:lang w:eastAsia="hr-HR"/>
        </w:rPr>
        <w:t>22</w:t>
      </w:r>
      <w:r w:rsidRPr="004F3609">
        <w:rPr>
          <w:rFonts w:ascii="Times New Roman" w:eastAsia="Times New Roman" w:hAnsi="Times New Roman" w:cs="Times New Roman"/>
          <w:lang w:eastAsia="hr-HR"/>
        </w:rPr>
        <w:t>. godine don</w:t>
      </w:r>
      <w:r>
        <w:rPr>
          <w:rFonts w:ascii="Times New Roman" w:eastAsia="Times New Roman" w:hAnsi="Times New Roman" w:cs="Times New Roman"/>
          <w:lang w:eastAsia="hr-HR"/>
        </w:rPr>
        <w:t xml:space="preserve">osi se Odluka o osnivanju i imenovanju članova Gradskog povjerenstva za procjenu šteta od prirodnih nepogoda. </w:t>
      </w:r>
      <w:r>
        <w:rPr>
          <w:rFonts w:ascii="Times New Roman" w:hAnsi="Times New Roman" w:cs="Times New Roman"/>
        </w:rPr>
        <w:t>KLASA</w:t>
      </w:r>
      <w:r w:rsidRPr="006048B3">
        <w:rPr>
          <w:rFonts w:ascii="Times New Roman" w:hAnsi="Times New Roman" w:cs="Times New Roman"/>
        </w:rPr>
        <w:t xml:space="preserve">: </w:t>
      </w:r>
      <w:r>
        <w:rPr>
          <w:rFonts w:ascii="Times New Roman" w:hAnsi="Times New Roman" w:cs="Times New Roman"/>
        </w:rPr>
        <w:t>024-03/22-02/07, URBROJ</w:t>
      </w:r>
      <w:r w:rsidRPr="006048B3">
        <w:rPr>
          <w:rFonts w:ascii="Times New Roman" w:hAnsi="Times New Roman" w:cs="Times New Roman"/>
        </w:rPr>
        <w:t>:</w:t>
      </w:r>
      <w:r>
        <w:rPr>
          <w:rFonts w:ascii="Times New Roman" w:hAnsi="Times New Roman" w:cs="Times New Roman"/>
        </w:rPr>
        <w:t xml:space="preserve"> 2133-1-01/01-22-8.</w:t>
      </w:r>
    </w:p>
    <w:p w14:paraId="17D9EDEC" w14:textId="77777777" w:rsidR="00663489" w:rsidRPr="00440435" w:rsidRDefault="00663489" w:rsidP="00663489">
      <w:pPr>
        <w:spacing w:after="0"/>
        <w:jc w:val="both"/>
        <w:rPr>
          <w:rFonts w:ascii="Times New Roman" w:hAnsi="Times New Roman" w:cs="Times New Roman"/>
        </w:rPr>
      </w:pPr>
      <w:r w:rsidRPr="00440435">
        <w:rPr>
          <w:rFonts w:ascii="Times New Roman" w:hAnsi="Times New Roman" w:cs="Times New Roman"/>
        </w:rPr>
        <w:t>Istim Rješenjem utvrđeni su poslovi Gradskog povjerenstva i to:</w:t>
      </w:r>
    </w:p>
    <w:p w14:paraId="1E892F9B" w14:textId="77777777" w:rsidR="00663489" w:rsidRDefault="00663489" w:rsidP="00663489">
      <w:pPr>
        <w:pStyle w:val="Odlomakpopisa"/>
        <w:numPr>
          <w:ilvl w:val="0"/>
          <w:numId w:val="22"/>
        </w:numPr>
        <w:spacing w:after="0"/>
        <w:jc w:val="both"/>
        <w:rPr>
          <w:rFonts w:ascii="Times New Roman" w:hAnsi="Times New Roman" w:cs="Times New Roman"/>
        </w:rPr>
      </w:pPr>
      <w:r w:rsidRPr="005057FE">
        <w:rPr>
          <w:rFonts w:ascii="Times New Roman" w:hAnsi="Times New Roman" w:cs="Times New Roman"/>
        </w:rPr>
        <w:t xml:space="preserve">utvrđuje i provjerava visinu štete od prirodne nepogode za područje Grada Karlovca; </w:t>
      </w:r>
    </w:p>
    <w:p w14:paraId="0FF421FB" w14:textId="77777777" w:rsidR="00663489" w:rsidRPr="005057FE" w:rsidRDefault="00663489" w:rsidP="00663489">
      <w:pPr>
        <w:pStyle w:val="Odlomakpopisa"/>
        <w:numPr>
          <w:ilvl w:val="0"/>
          <w:numId w:val="22"/>
        </w:numPr>
        <w:spacing w:after="0"/>
        <w:jc w:val="both"/>
        <w:rPr>
          <w:rFonts w:ascii="Times New Roman" w:hAnsi="Times New Roman" w:cs="Times New Roman"/>
        </w:rPr>
      </w:pPr>
      <w:r>
        <w:rPr>
          <w:rFonts w:ascii="Times New Roman" w:hAnsi="Times New Roman" w:cs="Times New Roman"/>
        </w:rPr>
        <w:t>unose podatke o prvim procjenama šteta u Registar šteta;</w:t>
      </w:r>
    </w:p>
    <w:p w14:paraId="23C85767" w14:textId="77777777" w:rsidR="00663489" w:rsidRPr="00526259" w:rsidRDefault="00663489" w:rsidP="00663489">
      <w:pPr>
        <w:pStyle w:val="Odlomakpopisa"/>
        <w:numPr>
          <w:ilvl w:val="0"/>
          <w:numId w:val="22"/>
        </w:numPr>
        <w:spacing w:after="0"/>
        <w:jc w:val="both"/>
        <w:rPr>
          <w:rFonts w:ascii="Times New Roman" w:hAnsi="Times New Roman" w:cs="Times New Roman"/>
        </w:rPr>
      </w:pPr>
      <w:r w:rsidRPr="00526259">
        <w:rPr>
          <w:rFonts w:ascii="Times New Roman" w:hAnsi="Times New Roman" w:cs="Times New Roman"/>
        </w:rPr>
        <w:t>unose i prosljeđuje putem Registra štete konačne procjene šteta županijskom povjerenstvu;</w:t>
      </w:r>
    </w:p>
    <w:p w14:paraId="57CDCD41" w14:textId="77777777" w:rsidR="00663489" w:rsidRPr="00C979D6" w:rsidRDefault="00663489" w:rsidP="00663489">
      <w:pPr>
        <w:pStyle w:val="Odlomakpopisa"/>
        <w:numPr>
          <w:ilvl w:val="0"/>
          <w:numId w:val="22"/>
        </w:numPr>
        <w:spacing w:after="0"/>
        <w:jc w:val="both"/>
        <w:rPr>
          <w:rFonts w:ascii="Times New Roman" w:hAnsi="Times New Roman" w:cs="Times New Roman"/>
        </w:rPr>
      </w:pPr>
      <w:r w:rsidRPr="00C979D6">
        <w:rPr>
          <w:rFonts w:ascii="Times New Roman" w:hAnsi="Times New Roman" w:cs="Times New Roman"/>
        </w:rPr>
        <w:t xml:space="preserve">raspoređuje dodijeljena sredstva pomoći za ublažavanje i djelomično uklanjanje posljedica prirodnih nepogoda oštećenicima; </w:t>
      </w:r>
    </w:p>
    <w:p w14:paraId="0D48115B" w14:textId="77777777" w:rsidR="00663489" w:rsidRPr="008A2BA7" w:rsidRDefault="00663489" w:rsidP="00663489">
      <w:pPr>
        <w:pStyle w:val="Odlomakpopisa"/>
        <w:numPr>
          <w:ilvl w:val="0"/>
          <w:numId w:val="22"/>
        </w:numPr>
        <w:spacing w:after="0"/>
        <w:jc w:val="both"/>
        <w:rPr>
          <w:rFonts w:ascii="Times New Roman" w:hAnsi="Times New Roman" w:cs="Times New Roman"/>
        </w:rPr>
      </w:pPr>
      <w:r w:rsidRPr="008A2BA7">
        <w:rPr>
          <w:rFonts w:ascii="Times New Roman" w:hAnsi="Times New Roman" w:cs="Times New Roman"/>
        </w:rPr>
        <w:t xml:space="preserve">prate i nadzire namjensko korištenje odobrenih sredstava pomoći za djelomičnu sanaciju šteta od prirodnih nepogoda prema ovom Zakonu; </w:t>
      </w:r>
    </w:p>
    <w:p w14:paraId="20CE8243" w14:textId="77777777" w:rsidR="00663489" w:rsidRPr="008A2BA7" w:rsidRDefault="00663489" w:rsidP="00663489">
      <w:pPr>
        <w:pStyle w:val="Odlomakpopisa"/>
        <w:numPr>
          <w:ilvl w:val="0"/>
          <w:numId w:val="22"/>
        </w:numPr>
        <w:spacing w:after="0"/>
        <w:jc w:val="both"/>
        <w:rPr>
          <w:rFonts w:ascii="Times New Roman" w:hAnsi="Times New Roman" w:cs="Times New Roman"/>
        </w:rPr>
      </w:pPr>
      <w:r w:rsidRPr="008A2BA7">
        <w:rPr>
          <w:rFonts w:ascii="Times New Roman" w:hAnsi="Times New Roman" w:cs="Times New Roman"/>
        </w:rPr>
        <w:t>izrađuje izvješća o utrošku dodijeljenih sredstava žurne pomoći i sredstava pomoći za ublažavanje i djelomično uklanjanje posljedica prirodnih nepogoda i dostavlja ih županijskom povjerenstvu putem Registra šteta;</w:t>
      </w:r>
    </w:p>
    <w:p w14:paraId="2D6812A4" w14:textId="77777777" w:rsidR="00663489" w:rsidRPr="008A2BA7" w:rsidRDefault="00663489" w:rsidP="00663489">
      <w:pPr>
        <w:pStyle w:val="Odlomakpopisa"/>
        <w:numPr>
          <w:ilvl w:val="0"/>
          <w:numId w:val="22"/>
        </w:numPr>
        <w:spacing w:after="0"/>
        <w:jc w:val="both"/>
        <w:rPr>
          <w:rFonts w:ascii="Times New Roman" w:hAnsi="Times New Roman" w:cs="Times New Roman"/>
        </w:rPr>
      </w:pPr>
      <w:r w:rsidRPr="008A2BA7">
        <w:rPr>
          <w:rFonts w:ascii="Times New Roman" w:hAnsi="Times New Roman" w:cs="Times New Roman"/>
        </w:rPr>
        <w:t>surađuje s županijskim povjerenstvom u provedbi Zakona;</w:t>
      </w:r>
    </w:p>
    <w:p w14:paraId="0C9FF04D" w14:textId="77777777" w:rsidR="00663489" w:rsidRPr="00C95EB5" w:rsidRDefault="00663489" w:rsidP="00663489">
      <w:pPr>
        <w:pStyle w:val="Odlomakpopisa"/>
        <w:numPr>
          <w:ilvl w:val="0"/>
          <w:numId w:val="22"/>
        </w:numPr>
        <w:spacing w:after="0"/>
        <w:jc w:val="both"/>
        <w:rPr>
          <w:rFonts w:ascii="Times New Roman" w:hAnsi="Times New Roman" w:cs="Times New Roman"/>
        </w:rPr>
      </w:pPr>
      <w:r w:rsidRPr="00C95EB5">
        <w:rPr>
          <w:rFonts w:ascii="Times New Roman" w:hAnsi="Times New Roman" w:cs="Times New Roman"/>
        </w:rPr>
        <w:t>donosi plan djelovanja u području prirodnih nepogoda iz svoje nadležnosti;</w:t>
      </w:r>
    </w:p>
    <w:p w14:paraId="6ED281D4" w14:textId="77777777" w:rsidR="00663489" w:rsidRPr="00B71D6E" w:rsidRDefault="00663489" w:rsidP="00663489">
      <w:pPr>
        <w:pStyle w:val="Odlomakpopisa"/>
        <w:numPr>
          <w:ilvl w:val="0"/>
          <w:numId w:val="22"/>
        </w:numPr>
        <w:spacing w:after="0"/>
        <w:jc w:val="both"/>
        <w:rPr>
          <w:rFonts w:ascii="Times New Roman" w:hAnsi="Times New Roman" w:cs="Times New Roman"/>
        </w:rPr>
      </w:pPr>
      <w:r w:rsidRPr="00B71D6E">
        <w:rPr>
          <w:rFonts w:ascii="Times New Roman" w:hAnsi="Times New Roman" w:cs="Times New Roman"/>
        </w:rPr>
        <w:t>obavlja i druge poslove i aktivnosti iz svojeg djelokruga u suradnji s županijskim povjerenstvom.</w:t>
      </w:r>
    </w:p>
    <w:p w14:paraId="1CCB8346" w14:textId="77777777" w:rsidR="00663489" w:rsidRPr="00440435" w:rsidRDefault="00663489" w:rsidP="00663489">
      <w:pPr>
        <w:spacing w:after="0"/>
        <w:jc w:val="both"/>
        <w:rPr>
          <w:rFonts w:ascii="Times New Roman" w:hAnsi="Times New Roman" w:cs="Times New Roman"/>
        </w:rPr>
      </w:pPr>
    </w:p>
    <w:p w14:paraId="4677E594" w14:textId="77777777" w:rsidR="00663489" w:rsidRPr="00F13EF4" w:rsidRDefault="00663489" w:rsidP="00663489">
      <w:pPr>
        <w:spacing w:after="0" w:line="240" w:lineRule="auto"/>
        <w:rPr>
          <w:rFonts w:ascii="Times New Roman" w:hAnsi="Times New Roman" w:cs="Times New Roman"/>
        </w:rPr>
      </w:pPr>
      <w:r w:rsidRPr="00F13EF4">
        <w:rPr>
          <w:rFonts w:ascii="Times New Roman" w:eastAsia="Times New Roman" w:hAnsi="Times New Roman" w:cs="Times New Roman"/>
          <w:lang w:eastAsia="hr-HR"/>
        </w:rPr>
        <w:t xml:space="preserve">Na temelju članka 17. stavka 1. Zakona o ublažavanju i uklanjanju posljedica prirodnih nepogoda (“Narodne novine” broj 16/19) i </w:t>
      </w:r>
      <w:r w:rsidRPr="00F13EF4">
        <w:rPr>
          <w:rFonts w:ascii="Times New Roman" w:hAnsi="Times New Roman" w:cs="Times New Roman"/>
          <w:bCs/>
        </w:rPr>
        <w:t xml:space="preserve"> članaka 34. i 97. Statuta Grada Karlovca </w:t>
      </w:r>
      <w:r w:rsidRPr="00F13EF4">
        <w:rPr>
          <w:rFonts w:ascii="Times New Roman" w:hAnsi="Times New Roman" w:cs="Times New Roman"/>
        </w:rPr>
        <w:t>(“Glasnik Grada Karlovca” broj 9/21- potpuni tekst),</w:t>
      </w:r>
      <w:r w:rsidRPr="00F13EF4">
        <w:rPr>
          <w:rFonts w:ascii="Times New Roman" w:eastAsia="Times New Roman" w:hAnsi="Times New Roman" w:cs="Times New Roman"/>
          <w:lang w:eastAsia="hr-HR"/>
        </w:rPr>
        <w:t xml:space="preserve"> </w:t>
      </w:r>
      <w:r w:rsidRPr="00F13EF4">
        <w:rPr>
          <w:rFonts w:ascii="Times New Roman" w:hAnsi="Times New Roman" w:cs="Times New Roman"/>
          <w:bCs/>
        </w:rPr>
        <w:t>Gradsko vijeće Grada Karlovca je na 17. sjednici održanoj dana  30. studenog   2022. godine</w:t>
      </w:r>
      <w:r>
        <w:rPr>
          <w:rFonts w:ascii="Times New Roman" w:hAnsi="Times New Roman" w:cs="Times New Roman"/>
          <w:bCs/>
        </w:rPr>
        <w:t>,</w:t>
      </w:r>
      <w:r w:rsidRPr="00F13EF4">
        <w:rPr>
          <w:rFonts w:ascii="Times New Roman" w:hAnsi="Times New Roman" w:cs="Times New Roman"/>
          <w:bCs/>
        </w:rPr>
        <w:t xml:space="preserve"> donijelo </w:t>
      </w:r>
      <w:r w:rsidRPr="00F13EF4">
        <w:rPr>
          <w:rFonts w:ascii="Times New Roman" w:eastAsia="Times New Roman" w:hAnsi="Times New Roman" w:cs="Times New Roman"/>
          <w:lang w:val="en-GB" w:eastAsia="hr-HR"/>
        </w:rPr>
        <w:t xml:space="preserve"> </w:t>
      </w:r>
      <w:r w:rsidRPr="00F13EF4">
        <w:rPr>
          <w:rFonts w:ascii="Times New Roman" w:eastAsia="Times New Roman" w:hAnsi="Times New Roman" w:cs="Times New Roman"/>
          <w:bCs/>
          <w:lang w:val="en-GB"/>
        </w:rPr>
        <w:t xml:space="preserve">Plan </w:t>
      </w:r>
      <w:proofErr w:type="spellStart"/>
      <w:r w:rsidRPr="00F13EF4">
        <w:rPr>
          <w:rFonts w:ascii="Times New Roman" w:eastAsia="Times New Roman" w:hAnsi="Times New Roman" w:cs="Times New Roman"/>
          <w:bCs/>
          <w:lang w:val="en-GB"/>
        </w:rPr>
        <w:t>djelovanja</w:t>
      </w:r>
      <w:proofErr w:type="spellEnd"/>
      <w:r w:rsidRPr="00F13EF4">
        <w:rPr>
          <w:rFonts w:ascii="Times New Roman" w:eastAsia="Times New Roman" w:hAnsi="Times New Roman" w:cs="Times New Roman"/>
          <w:bCs/>
          <w:lang w:val="en-GB"/>
        </w:rPr>
        <w:t xml:space="preserve"> u </w:t>
      </w:r>
      <w:proofErr w:type="spellStart"/>
      <w:r w:rsidRPr="00F13EF4">
        <w:rPr>
          <w:rFonts w:ascii="Times New Roman" w:eastAsia="Times New Roman" w:hAnsi="Times New Roman" w:cs="Times New Roman"/>
          <w:bCs/>
          <w:lang w:val="en-GB"/>
        </w:rPr>
        <w:t>području</w:t>
      </w:r>
      <w:proofErr w:type="spellEnd"/>
      <w:r w:rsidRPr="00F13EF4">
        <w:rPr>
          <w:rFonts w:ascii="Times New Roman" w:eastAsia="Times New Roman" w:hAnsi="Times New Roman" w:cs="Times New Roman"/>
          <w:bCs/>
          <w:lang w:val="en-GB"/>
        </w:rPr>
        <w:t xml:space="preserve"> </w:t>
      </w:r>
      <w:proofErr w:type="spellStart"/>
      <w:r w:rsidRPr="00F13EF4">
        <w:rPr>
          <w:rFonts w:ascii="Times New Roman" w:eastAsia="Times New Roman" w:hAnsi="Times New Roman" w:cs="Times New Roman"/>
          <w:bCs/>
          <w:lang w:val="en-GB"/>
        </w:rPr>
        <w:t>prirodnih</w:t>
      </w:r>
      <w:proofErr w:type="spellEnd"/>
      <w:r w:rsidRPr="00F13EF4">
        <w:rPr>
          <w:rFonts w:ascii="Times New Roman" w:eastAsia="Times New Roman" w:hAnsi="Times New Roman" w:cs="Times New Roman"/>
          <w:bCs/>
          <w:lang w:val="en-GB"/>
        </w:rPr>
        <w:t xml:space="preserve"> </w:t>
      </w:r>
      <w:proofErr w:type="spellStart"/>
      <w:r w:rsidRPr="00F13EF4">
        <w:rPr>
          <w:rFonts w:ascii="Times New Roman" w:eastAsia="Times New Roman" w:hAnsi="Times New Roman" w:cs="Times New Roman"/>
          <w:bCs/>
          <w:lang w:val="en-GB"/>
        </w:rPr>
        <w:t>nepogoda</w:t>
      </w:r>
      <w:proofErr w:type="spellEnd"/>
      <w:r w:rsidRPr="00F13EF4">
        <w:rPr>
          <w:rFonts w:ascii="Times New Roman" w:eastAsia="Times New Roman" w:hAnsi="Times New Roman" w:cs="Times New Roman"/>
          <w:bCs/>
          <w:lang w:val="en-GB"/>
        </w:rPr>
        <w:t xml:space="preserve"> Grada </w:t>
      </w:r>
      <w:proofErr w:type="spellStart"/>
      <w:r w:rsidRPr="00F13EF4">
        <w:rPr>
          <w:rFonts w:ascii="Times New Roman" w:eastAsia="Times New Roman" w:hAnsi="Times New Roman" w:cs="Times New Roman"/>
          <w:bCs/>
          <w:lang w:val="en-GB"/>
        </w:rPr>
        <w:t>Karlovca</w:t>
      </w:r>
      <w:proofErr w:type="spellEnd"/>
      <w:r w:rsidRPr="00F13EF4">
        <w:rPr>
          <w:rFonts w:ascii="Times New Roman" w:eastAsia="Times New Roman" w:hAnsi="Times New Roman" w:cs="Times New Roman"/>
          <w:bCs/>
          <w:lang w:val="en-GB"/>
        </w:rPr>
        <w:t xml:space="preserve"> za 2023. </w:t>
      </w:r>
      <w:proofErr w:type="spellStart"/>
      <w:r w:rsidRPr="00F13EF4">
        <w:rPr>
          <w:rFonts w:ascii="Times New Roman" w:eastAsia="Times New Roman" w:hAnsi="Times New Roman" w:cs="Times New Roman"/>
          <w:bCs/>
          <w:lang w:val="en-GB"/>
        </w:rPr>
        <w:t>godinu</w:t>
      </w:r>
      <w:proofErr w:type="spellEnd"/>
      <w:r w:rsidRPr="00F13EF4">
        <w:rPr>
          <w:rFonts w:ascii="Times New Roman" w:eastAsia="Times New Roman" w:hAnsi="Times New Roman" w:cs="Times New Roman"/>
          <w:bCs/>
          <w:lang w:val="en-GB"/>
        </w:rPr>
        <w:t xml:space="preserve">. </w:t>
      </w:r>
      <w:r w:rsidRPr="00F13EF4">
        <w:rPr>
          <w:rFonts w:ascii="Times New Roman" w:hAnsi="Times New Roman" w:cs="Times New Roman"/>
        </w:rPr>
        <w:t xml:space="preserve">KLASA: 024-03/22-02/11, URBROJ: 2133-1-01/01-22-7.                      </w:t>
      </w:r>
    </w:p>
    <w:p w14:paraId="00AF2DBF" w14:textId="77777777" w:rsidR="00663489" w:rsidRDefault="00663489" w:rsidP="00663489">
      <w:pPr>
        <w:spacing w:after="0" w:line="240" w:lineRule="auto"/>
        <w:jc w:val="both"/>
        <w:rPr>
          <w:rFonts w:ascii="Times New Roman" w:hAnsi="Times New Roman" w:cs="Times New Roman"/>
        </w:rPr>
      </w:pPr>
      <w:r w:rsidRPr="002E088F">
        <w:rPr>
          <w:rFonts w:ascii="Times New Roman" w:hAnsi="Times New Roman" w:cs="Times New Roman"/>
        </w:rPr>
        <w:t>Planom djelovanja u području prirodnih nepogoda Grada Karlovca određeno je postupanje nadležnih tijela te određivanje mjera i postupanja djelomične sanacije šteta od prirodnih nepogoda koje su navedene Zakonom o ublažavanju i uklanjanju posljedica prirodnih nepogoda.</w:t>
      </w:r>
    </w:p>
    <w:p w14:paraId="5B7A96BB" w14:textId="77777777" w:rsidR="00663489" w:rsidRDefault="00663489" w:rsidP="00663489">
      <w:pPr>
        <w:rPr>
          <w:rFonts w:ascii="Times New Roman" w:eastAsia="Times New Roman" w:hAnsi="Times New Roman" w:cs="Times New Roman"/>
          <w:b/>
          <w:bCs/>
          <w:lang w:eastAsia="hr-HR"/>
        </w:rPr>
      </w:pPr>
    </w:p>
    <w:p w14:paraId="08F5736F" w14:textId="77777777" w:rsidR="00663489" w:rsidRPr="007E7D4E" w:rsidRDefault="00663489" w:rsidP="00663489">
      <w:pPr>
        <w:pStyle w:val="Odlomakpopisa"/>
        <w:numPr>
          <w:ilvl w:val="0"/>
          <w:numId w:val="25"/>
        </w:numPr>
        <w:rPr>
          <w:rFonts w:ascii="Times New Roman" w:eastAsia="Times New Roman" w:hAnsi="Times New Roman" w:cs="Times New Roman"/>
          <w:b/>
          <w:bCs/>
          <w:lang w:eastAsia="hr-HR"/>
        </w:rPr>
      </w:pPr>
      <w:r w:rsidRPr="007E7D4E">
        <w:rPr>
          <w:rFonts w:ascii="Times New Roman" w:eastAsia="Times New Roman" w:hAnsi="Times New Roman" w:cs="Times New Roman"/>
          <w:b/>
          <w:bCs/>
          <w:lang w:eastAsia="hr-HR"/>
        </w:rPr>
        <w:t xml:space="preserve">PROGLAŠENJE PRIRODNE NEPOGODE </w:t>
      </w:r>
    </w:p>
    <w:p w14:paraId="4B5A0CB1" w14:textId="77777777" w:rsidR="00663489" w:rsidRPr="00F0584D" w:rsidRDefault="00663489" w:rsidP="00663489">
      <w:pPr>
        <w:rPr>
          <w:rFonts w:ascii="Times New Roman" w:eastAsia="Times New Roman" w:hAnsi="Times New Roman" w:cs="Times New Roman"/>
          <w:b/>
          <w:bCs/>
          <w:lang w:eastAsia="hr-HR"/>
        </w:rPr>
      </w:pPr>
      <w:r>
        <w:rPr>
          <w:rFonts w:ascii="Times New Roman" w:hAnsi="Times New Roman" w:cs="Times New Roman"/>
        </w:rPr>
        <w:t>Stavkom 4. istog članka propisano je da se p</w:t>
      </w:r>
      <w:r w:rsidRPr="000A5A94">
        <w:rPr>
          <w:rFonts w:ascii="Times New Roman" w:hAnsi="Times New Roman" w:cs="Times New Roman"/>
        </w:rPr>
        <w:t xml:space="preserve">rirodna nepogoda može proglasiti ako je vrijednost ukupne izravne štete najmanje 20% vrijednosti izvornih prihoda </w:t>
      </w:r>
      <w:r>
        <w:rPr>
          <w:rFonts w:ascii="Times New Roman" w:hAnsi="Times New Roman" w:cs="Times New Roman"/>
        </w:rPr>
        <w:t>Grada Karlovca</w:t>
      </w:r>
      <w:r w:rsidRPr="000A5A94">
        <w:rPr>
          <w:rFonts w:ascii="Times New Roman" w:hAnsi="Times New Roman" w:cs="Times New Roman"/>
        </w:rPr>
        <w:t xml:space="preserve"> za prethodnu godinu ili ako je prirod (rod) umanjen najmanje 30% prethodnog trogodišnjeg prosjeka na području</w:t>
      </w:r>
      <w:r>
        <w:rPr>
          <w:rFonts w:ascii="Times New Roman" w:hAnsi="Times New Roman" w:cs="Times New Roman"/>
        </w:rPr>
        <w:t xml:space="preserve"> Grada Karlovca</w:t>
      </w:r>
      <w:r w:rsidRPr="000A5A94">
        <w:rPr>
          <w:rFonts w:ascii="Times New Roman" w:hAnsi="Times New Roman" w:cs="Times New Roman"/>
        </w:rPr>
        <w:t xml:space="preserve"> ili ako je nepogoda umanjila vrijednost imovine na području </w:t>
      </w:r>
      <w:r>
        <w:rPr>
          <w:rFonts w:ascii="Times New Roman" w:hAnsi="Times New Roman" w:cs="Times New Roman"/>
        </w:rPr>
        <w:t>Grada Karlovca</w:t>
      </w:r>
      <w:r w:rsidRPr="000A5A94">
        <w:rPr>
          <w:rFonts w:ascii="Times New Roman" w:hAnsi="Times New Roman" w:cs="Times New Roman"/>
        </w:rPr>
        <w:t xml:space="preserve"> najmanje 30%. </w:t>
      </w:r>
    </w:p>
    <w:p w14:paraId="58A5B1F3" w14:textId="77777777" w:rsidR="00663489" w:rsidRDefault="00663489" w:rsidP="00663489">
      <w:pPr>
        <w:spacing w:after="0"/>
        <w:jc w:val="both"/>
        <w:rPr>
          <w:rFonts w:ascii="Times New Roman" w:hAnsi="Times New Roman" w:cs="Times New Roman"/>
        </w:rPr>
      </w:pPr>
      <w:r w:rsidRPr="00C11DD4">
        <w:rPr>
          <w:rFonts w:ascii="Times New Roman" w:hAnsi="Times New Roman" w:cs="Times New Roman"/>
        </w:rPr>
        <w:t xml:space="preserve">Ispunjenje uvjeta za proglašenje prirodne nepogode utvrđuje Gradsko povjerenstvo za procjenu štete od prirodnih nepogoda Grada </w:t>
      </w:r>
      <w:r>
        <w:rPr>
          <w:rFonts w:ascii="Times New Roman" w:hAnsi="Times New Roman" w:cs="Times New Roman"/>
        </w:rPr>
        <w:t>Karlovca</w:t>
      </w:r>
      <w:r w:rsidRPr="00C11DD4">
        <w:rPr>
          <w:rFonts w:ascii="Times New Roman" w:hAnsi="Times New Roman" w:cs="Times New Roman"/>
        </w:rPr>
        <w:t xml:space="preserve">. Odluku o proglašenju prirodne nepogode za Grad </w:t>
      </w:r>
      <w:r>
        <w:rPr>
          <w:rFonts w:ascii="Times New Roman" w:hAnsi="Times New Roman" w:cs="Times New Roman"/>
        </w:rPr>
        <w:t>Karlovac</w:t>
      </w:r>
      <w:r w:rsidRPr="00C11DD4">
        <w:rPr>
          <w:rFonts w:ascii="Times New Roman" w:hAnsi="Times New Roman" w:cs="Times New Roman"/>
        </w:rPr>
        <w:t xml:space="preserve"> donosi </w:t>
      </w:r>
      <w:r>
        <w:rPr>
          <w:rFonts w:ascii="Times New Roman" w:hAnsi="Times New Roman" w:cs="Times New Roman"/>
        </w:rPr>
        <w:t>ž</w:t>
      </w:r>
      <w:r w:rsidRPr="00C11DD4">
        <w:rPr>
          <w:rFonts w:ascii="Times New Roman" w:hAnsi="Times New Roman" w:cs="Times New Roman"/>
        </w:rPr>
        <w:t xml:space="preserve">upan </w:t>
      </w:r>
      <w:r>
        <w:rPr>
          <w:rFonts w:ascii="Times New Roman" w:hAnsi="Times New Roman" w:cs="Times New Roman"/>
        </w:rPr>
        <w:t xml:space="preserve">Karlovačke </w:t>
      </w:r>
      <w:r w:rsidRPr="00C11DD4">
        <w:rPr>
          <w:rFonts w:ascii="Times New Roman" w:hAnsi="Times New Roman" w:cs="Times New Roman"/>
        </w:rPr>
        <w:t xml:space="preserve">županije na prijedlog </w:t>
      </w:r>
      <w:r>
        <w:rPr>
          <w:rFonts w:ascii="Times New Roman" w:hAnsi="Times New Roman" w:cs="Times New Roman"/>
        </w:rPr>
        <w:t>g</w:t>
      </w:r>
      <w:r w:rsidRPr="00C11DD4">
        <w:rPr>
          <w:rFonts w:ascii="Times New Roman" w:hAnsi="Times New Roman" w:cs="Times New Roman"/>
        </w:rPr>
        <w:t xml:space="preserve">radonačelnika Grada </w:t>
      </w:r>
      <w:r>
        <w:rPr>
          <w:rFonts w:ascii="Times New Roman" w:hAnsi="Times New Roman" w:cs="Times New Roman"/>
        </w:rPr>
        <w:t>Karlovca</w:t>
      </w:r>
      <w:r w:rsidRPr="00C11DD4">
        <w:rPr>
          <w:rFonts w:ascii="Times New Roman" w:hAnsi="Times New Roman" w:cs="Times New Roman"/>
        </w:rPr>
        <w:t>.</w:t>
      </w:r>
    </w:p>
    <w:p w14:paraId="67A89456" w14:textId="77777777" w:rsidR="00663489" w:rsidRDefault="00663489" w:rsidP="00663489">
      <w:pPr>
        <w:spacing w:after="0"/>
        <w:jc w:val="both"/>
        <w:rPr>
          <w:rFonts w:ascii="Times New Roman" w:hAnsi="Times New Roman" w:cs="Times New Roman"/>
        </w:rPr>
      </w:pPr>
    </w:p>
    <w:p w14:paraId="494F9802" w14:textId="77777777" w:rsidR="00663489" w:rsidRDefault="00663489" w:rsidP="00663489">
      <w:pPr>
        <w:spacing w:after="0"/>
        <w:jc w:val="both"/>
        <w:rPr>
          <w:rFonts w:ascii="Times New Roman" w:hAnsi="Times New Roman" w:cs="Times New Roman"/>
        </w:rPr>
      </w:pPr>
    </w:p>
    <w:p w14:paraId="0D876CBB" w14:textId="6929BCEB" w:rsidR="00663489" w:rsidRDefault="00663489" w:rsidP="00663489">
      <w:pPr>
        <w:spacing w:after="0"/>
        <w:jc w:val="both"/>
        <w:rPr>
          <w:rFonts w:ascii="Times New Roman" w:hAnsi="Times New Roman" w:cs="Times New Roman"/>
        </w:rPr>
      </w:pPr>
    </w:p>
    <w:p w14:paraId="01417E68" w14:textId="489B18FF" w:rsidR="00663489" w:rsidRDefault="00663489" w:rsidP="00663489">
      <w:pPr>
        <w:spacing w:after="0"/>
        <w:jc w:val="both"/>
        <w:rPr>
          <w:rFonts w:ascii="Times New Roman" w:hAnsi="Times New Roman" w:cs="Times New Roman"/>
        </w:rPr>
      </w:pPr>
    </w:p>
    <w:p w14:paraId="011AD7D7" w14:textId="77777777" w:rsidR="00663489" w:rsidRPr="002E088F" w:rsidRDefault="00663489" w:rsidP="00663489">
      <w:pPr>
        <w:spacing w:after="0"/>
        <w:jc w:val="both"/>
        <w:rPr>
          <w:rFonts w:ascii="Times New Roman" w:hAnsi="Times New Roman" w:cs="Times New Roman"/>
        </w:rPr>
      </w:pPr>
    </w:p>
    <w:p w14:paraId="1F62F9E8" w14:textId="77777777" w:rsidR="00663489" w:rsidRDefault="00663489" w:rsidP="00663489">
      <w:pPr>
        <w:pStyle w:val="Naslov1"/>
        <w:numPr>
          <w:ilvl w:val="0"/>
          <w:numId w:val="25"/>
        </w:numPr>
        <w:tabs>
          <w:tab w:val="num" w:pos="360"/>
        </w:tabs>
        <w:ind w:left="340" w:hanging="340"/>
        <w:jc w:val="both"/>
      </w:pPr>
      <w:r w:rsidRPr="008571CD">
        <w:lastRenderedPageBreak/>
        <w:t>IZVORI SREDSTVA POMOĆI ZA UBLAŽAVANJE I DJELOMIČNO UKLANJANJE POSLJEDICA</w:t>
      </w:r>
    </w:p>
    <w:p w14:paraId="331A070F" w14:textId="77777777" w:rsidR="00663489" w:rsidRPr="008571CD" w:rsidRDefault="00663489" w:rsidP="00663489">
      <w:pPr>
        <w:pStyle w:val="Naslov1"/>
        <w:jc w:val="both"/>
      </w:pPr>
      <w:r w:rsidRPr="008571CD">
        <w:t>PRIRODNIH NEPOGODA</w:t>
      </w:r>
    </w:p>
    <w:p w14:paraId="088D92C2" w14:textId="77777777" w:rsidR="00663489" w:rsidRDefault="00663489" w:rsidP="00663489">
      <w:pPr>
        <w:spacing w:after="0"/>
        <w:jc w:val="both"/>
        <w:rPr>
          <w:lang w:eastAsia="hr-HR"/>
        </w:rPr>
      </w:pPr>
    </w:p>
    <w:p w14:paraId="3A43DAD1" w14:textId="77777777" w:rsidR="00663489" w:rsidRPr="00722CB6" w:rsidRDefault="00663489" w:rsidP="00663489">
      <w:pPr>
        <w:spacing w:after="0"/>
        <w:rPr>
          <w:rFonts w:ascii="Times New Roman" w:hAnsi="Times New Roman" w:cs="Times New Roman"/>
        </w:rPr>
      </w:pPr>
      <w:r w:rsidRPr="00722CB6">
        <w:rPr>
          <w:rFonts w:ascii="Times New Roman" w:hAnsi="Times New Roman" w:cs="Times New Roman"/>
        </w:rPr>
        <w:t>Sredstva pomoći za ublažavanje i djelomično uklanjanje posljedica prirodnih nepogoda odnose se na novčana sredstva ili ostala materijalna sredstva, kao što su oprema za zaštitu imovine fizičkih i/ili pravnih osoba, javne infrastrukture te zdravlja i života stanovništva.</w:t>
      </w:r>
    </w:p>
    <w:p w14:paraId="582E628F" w14:textId="77777777" w:rsidR="00663489" w:rsidRPr="00E752E7" w:rsidRDefault="00663489" w:rsidP="00663489">
      <w:pPr>
        <w:spacing w:after="0"/>
        <w:rPr>
          <w:rFonts w:ascii="Times New Roman" w:hAnsi="Times New Roman" w:cs="Times New Roman"/>
        </w:rPr>
      </w:pPr>
      <w:r w:rsidRPr="00E752E7">
        <w:rPr>
          <w:rFonts w:ascii="Times New Roman" w:hAnsi="Times New Roman" w:cs="Times New Roman"/>
        </w:rPr>
        <w:t xml:space="preserve">Novčana sredstva i druge vrste pomoći za djelomičnu sanaciju šteta od prirodnih nepogoda na imovini oštećenika osiguravaju se iz: </w:t>
      </w:r>
    </w:p>
    <w:p w14:paraId="0687F19A" w14:textId="77777777" w:rsidR="00663489" w:rsidRPr="00E752E7" w:rsidRDefault="00663489" w:rsidP="00663489">
      <w:pPr>
        <w:pStyle w:val="Odlomakpopisa"/>
        <w:numPr>
          <w:ilvl w:val="0"/>
          <w:numId w:val="24"/>
        </w:numPr>
        <w:spacing w:after="0"/>
        <w:jc w:val="both"/>
        <w:rPr>
          <w:rFonts w:ascii="Times New Roman" w:hAnsi="Times New Roman" w:cs="Times New Roman"/>
        </w:rPr>
      </w:pPr>
      <w:r w:rsidRPr="00E752E7">
        <w:rPr>
          <w:rFonts w:ascii="Times New Roman" w:hAnsi="Times New Roman" w:cs="Times New Roman"/>
        </w:rPr>
        <w:t>Državnog proračuna s proračunskog razdjela ministarstva nadležnog za financije,</w:t>
      </w:r>
    </w:p>
    <w:p w14:paraId="284C58C5" w14:textId="77777777" w:rsidR="00663489" w:rsidRPr="00E752E7" w:rsidRDefault="00663489" w:rsidP="00663489">
      <w:pPr>
        <w:pStyle w:val="Odlomakpopisa"/>
        <w:numPr>
          <w:ilvl w:val="0"/>
          <w:numId w:val="24"/>
        </w:numPr>
        <w:spacing w:after="0"/>
        <w:jc w:val="both"/>
        <w:rPr>
          <w:rFonts w:ascii="Times New Roman" w:hAnsi="Times New Roman" w:cs="Times New Roman"/>
        </w:rPr>
      </w:pPr>
      <w:r w:rsidRPr="00E752E7">
        <w:rPr>
          <w:rFonts w:ascii="Times New Roman" w:hAnsi="Times New Roman" w:cs="Times New Roman"/>
        </w:rPr>
        <w:t>Fondova Europske unije</w:t>
      </w:r>
      <w:r>
        <w:rPr>
          <w:rFonts w:ascii="Times New Roman" w:hAnsi="Times New Roman" w:cs="Times New Roman"/>
        </w:rPr>
        <w:t>,</w:t>
      </w:r>
    </w:p>
    <w:p w14:paraId="13F63D69" w14:textId="77777777" w:rsidR="00663489" w:rsidRPr="00E752E7" w:rsidRDefault="00663489" w:rsidP="00663489">
      <w:pPr>
        <w:pStyle w:val="Odlomakpopisa"/>
        <w:numPr>
          <w:ilvl w:val="0"/>
          <w:numId w:val="24"/>
        </w:numPr>
        <w:spacing w:after="0"/>
        <w:jc w:val="both"/>
        <w:rPr>
          <w:rFonts w:ascii="Times New Roman" w:hAnsi="Times New Roman" w:cs="Times New Roman"/>
        </w:rPr>
      </w:pPr>
      <w:r w:rsidRPr="00E752E7">
        <w:rPr>
          <w:rFonts w:ascii="Times New Roman" w:hAnsi="Times New Roman" w:cs="Times New Roman"/>
        </w:rPr>
        <w:t>Donacija.</w:t>
      </w:r>
    </w:p>
    <w:p w14:paraId="689E8F54" w14:textId="77777777" w:rsidR="00663489" w:rsidRPr="00E752E7" w:rsidRDefault="00663489" w:rsidP="00663489">
      <w:pPr>
        <w:rPr>
          <w:rFonts w:ascii="Times New Roman" w:hAnsi="Times New Roman" w:cs="Times New Roman"/>
        </w:rPr>
      </w:pPr>
      <w:r w:rsidRPr="00E752E7">
        <w:rPr>
          <w:rFonts w:ascii="Times New Roman" w:hAnsi="Times New Roman" w:cs="Times New Roman"/>
        </w:rPr>
        <w:t>Sredstva iz fondova EU se ne mogu osigurati unaprijed, njihova dodjela se provodi prema posebnim propisima kojima se uređuje korištenje sredstava iz fondova EU.</w:t>
      </w:r>
    </w:p>
    <w:p w14:paraId="25ED6D79" w14:textId="77777777" w:rsidR="00663489" w:rsidRPr="00E752E7" w:rsidRDefault="00663489" w:rsidP="00663489">
      <w:pPr>
        <w:rPr>
          <w:rFonts w:ascii="Times New Roman" w:hAnsi="Times New Roman" w:cs="Times New Roman"/>
        </w:rPr>
      </w:pPr>
      <w:r w:rsidRPr="00E752E7">
        <w:rPr>
          <w:rFonts w:ascii="Times New Roman" w:hAnsi="Times New Roman" w:cs="Times New Roman"/>
        </w:rPr>
        <w:t xml:space="preserve">Sredstva pomoći za ublažavanje i djelomično uklanjanje posljedica prirodnih nepogoda strogo su namjenska sredstva te se raspoređuju prema postotku oštećenja vrijednosti potvrđene konačne procjene štete, o čemu odlučuju nadležna tijela. Navedena sredstva su nepovratna i nenamjenska te se ne mogu koristiti kao kreditna sredstva niti zadržati kao prihod proračuna </w:t>
      </w:r>
      <w:r>
        <w:rPr>
          <w:rFonts w:ascii="Times New Roman" w:hAnsi="Times New Roman" w:cs="Times New Roman"/>
        </w:rPr>
        <w:t>Grada Karlovca.</w:t>
      </w:r>
      <w:r w:rsidRPr="00E752E7">
        <w:rPr>
          <w:rFonts w:ascii="Times New Roman" w:hAnsi="Times New Roman" w:cs="Times New Roman"/>
        </w:rPr>
        <w:t xml:space="preserve"> </w:t>
      </w:r>
      <w:r>
        <w:rPr>
          <w:rFonts w:ascii="Times New Roman" w:hAnsi="Times New Roman" w:cs="Times New Roman"/>
        </w:rPr>
        <w:t>Gradonačelnik Grada Karlovca</w:t>
      </w:r>
      <w:r w:rsidRPr="00E752E7">
        <w:rPr>
          <w:rFonts w:ascii="Times New Roman" w:hAnsi="Times New Roman" w:cs="Times New Roman"/>
        </w:rPr>
        <w:t xml:space="preserve"> te krajnji korisnici odgovorni su za namjensko korištenje sredstava pomoći za ublažavanje i djelomično uklanjanje posljedica prirodnih nepogoda.</w:t>
      </w:r>
    </w:p>
    <w:p w14:paraId="208D7A46" w14:textId="77777777" w:rsidR="00663489" w:rsidRPr="00E752E7" w:rsidRDefault="00663489" w:rsidP="00663489">
      <w:pPr>
        <w:spacing w:after="0"/>
        <w:rPr>
          <w:rFonts w:ascii="Times New Roman" w:eastAsia="Times New Roman" w:hAnsi="Times New Roman" w:cs="Times New Roman"/>
          <w:color w:val="000000"/>
          <w:lang w:eastAsia="hr-HR"/>
        </w:rPr>
      </w:pPr>
      <w:r w:rsidRPr="00E752E7">
        <w:rPr>
          <w:rFonts w:ascii="Times New Roman" w:eastAsia="Times New Roman" w:hAnsi="Times New Roman" w:cs="Times New Roman"/>
          <w:color w:val="000000"/>
          <w:lang w:eastAsia="hr-HR"/>
        </w:rPr>
        <w:t>Pomoć za ublažavanje i djelomično uklanjanje posljedica prirodnih nepogoda ne dodjeljuje se za:</w:t>
      </w:r>
    </w:p>
    <w:p w14:paraId="6E98958F" w14:textId="77777777" w:rsidR="00663489" w:rsidRPr="00795310" w:rsidRDefault="00663489" w:rsidP="00663489">
      <w:pPr>
        <w:pStyle w:val="Odlomakpopisa"/>
        <w:numPr>
          <w:ilvl w:val="0"/>
          <w:numId w:val="23"/>
        </w:numPr>
        <w:spacing w:after="0"/>
        <w:jc w:val="both"/>
        <w:rPr>
          <w:rFonts w:ascii="Times New Roman" w:eastAsia="Times New Roman" w:hAnsi="Times New Roman" w:cs="Times New Roman"/>
          <w:color w:val="000000"/>
          <w:lang w:eastAsia="hr-HR"/>
        </w:rPr>
      </w:pPr>
      <w:r w:rsidRPr="00795310">
        <w:rPr>
          <w:rFonts w:ascii="Times New Roman" w:eastAsia="Times New Roman" w:hAnsi="Times New Roman" w:cs="Times New Roman"/>
          <w:color w:val="000000"/>
          <w:lang w:eastAsia="hr-HR"/>
        </w:rPr>
        <w:t>štete na imovini koja je osigurana,</w:t>
      </w:r>
    </w:p>
    <w:p w14:paraId="6EAE8FC0" w14:textId="77777777" w:rsidR="00663489" w:rsidRPr="00E752E7" w:rsidRDefault="00663489" w:rsidP="00663489">
      <w:pPr>
        <w:pStyle w:val="Odlomakpopisa"/>
        <w:numPr>
          <w:ilvl w:val="0"/>
          <w:numId w:val="23"/>
        </w:numPr>
        <w:spacing w:before="100" w:beforeAutospacing="1" w:after="100" w:afterAutospacing="1"/>
        <w:jc w:val="both"/>
        <w:rPr>
          <w:rFonts w:ascii="Times New Roman" w:eastAsia="Times New Roman" w:hAnsi="Times New Roman" w:cs="Times New Roman"/>
          <w:color w:val="000000"/>
          <w:lang w:eastAsia="hr-HR"/>
        </w:rPr>
      </w:pPr>
      <w:r w:rsidRPr="00E752E7">
        <w:rPr>
          <w:rFonts w:ascii="Times New Roman" w:eastAsia="Times New Roman" w:hAnsi="Times New Roman" w:cs="Times New Roman"/>
          <w:color w:val="000000"/>
          <w:lang w:eastAsia="hr-HR"/>
        </w:rPr>
        <w:t>štete na imovini koje nastanu od prirodnih nepogoda, a izazvane su namjerno, iz krajnjeg nemara ili nisu bile poduzete propisane mjere zaštite,</w:t>
      </w:r>
    </w:p>
    <w:p w14:paraId="39CD9BE1" w14:textId="77777777" w:rsidR="00663489" w:rsidRPr="00E752E7" w:rsidRDefault="00663489" w:rsidP="00663489">
      <w:pPr>
        <w:pStyle w:val="Odlomakpopisa"/>
        <w:numPr>
          <w:ilvl w:val="0"/>
          <w:numId w:val="23"/>
        </w:numPr>
        <w:spacing w:before="100" w:beforeAutospacing="1" w:after="100" w:afterAutospacing="1"/>
        <w:jc w:val="both"/>
        <w:rPr>
          <w:rFonts w:ascii="Times New Roman" w:eastAsia="Times New Roman" w:hAnsi="Times New Roman" w:cs="Times New Roman"/>
          <w:color w:val="000000"/>
          <w:lang w:eastAsia="hr-HR"/>
        </w:rPr>
      </w:pPr>
      <w:r w:rsidRPr="00E752E7">
        <w:rPr>
          <w:rFonts w:ascii="Times New Roman" w:eastAsia="Times New Roman" w:hAnsi="Times New Roman" w:cs="Times New Roman"/>
          <w:color w:val="000000"/>
          <w:lang w:eastAsia="hr-HR"/>
        </w:rPr>
        <w:t>neizravne štete,</w:t>
      </w:r>
    </w:p>
    <w:p w14:paraId="1FE1EC91" w14:textId="77777777" w:rsidR="00663489" w:rsidRPr="00E752E7" w:rsidRDefault="00663489" w:rsidP="00663489">
      <w:pPr>
        <w:pStyle w:val="Odlomakpopisa"/>
        <w:numPr>
          <w:ilvl w:val="0"/>
          <w:numId w:val="23"/>
        </w:numPr>
        <w:spacing w:before="100" w:beforeAutospacing="1" w:after="100" w:afterAutospacing="1"/>
        <w:jc w:val="both"/>
        <w:rPr>
          <w:rFonts w:ascii="Times New Roman" w:eastAsia="Times New Roman" w:hAnsi="Times New Roman" w:cs="Times New Roman"/>
          <w:color w:val="000000"/>
          <w:lang w:eastAsia="hr-HR"/>
        </w:rPr>
      </w:pPr>
      <w:r w:rsidRPr="00E752E7">
        <w:rPr>
          <w:rFonts w:ascii="Times New Roman" w:eastAsia="Times New Roman" w:hAnsi="Times New Roman" w:cs="Times New Roman"/>
          <w:color w:val="000000"/>
          <w:lang w:eastAsia="hr-HR"/>
        </w:rPr>
        <w:t>štete nastale na nezakonito izgrađenim zgradama javne namjene, gospodarskim zgradama i stambenim zgradama za koje nije doneseno rješenje o izvedenom stanju prema posebnim propisima, osim kada je prije  nastanka prirodne nepogode, pokrenut postupak donošenja rješenja o izvedenom stanju, u kojem slučaju će sredstva pomoći biti dodijeljena tek kada oštećenik dostavi pravomoćno rješenje nadležnog tijela,</w:t>
      </w:r>
    </w:p>
    <w:p w14:paraId="393D4ABF" w14:textId="77777777" w:rsidR="00663489" w:rsidRPr="00E752E7" w:rsidRDefault="00663489" w:rsidP="00663489">
      <w:pPr>
        <w:pStyle w:val="Odlomakpopisa"/>
        <w:numPr>
          <w:ilvl w:val="0"/>
          <w:numId w:val="23"/>
        </w:numPr>
        <w:spacing w:before="100" w:beforeAutospacing="1" w:after="100" w:afterAutospacing="1"/>
        <w:jc w:val="both"/>
        <w:rPr>
          <w:rFonts w:ascii="Times New Roman" w:eastAsia="Times New Roman" w:hAnsi="Times New Roman" w:cs="Times New Roman"/>
          <w:color w:val="000000"/>
          <w:lang w:eastAsia="hr-HR"/>
        </w:rPr>
      </w:pPr>
      <w:r w:rsidRPr="00E752E7">
        <w:rPr>
          <w:rFonts w:ascii="Times New Roman" w:eastAsia="Times New Roman" w:hAnsi="Times New Roman" w:cs="Times New Roman"/>
          <w:color w:val="000000"/>
          <w:lang w:eastAsia="hr-HR"/>
        </w:rPr>
        <w:t>štete nastale na objektu ili području koje je u skladu s propisima koji uređuju zaštitu kulturnog dobra aktom proglašeno kulturnim dobrom ili je u vrijeme nastanka prirodne nepogode u postupku proglašavanja kulturnim dobrom,</w:t>
      </w:r>
    </w:p>
    <w:p w14:paraId="7F695394" w14:textId="77777777" w:rsidR="00663489" w:rsidRPr="00E752E7" w:rsidRDefault="00663489" w:rsidP="00663489">
      <w:pPr>
        <w:pStyle w:val="Odlomakpopisa"/>
        <w:numPr>
          <w:ilvl w:val="0"/>
          <w:numId w:val="23"/>
        </w:numPr>
        <w:spacing w:before="100" w:beforeAutospacing="1" w:after="100" w:afterAutospacing="1"/>
        <w:jc w:val="both"/>
        <w:rPr>
          <w:rFonts w:ascii="Times New Roman" w:eastAsia="Times New Roman" w:hAnsi="Times New Roman" w:cs="Times New Roman"/>
          <w:color w:val="000000"/>
          <w:lang w:eastAsia="hr-HR"/>
        </w:rPr>
      </w:pPr>
      <w:r w:rsidRPr="00E752E7">
        <w:rPr>
          <w:rFonts w:ascii="Times New Roman" w:eastAsia="Times New Roman" w:hAnsi="Times New Roman" w:cs="Times New Roman"/>
          <w:color w:val="000000"/>
          <w:lang w:eastAsia="hr-HR"/>
        </w:rPr>
        <w:t xml:space="preserve">štete koje nisu prijavljene i na propisan način i u zadanom roku unijete u Registar šteta prema odredbama </w:t>
      </w:r>
      <w:r w:rsidRPr="00D87A99">
        <w:rPr>
          <w:rFonts w:ascii="Times New Roman" w:eastAsia="Times New Roman" w:hAnsi="Times New Roman" w:cs="Times New Roman"/>
          <w:iCs/>
          <w:color w:val="000000"/>
          <w:lang w:eastAsia="hr-HR"/>
        </w:rPr>
        <w:t>Zakona,</w:t>
      </w:r>
    </w:p>
    <w:p w14:paraId="06B85EF0" w14:textId="77777777" w:rsidR="00663489" w:rsidRDefault="00663489" w:rsidP="00663489">
      <w:pPr>
        <w:pStyle w:val="Odlomakpopisa"/>
        <w:numPr>
          <w:ilvl w:val="0"/>
          <w:numId w:val="23"/>
        </w:numPr>
        <w:spacing w:before="100" w:beforeAutospacing="1" w:after="100" w:afterAutospacing="1"/>
        <w:jc w:val="both"/>
        <w:rPr>
          <w:rFonts w:ascii="Times New Roman" w:eastAsia="Times New Roman" w:hAnsi="Times New Roman" w:cs="Times New Roman"/>
          <w:color w:val="000000"/>
          <w:lang w:eastAsia="hr-HR"/>
        </w:rPr>
      </w:pPr>
      <w:r w:rsidRPr="00E752E7">
        <w:rPr>
          <w:rFonts w:ascii="Times New Roman" w:eastAsia="Times New Roman" w:hAnsi="Times New Roman" w:cs="Times New Roman"/>
          <w:color w:val="000000"/>
          <w:lang w:eastAsia="hr-HR"/>
        </w:rPr>
        <w:t xml:space="preserve">štete u slučaju </w:t>
      </w:r>
      <w:proofErr w:type="spellStart"/>
      <w:r w:rsidRPr="00E752E7">
        <w:rPr>
          <w:rFonts w:ascii="Times New Roman" w:eastAsia="Times New Roman" w:hAnsi="Times New Roman" w:cs="Times New Roman"/>
          <w:color w:val="000000"/>
          <w:lang w:eastAsia="hr-HR"/>
        </w:rPr>
        <w:t>osigurljivih</w:t>
      </w:r>
      <w:proofErr w:type="spellEnd"/>
      <w:r w:rsidRPr="00E752E7">
        <w:rPr>
          <w:rFonts w:ascii="Times New Roman" w:eastAsia="Times New Roman" w:hAnsi="Times New Roman" w:cs="Times New Roman"/>
          <w:color w:val="000000"/>
          <w:lang w:eastAsia="hr-HR"/>
        </w:rPr>
        <w:t xml:space="preserve"> rizika na imovini koja nije osigurana ako je vrijednost oštećene imovine manja od 60 % vrijednosti imovine.</w:t>
      </w:r>
    </w:p>
    <w:p w14:paraId="6A1ECE90" w14:textId="77777777" w:rsidR="00663489" w:rsidRPr="003F5657" w:rsidRDefault="00663489" w:rsidP="00663489">
      <w:pPr>
        <w:pStyle w:val="Odlomakpopisa"/>
        <w:spacing w:before="100" w:beforeAutospacing="1" w:after="100" w:afterAutospacing="1"/>
        <w:jc w:val="both"/>
        <w:rPr>
          <w:rFonts w:ascii="Times New Roman" w:eastAsia="Times New Roman" w:hAnsi="Times New Roman" w:cs="Times New Roman"/>
          <w:color w:val="000000"/>
          <w:lang w:eastAsia="hr-HR"/>
        </w:rPr>
      </w:pPr>
    </w:p>
    <w:p w14:paraId="3AE75F0D" w14:textId="77777777" w:rsidR="00663489" w:rsidRPr="003F5657" w:rsidRDefault="00663489" w:rsidP="00663489">
      <w:pPr>
        <w:pStyle w:val="Odlomakpopisa"/>
        <w:keepNext/>
        <w:numPr>
          <w:ilvl w:val="0"/>
          <w:numId w:val="25"/>
        </w:numPr>
        <w:spacing w:after="0"/>
        <w:outlineLvl w:val="1"/>
        <w:rPr>
          <w:rFonts w:ascii="Times New Roman" w:eastAsia="Times New Roman" w:hAnsi="Times New Roman" w:cs="Times New Roman"/>
          <w:b/>
          <w:bCs/>
          <w:lang w:eastAsia="hr-HR"/>
        </w:rPr>
      </w:pPr>
      <w:bookmarkStart w:id="1" w:name="_Toc49755454"/>
      <w:r w:rsidRPr="003F5657">
        <w:rPr>
          <w:rFonts w:ascii="Times New Roman" w:eastAsia="Times New Roman" w:hAnsi="Times New Roman" w:cs="Times New Roman"/>
          <w:b/>
          <w:bCs/>
          <w:lang w:eastAsia="hr-HR"/>
        </w:rPr>
        <w:t>PROCJENA OSIGURANJA OPREME I DRUGIH SREDSTVA ZA ZAŠTITU I SPREČAVANJE</w:t>
      </w:r>
    </w:p>
    <w:p w14:paraId="59364F69" w14:textId="77777777" w:rsidR="00663489" w:rsidRDefault="00663489" w:rsidP="00663489">
      <w:pPr>
        <w:keepNext/>
        <w:numPr>
          <w:ilvl w:val="1"/>
          <w:numId w:val="0"/>
        </w:numPr>
        <w:spacing w:after="0"/>
        <w:ind w:left="576" w:hanging="576"/>
        <w:outlineLvl w:val="1"/>
        <w:rPr>
          <w:rFonts w:ascii="Times New Roman" w:eastAsia="Times New Roman" w:hAnsi="Times New Roman" w:cs="Times New Roman"/>
          <w:b/>
          <w:bCs/>
          <w:lang w:eastAsia="hr-HR"/>
        </w:rPr>
      </w:pPr>
      <w:r w:rsidRPr="008571CD">
        <w:rPr>
          <w:rFonts w:ascii="Times New Roman" w:eastAsia="Times New Roman" w:hAnsi="Times New Roman" w:cs="Times New Roman"/>
          <w:b/>
          <w:bCs/>
          <w:lang w:eastAsia="hr-HR"/>
        </w:rPr>
        <w:t>STRADANJA</w:t>
      </w:r>
      <w:r>
        <w:rPr>
          <w:rFonts w:ascii="Times New Roman" w:eastAsia="Times New Roman" w:hAnsi="Times New Roman" w:cs="Times New Roman"/>
          <w:b/>
          <w:bCs/>
          <w:lang w:eastAsia="hr-HR"/>
        </w:rPr>
        <w:t xml:space="preserve"> </w:t>
      </w:r>
      <w:r w:rsidRPr="008571CD">
        <w:rPr>
          <w:rFonts w:ascii="Times New Roman" w:eastAsia="Times New Roman" w:hAnsi="Times New Roman" w:cs="Times New Roman"/>
          <w:b/>
          <w:bCs/>
          <w:lang w:eastAsia="hr-HR"/>
        </w:rPr>
        <w:t>IMOVINE, GOSPODARSKIH</w:t>
      </w:r>
      <w:r>
        <w:rPr>
          <w:rFonts w:ascii="Times New Roman" w:eastAsia="Times New Roman" w:hAnsi="Times New Roman" w:cs="Times New Roman"/>
          <w:b/>
          <w:bCs/>
          <w:lang w:eastAsia="hr-HR"/>
        </w:rPr>
        <w:t xml:space="preserve"> </w:t>
      </w:r>
      <w:r w:rsidRPr="008571CD">
        <w:rPr>
          <w:rFonts w:ascii="Times New Roman" w:eastAsia="Times New Roman" w:hAnsi="Times New Roman" w:cs="Times New Roman"/>
          <w:b/>
          <w:bCs/>
          <w:lang w:eastAsia="hr-HR"/>
        </w:rPr>
        <w:t>FUNKCIJA I STRADANJE STANOVNIŠTVA</w:t>
      </w:r>
    </w:p>
    <w:bookmarkEnd w:id="1"/>
    <w:p w14:paraId="1391593F" w14:textId="77777777" w:rsidR="00663489" w:rsidRPr="00262DC9" w:rsidRDefault="00663489" w:rsidP="00663489">
      <w:pPr>
        <w:spacing w:before="80" w:after="160"/>
        <w:jc w:val="both"/>
        <w:rPr>
          <w:rFonts w:ascii="Times New Roman" w:eastAsia="Times New Roman" w:hAnsi="Times New Roman" w:cs="Times New Roman"/>
        </w:rPr>
      </w:pPr>
      <w:r w:rsidRPr="00262DC9">
        <w:rPr>
          <w:rFonts w:ascii="Times New Roman" w:eastAsia="Times New Roman" w:hAnsi="Times New Roman" w:cs="Times New Roman"/>
        </w:rPr>
        <w:t>Sukladno članku 65. Zakona o proračunu („Narodne novine“, br</w:t>
      </w:r>
      <w:r>
        <w:rPr>
          <w:rFonts w:ascii="Times New Roman" w:eastAsia="Times New Roman" w:hAnsi="Times New Roman" w:cs="Times New Roman"/>
        </w:rPr>
        <w:t>oj</w:t>
      </w:r>
      <w:r w:rsidRPr="00262DC9">
        <w:rPr>
          <w:rFonts w:ascii="Times New Roman" w:eastAsia="Times New Roman" w:hAnsi="Times New Roman" w:cs="Times New Roman"/>
        </w:rPr>
        <w:t xml:space="preserve"> 144/21) sredstva proračunske zalihe mogu se koristiti za nepredviđene namjene za koje u Proračunu nisu osigurana sredstva ili za namjene za koje se tijekom godine pokaže da nisu utvrđena dovoljna sredstva jer ih pri planiranju Proračuna nije bilo moguće predvidjeti, za financiranje rashoda nastalih pri otklanjanju prirodnih nepogoda, epidemija, ekoloških nesreća ili izvanrednih događaja i ostalih nepredvidivih nesreća te za druge nepredviđene rashode tijekom godine. Sredstva Proračunske zalihe mogu iznositi najviše 0,50 posto planiranih općih prihoda proračuna tekuće godine bez primitaka. Nadalje, člankom 66. istog Zakona utvrđeno je da o korištenju sredstava proračunske zalihe odlučuje gradonačelnik Grada Karlovca.</w:t>
      </w:r>
    </w:p>
    <w:p w14:paraId="4A198128" w14:textId="77777777" w:rsidR="00663489" w:rsidRPr="0066390C" w:rsidRDefault="00663489" w:rsidP="00663489">
      <w:pPr>
        <w:rPr>
          <w:rFonts w:ascii="Times New Roman" w:hAnsi="Times New Roman" w:cs="Times New Roman"/>
        </w:rPr>
      </w:pPr>
      <w:r w:rsidRPr="0066390C">
        <w:rPr>
          <w:rFonts w:ascii="Times New Roman" w:hAnsi="Times New Roman" w:cs="Times New Roman"/>
        </w:rPr>
        <w:t>U proračunu za 202</w:t>
      </w:r>
      <w:r>
        <w:rPr>
          <w:rFonts w:ascii="Times New Roman" w:hAnsi="Times New Roman" w:cs="Times New Roman"/>
        </w:rPr>
        <w:t>2</w:t>
      </w:r>
      <w:r w:rsidRPr="0066390C">
        <w:rPr>
          <w:rFonts w:ascii="Times New Roman" w:hAnsi="Times New Roman" w:cs="Times New Roman"/>
        </w:rPr>
        <w:t xml:space="preserve">. godinu iznos proračunske </w:t>
      </w:r>
      <w:r>
        <w:rPr>
          <w:rFonts w:ascii="Times New Roman" w:hAnsi="Times New Roman" w:cs="Times New Roman"/>
        </w:rPr>
        <w:t>zalihe</w:t>
      </w:r>
      <w:r w:rsidRPr="0066390C">
        <w:rPr>
          <w:rFonts w:ascii="Times New Roman" w:hAnsi="Times New Roman" w:cs="Times New Roman"/>
        </w:rPr>
        <w:t xml:space="preserve"> bio je 250.000</w:t>
      </w:r>
      <w:r>
        <w:rPr>
          <w:rFonts w:ascii="Times New Roman" w:hAnsi="Times New Roman" w:cs="Times New Roman"/>
        </w:rPr>
        <w:t>,00</w:t>
      </w:r>
      <w:r w:rsidRPr="0066390C">
        <w:rPr>
          <w:rFonts w:ascii="Times New Roman" w:hAnsi="Times New Roman" w:cs="Times New Roman"/>
        </w:rPr>
        <w:t xml:space="preserve"> kn</w:t>
      </w:r>
      <w:r>
        <w:rPr>
          <w:rFonts w:ascii="Times New Roman" w:hAnsi="Times New Roman" w:cs="Times New Roman"/>
        </w:rPr>
        <w:t>.</w:t>
      </w:r>
    </w:p>
    <w:p w14:paraId="4F7CA902" w14:textId="77777777" w:rsidR="00663489" w:rsidRDefault="00663489" w:rsidP="00663489">
      <w:pPr>
        <w:spacing w:after="0"/>
        <w:rPr>
          <w:rFonts w:ascii="Times New Roman" w:hAnsi="Times New Roman" w:cs="Times New Roman"/>
        </w:rPr>
      </w:pPr>
      <w:r>
        <w:rPr>
          <w:rFonts w:ascii="Times New Roman" w:hAnsi="Times New Roman" w:cs="Times New Roman"/>
        </w:rPr>
        <w:t xml:space="preserve">Obzirom da u </w:t>
      </w:r>
      <w:r w:rsidRPr="00AF2626">
        <w:rPr>
          <w:rFonts w:ascii="Times New Roman" w:hAnsi="Times New Roman" w:cs="Times New Roman"/>
        </w:rPr>
        <w:t>202</w:t>
      </w:r>
      <w:r>
        <w:rPr>
          <w:rFonts w:ascii="Times New Roman" w:hAnsi="Times New Roman" w:cs="Times New Roman"/>
        </w:rPr>
        <w:t>2</w:t>
      </w:r>
      <w:r w:rsidRPr="00AF2626">
        <w:rPr>
          <w:rFonts w:ascii="Times New Roman" w:hAnsi="Times New Roman" w:cs="Times New Roman"/>
        </w:rPr>
        <w:t xml:space="preserve">. godini na području Grada </w:t>
      </w:r>
      <w:r>
        <w:rPr>
          <w:rFonts w:ascii="Times New Roman" w:hAnsi="Times New Roman" w:cs="Times New Roman"/>
        </w:rPr>
        <w:t>Karlovca</w:t>
      </w:r>
      <w:r w:rsidRPr="00AF2626">
        <w:rPr>
          <w:rFonts w:ascii="Times New Roman" w:hAnsi="Times New Roman" w:cs="Times New Roman"/>
        </w:rPr>
        <w:t xml:space="preserve"> nisu bile proglašene prirodne nepogode, sukladno tome nisu bila niti zatražena sredstva pomoći za ublažavanje i djelomično uklanjanje posljedica prirodnih nepogoda. </w:t>
      </w:r>
    </w:p>
    <w:p w14:paraId="7C6C8485" w14:textId="77777777" w:rsidR="00663489" w:rsidRDefault="00663489" w:rsidP="00663489">
      <w:pPr>
        <w:jc w:val="both"/>
        <w:rPr>
          <w:rFonts w:ascii="Times New Roman" w:hAnsi="Times New Roman" w:cs="Times New Roman"/>
          <w:color w:val="FF0000"/>
          <w:lang w:val="en-US"/>
        </w:rPr>
      </w:pPr>
    </w:p>
    <w:p w14:paraId="6A24D781" w14:textId="77777777" w:rsidR="00663489" w:rsidRDefault="00663489" w:rsidP="00663489">
      <w:pPr>
        <w:jc w:val="both"/>
        <w:rPr>
          <w:rFonts w:ascii="Times New Roman" w:hAnsi="Times New Roman" w:cs="Times New Roman"/>
          <w:color w:val="FF0000"/>
          <w:lang w:val="en-US"/>
        </w:rPr>
      </w:pPr>
    </w:p>
    <w:p w14:paraId="226C4D00" w14:textId="77777777" w:rsidR="00663489" w:rsidRPr="003F5657" w:rsidRDefault="00663489" w:rsidP="00663489">
      <w:pPr>
        <w:pStyle w:val="Odlomakpopisa"/>
        <w:numPr>
          <w:ilvl w:val="0"/>
          <w:numId w:val="25"/>
        </w:numPr>
        <w:jc w:val="both"/>
        <w:rPr>
          <w:rFonts w:ascii="Times New Roman" w:hAnsi="Times New Roman" w:cs="Times New Roman"/>
          <w:b/>
          <w:bCs/>
        </w:rPr>
      </w:pPr>
      <w:r w:rsidRPr="003F5657">
        <w:rPr>
          <w:rFonts w:ascii="Times New Roman" w:hAnsi="Times New Roman" w:cs="Times New Roman"/>
          <w:b/>
          <w:bCs/>
        </w:rPr>
        <w:lastRenderedPageBreak/>
        <w:t xml:space="preserve">ZAKLJUČAK </w:t>
      </w:r>
    </w:p>
    <w:p w14:paraId="2FD2CA60" w14:textId="77777777" w:rsidR="00663489" w:rsidRPr="00AF2626" w:rsidRDefault="00663489" w:rsidP="00663489">
      <w:pPr>
        <w:spacing w:after="0"/>
        <w:rPr>
          <w:rFonts w:ascii="Times New Roman" w:eastAsia="Times New Roman" w:hAnsi="Times New Roman" w:cs="Times New Roman"/>
          <w:color w:val="FF0000"/>
          <w:lang w:eastAsia="hr-HR"/>
        </w:rPr>
      </w:pPr>
      <w:r w:rsidRPr="00AF2626">
        <w:rPr>
          <w:rFonts w:ascii="Times New Roman" w:hAnsi="Times New Roman" w:cs="Times New Roman"/>
        </w:rPr>
        <w:t>U protekloj 202</w:t>
      </w:r>
      <w:r>
        <w:rPr>
          <w:rFonts w:ascii="Times New Roman" w:hAnsi="Times New Roman" w:cs="Times New Roman"/>
        </w:rPr>
        <w:t>2</w:t>
      </w:r>
      <w:r w:rsidRPr="00AF2626">
        <w:rPr>
          <w:rFonts w:ascii="Times New Roman" w:hAnsi="Times New Roman" w:cs="Times New Roman"/>
        </w:rPr>
        <w:t xml:space="preserve">. godini na području Grada </w:t>
      </w:r>
      <w:r>
        <w:rPr>
          <w:rFonts w:ascii="Times New Roman" w:hAnsi="Times New Roman" w:cs="Times New Roman"/>
        </w:rPr>
        <w:t>Karlovca</w:t>
      </w:r>
      <w:r w:rsidRPr="00AF2626">
        <w:rPr>
          <w:rFonts w:ascii="Times New Roman" w:hAnsi="Times New Roman" w:cs="Times New Roman"/>
        </w:rPr>
        <w:t xml:space="preserve"> nisu proglašene prirodne nepogodne koje su mogle uzrokovati štete.</w:t>
      </w:r>
    </w:p>
    <w:p w14:paraId="44AA8264" w14:textId="77777777" w:rsidR="00663489" w:rsidRPr="00FB37B2" w:rsidRDefault="00663489" w:rsidP="00663489">
      <w:pPr>
        <w:jc w:val="both"/>
        <w:rPr>
          <w:rFonts w:ascii="Times New Roman" w:hAnsi="Times New Roman" w:cs="Times New Roman"/>
          <w:color w:val="FF0000"/>
          <w:lang w:val="en-US"/>
        </w:rPr>
      </w:pPr>
      <w:r w:rsidRPr="001A78A8">
        <w:rPr>
          <w:rFonts w:ascii="Times New Roman" w:hAnsi="Times New Roman" w:cs="Times New Roman"/>
        </w:rPr>
        <w:t xml:space="preserve">Analizom učestalosti pojave prirodnih nepogoda i njihovih šteta, dolazi se do zaključka o korištenju mjera za ublažavanje i otklanjanje izravnih posljedica prirodnih nepogoda na području Grada </w:t>
      </w:r>
      <w:r>
        <w:rPr>
          <w:rFonts w:ascii="Times New Roman" w:hAnsi="Times New Roman" w:cs="Times New Roman"/>
        </w:rPr>
        <w:t>Karlovca</w:t>
      </w:r>
      <w:r w:rsidRPr="001A78A8">
        <w:rPr>
          <w:rFonts w:ascii="Times New Roman" w:hAnsi="Times New Roman" w:cs="Times New Roman"/>
        </w:rPr>
        <w:t xml:space="preserve">. Ovog trenutka moguće je utvrditi kako je postotak osiguranja imovine, posebice u poljoprivredi, iznimno malen. Potrebno je u većoj mjeri osiguravati imovinu, što bi u konačnici imalo pozitivne učinke na gospodarstvo jer pomoć iz državnog proračuna nije dostatna za pokriće nastalih šteta, a posebice za stabiliziranje poslovanja oštećenika koje se bavi određenom gospodarskom djelatnošću. Nadalje, kao i do sada provodit će se preventivne mjere koje su Grad </w:t>
      </w:r>
      <w:r>
        <w:rPr>
          <w:rFonts w:ascii="Times New Roman" w:hAnsi="Times New Roman" w:cs="Times New Roman"/>
        </w:rPr>
        <w:t>Karlovca</w:t>
      </w:r>
      <w:r w:rsidRPr="001A78A8">
        <w:rPr>
          <w:rFonts w:ascii="Times New Roman" w:hAnsi="Times New Roman" w:cs="Times New Roman"/>
        </w:rPr>
        <w:t xml:space="preserve"> i njegovi stanovnici u mogućnosti provoditi.</w:t>
      </w:r>
    </w:p>
    <w:p w14:paraId="5C591509" w14:textId="77777777" w:rsidR="00663489" w:rsidRPr="00A700F3" w:rsidRDefault="00663489" w:rsidP="00663489">
      <w:pPr>
        <w:spacing w:after="0"/>
        <w:rPr>
          <w:rFonts w:ascii="Times New Roman" w:eastAsia="Times New Roman" w:hAnsi="Times New Roman" w:cs="Times New Roman"/>
          <w:color w:val="FF0000"/>
          <w:lang w:eastAsia="hr-HR"/>
        </w:rPr>
      </w:pPr>
    </w:p>
    <w:p w14:paraId="6088EAE3" w14:textId="77777777" w:rsidR="00663489" w:rsidRDefault="00663489" w:rsidP="00663489">
      <w:pPr>
        <w:spacing w:after="0"/>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w:t>
      </w:r>
    </w:p>
    <w:p w14:paraId="7FA7E086" w14:textId="77777777" w:rsidR="00663489" w:rsidRDefault="00663489" w:rsidP="00663489">
      <w:pPr>
        <w:spacing w:after="0"/>
        <w:jc w:val="center"/>
        <w:rPr>
          <w:rFonts w:ascii="Times New Roman" w:eastAsia="Times New Roman" w:hAnsi="Times New Roman" w:cs="Times New Roman"/>
          <w:lang w:eastAsia="hr-HR"/>
        </w:rPr>
      </w:pPr>
    </w:p>
    <w:p w14:paraId="665D819E" w14:textId="77777777" w:rsidR="00663489" w:rsidRDefault="00663489" w:rsidP="00663489">
      <w:pPr>
        <w:spacing w:after="0"/>
        <w:jc w:val="center"/>
        <w:rPr>
          <w:rFonts w:ascii="Times New Roman" w:eastAsia="Times New Roman" w:hAnsi="Times New Roman" w:cs="Times New Roman"/>
          <w:lang w:eastAsia="hr-HR"/>
        </w:rPr>
      </w:pPr>
    </w:p>
    <w:p w14:paraId="2C427DDD" w14:textId="77777777" w:rsidR="00663489" w:rsidRDefault="00663489" w:rsidP="00663489">
      <w:pPr>
        <w:spacing w:after="0"/>
        <w:jc w:val="center"/>
        <w:rPr>
          <w:rFonts w:ascii="Times New Roman" w:eastAsia="Times New Roman" w:hAnsi="Times New Roman" w:cs="Times New Roman"/>
          <w:lang w:eastAsia="hr-HR"/>
        </w:rPr>
      </w:pPr>
    </w:p>
    <w:p w14:paraId="0DE35D9B" w14:textId="77777777" w:rsidR="00663489" w:rsidRDefault="00663489" w:rsidP="00663489">
      <w:pPr>
        <w:spacing w:after="0"/>
        <w:jc w:val="center"/>
        <w:rPr>
          <w:rFonts w:ascii="Times New Roman" w:eastAsia="Times New Roman" w:hAnsi="Times New Roman" w:cs="Times New Roman"/>
          <w:lang w:eastAsia="hr-HR"/>
        </w:rPr>
      </w:pPr>
    </w:p>
    <w:p w14:paraId="668AC060" w14:textId="77777777" w:rsidR="00663489" w:rsidRDefault="00663489" w:rsidP="00663489">
      <w:pPr>
        <w:spacing w:after="0"/>
        <w:jc w:val="center"/>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GRADONAČELNIK</w:t>
      </w:r>
    </w:p>
    <w:p w14:paraId="7402FE23" w14:textId="77777777" w:rsidR="00663489" w:rsidRDefault="00663489" w:rsidP="00663489">
      <w:pPr>
        <w:spacing w:after="0"/>
        <w:jc w:val="center"/>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Damir Mandić, </w:t>
      </w:r>
      <w:proofErr w:type="spellStart"/>
      <w:r>
        <w:rPr>
          <w:rFonts w:ascii="Times New Roman" w:eastAsia="Times New Roman" w:hAnsi="Times New Roman" w:cs="Times New Roman"/>
          <w:lang w:eastAsia="hr-HR"/>
        </w:rPr>
        <w:t>dipl.teolog</w:t>
      </w:r>
      <w:proofErr w:type="spellEnd"/>
    </w:p>
    <w:p w14:paraId="31DC67B2" w14:textId="77777777" w:rsidR="00663489" w:rsidRDefault="00663489" w:rsidP="00663489">
      <w:pPr>
        <w:spacing w:after="0"/>
        <w:jc w:val="center"/>
        <w:rPr>
          <w:rFonts w:ascii="Times New Roman" w:eastAsia="Times New Roman" w:hAnsi="Times New Roman" w:cs="Times New Roman"/>
          <w:lang w:eastAsia="hr-HR"/>
        </w:rPr>
      </w:pPr>
    </w:p>
    <w:p w14:paraId="6F82EF8D" w14:textId="77777777" w:rsidR="00663489" w:rsidRDefault="00663489" w:rsidP="00663489">
      <w:pPr>
        <w:spacing w:after="0"/>
        <w:rPr>
          <w:rFonts w:ascii="Times New Roman" w:eastAsia="Times New Roman" w:hAnsi="Times New Roman" w:cs="Times New Roman"/>
          <w:lang w:eastAsia="hr-HR"/>
        </w:rPr>
      </w:pPr>
    </w:p>
    <w:p w14:paraId="0D2CF6E7" w14:textId="77777777" w:rsidR="00663489" w:rsidRDefault="00663489" w:rsidP="00663489">
      <w:pPr>
        <w:spacing w:after="0"/>
        <w:rPr>
          <w:rFonts w:ascii="Times New Roman" w:eastAsia="Times New Roman" w:hAnsi="Times New Roman" w:cs="Times New Roman"/>
          <w:lang w:eastAsia="hr-HR"/>
        </w:rPr>
      </w:pPr>
    </w:p>
    <w:p w14:paraId="1108A701" w14:textId="77777777" w:rsidR="00663489" w:rsidRDefault="00663489" w:rsidP="00663489">
      <w:pPr>
        <w:spacing w:after="0"/>
        <w:rPr>
          <w:rFonts w:ascii="Times New Roman" w:eastAsia="Times New Roman" w:hAnsi="Times New Roman" w:cs="Times New Roman"/>
          <w:lang w:eastAsia="hr-HR"/>
        </w:rPr>
      </w:pPr>
    </w:p>
    <w:p w14:paraId="13FB95DA" w14:textId="77777777" w:rsidR="00663489" w:rsidRDefault="00663489" w:rsidP="00663489">
      <w:pPr>
        <w:spacing w:after="0"/>
        <w:rPr>
          <w:rFonts w:ascii="Times New Roman" w:eastAsia="Times New Roman" w:hAnsi="Times New Roman" w:cs="Times New Roman"/>
          <w:lang w:eastAsia="hr-HR"/>
        </w:rPr>
      </w:pPr>
    </w:p>
    <w:p w14:paraId="35B0806C" w14:textId="77777777" w:rsidR="00663489" w:rsidRDefault="00663489" w:rsidP="00663489">
      <w:pPr>
        <w:spacing w:after="0"/>
        <w:rPr>
          <w:rFonts w:ascii="Times New Roman" w:eastAsia="Times New Roman" w:hAnsi="Times New Roman" w:cs="Times New Roman"/>
          <w:lang w:eastAsia="hr-HR"/>
        </w:rPr>
      </w:pPr>
    </w:p>
    <w:p w14:paraId="4F3B79DD" w14:textId="77777777" w:rsidR="00663489" w:rsidRDefault="00663489" w:rsidP="00663489">
      <w:pPr>
        <w:spacing w:after="0"/>
        <w:rPr>
          <w:rFonts w:ascii="Times New Roman" w:eastAsia="Times New Roman" w:hAnsi="Times New Roman" w:cs="Times New Roman"/>
          <w:lang w:eastAsia="hr-HR"/>
        </w:rPr>
      </w:pPr>
    </w:p>
    <w:p w14:paraId="37BEE9D4" w14:textId="77777777" w:rsidR="00663489" w:rsidRDefault="00663489" w:rsidP="00663489">
      <w:pPr>
        <w:spacing w:after="0"/>
        <w:rPr>
          <w:rFonts w:ascii="Times New Roman" w:eastAsia="Times New Roman" w:hAnsi="Times New Roman" w:cs="Times New Roman"/>
          <w:lang w:eastAsia="hr-HR"/>
        </w:rPr>
      </w:pPr>
    </w:p>
    <w:p w14:paraId="321D3BFD" w14:textId="77777777" w:rsidR="00663489" w:rsidRDefault="00663489" w:rsidP="00663489">
      <w:pPr>
        <w:spacing w:after="0"/>
        <w:rPr>
          <w:rFonts w:ascii="Times New Roman" w:eastAsia="Times New Roman" w:hAnsi="Times New Roman" w:cs="Times New Roman"/>
          <w:lang w:eastAsia="hr-HR"/>
        </w:rPr>
      </w:pPr>
    </w:p>
    <w:p w14:paraId="269327D0" w14:textId="77777777" w:rsidR="00663489" w:rsidRDefault="00663489" w:rsidP="00663489">
      <w:pPr>
        <w:spacing w:after="0"/>
        <w:rPr>
          <w:rFonts w:ascii="Times New Roman" w:eastAsia="Times New Roman" w:hAnsi="Times New Roman" w:cs="Times New Roman"/>
          <w:lang w:eastAsia="hr-HR"/>
        </w:rPr>
      </w:pPr>
    </w:p>
    <w:p w14:paraId="766B144D" w14:textId="77777777" w:rsidR="00663489" w:rsidRDefault="00663489" w:rsidP="00663489">
      <w:pPr>
        <w:spacing w:after="0"/>
        <w:rPr>
          <w:rFonts w:ascii="Times New Roman" w:hAnsi="Times New Roman" w:cs="Times New Roman"/>
        </w:rPr>
      </w:pPr>
    </w:p>
    <w:p w14:paraId="04F6C197" w14:textId="77777777" w:rsidR="00663489" w:rsidRDefault="00663489" w:rsidP="00663489">
      <w:pPr>
        <w:spacing w:after="0"/>
        <w:rPr>
          <w:rFonts w:ascii="Times New Roman" w:hAnsi="Times New Roman" w:cs="Times New Roman"/>
        </w:rPr>
      </w:pPr>
    </w:p>
    <w:p w14:paraId="096D7BD3" w14:textId="77777777" w:rsidR="00663489" w:rsidRDefault="00663489" w:rsidP="00663489">
      <w:pPr>
        <w:spacing w:after="0"/>
        <w:rPr>
          <w:rFonts w:ascii="Times New Roman" w:hAnsi="Times New Roman" w:cs="Times New Roman"/>
        </w:rPr>
      </w:pPr>
    </w:p>
    <w:p w14:paraId="48340972" w14:textId="77777777" w:rsidR="00663489" w:rsidRDefault="00663489" w:rsidP="00663489">
      <w:pPr>
        <w:spacing w:after="0"/>
        <w:rPr>
          <w:rFonts w:ascii="Times New Roman" w:hAnsi="Times New Roman" w:cs="Times New Roman"/>
        </w:rPr>
      </w:pPr>
    </w:p>
    <w:p w14:paraId="0F5B324F" w14:textId="77777777" w:rsidR="00663489" w:rsidRDefault="00663489" w:rsidP="00663489">
      <w:pPr>
        <w:spacing w:after="0"/>
        <w:rPr>
          <w:rFonts w:ascii="Times New Roman" w:hAnsi="Times New Roman" w:cs="Times New Roman"/>
        </w:rPr>
      </w:pPr>
    </w:p>
    <w:p w14:paraId="38A5B6A6" w14:textId="77777777" w:rsidR="00663489" w:rsidRDefault="00663489" w:rsidP="00663489">
      <w:pPr>
        <w:spacing w:after="0"/>
        <w:rPr>
          <w:rFonts w:ascii="Times New Roman" w:hAnsi="Times New Roman" w:cs="Times New Roman"/>
        </w:rPr>
      </w:pPr>
    </w:p>
    <w:p w14:paraId="485CCFC0" w14:textId="77777777" w:rsidR="00663489" w:rsidRDefault="00663489" w:rsidP="00663489">
      <w:pPr>
        <w:spacing w:after="0"/>
        <w:rPr>
          <w:rFonts w:ascii="Times New Roman" w:hAnsi="Times New Roman" w:cs="Times New Roman"/>
        </w:rPr>
      </w:pPr>
      <w:r>
        <w:rPr>
          <w:rFonts w:ascii="Times New Roman" w:hAnsi="Times New Roman" w:cs="Times New Roman"/>
        </w:rPr>
        <w:t>DOSTAVITI:</w:t>
      </w:r>
    </w:p>
    <w:p w14:paraId="2B9AE399" w14:textId="77777777" w:rsidR="00663489" w:rsidRDefault="00663489" w:rsidP="00663489">
      <w:pPr>
        <w:pStyle w:val="Odlomakpopisa"/>
        <w:numPr>
          <w:ilvl w:val="0"/>
          <w:numId w:val="20"/>
        </w:numPr>
        <w:rPr>
          <w:rFonts w:ascii="Times New Roman" w:hAnsi="Times New Roman" w:cs="Times New Roman"/>
        </w:rPr>
      </w:pPr>
      <w:r w:rsidRPr="00D87651">
        <w:rPr>
          <w:rFonts w:ascii="Times New Roman" w:hAnsi="Times New Roman" w:cs="Times New Roman"/>
        </w:rPr>
        <w:t>Predsjednik Gradskog vijeća, ovdje</w:t>
      </w:r>
    </w:p>
    <w:p w14:paraId="701A3F2B" w14:textId="77777777" w:rsidR="00663489" w:rsidRPr="0018472A" w:rsidRDefault="00663489" w:rsidP="00663489">
      <w:pPr>
        <w:pStyle w:val="Odlomakpopisa"/>
        <w:numPr>
          <w:ilvl w:val="0"/>
          <w:numId w:val="20"/>
        </w:numPr>
        <w:spacing w:after="0"/>
        <w:rPr>
          <w:rFonts w:ascii="Times New Roman" w:hAnsi="Times New Roman" w:cs="Times New Roman"/>
        </w:rPr>
      </w:pPr>
      <w:r>
        <w:rPr>
          <w:rFonts w:ascii="Times New Roman" w:hAnsi="Times New Roman" w:cs="Times New Roman"/>
        </w:rPr>
        <w:t>Ured gradonačelnika, (ovdje), Dario Čavlović</w:t>
      </w:r>
    </w:p>
    <w:p w14:paraId="39F6459D" w14:textId="77777777" w:rsidR="00663489" w:rsidRDefault="00663489" w:rsidP="00663489">
      <w:pPr>
        <w:pStyle w:val="Odlomakpopisa"/>
        <w:numPr>
          <w:ilvl w:val="0"/>
          <w:numId w:val="20"/>
        </w:numPr>
        <w:spacing w:after="0"/>
        <w:rPr>
          <w:rFonts w:ascii="Times New Roman" w:hAnsi="Times New Roman" w:cs="Times New Roman"/>
        </w:rPr>
      </w:pPr>
      <w:r>
        <w:rPr>
          <w:rFonts w:ascii="Times New Roman" w:hAnsi="Times New Roman" w:cs="Times New Roman"/>
        </w:rPr>
        <w:t>Dokumentacija</w:t>
      </w:r>
    </w:p>
    <w:p w14:paraId="37D96E94" w14:textId="77777777" w:rsidR="00663489" w:rsidRDefault="00663489" w:rsidP="00663489">
      <w:pPr>
        <w:pStyle w:val="Odlomakpopisa"/>
        <w:numPr>
          <w:ilvl w:val="0"/>
          <w:numId w:val="20"/>
        </w:numPr>
        <w:spacing w:after="0"/>
        <w:rPr>
          <w:rFonts w:ascii="Times New Roman" w:hAnsi="Times New Roman" w:cs="Times New Roman"/>
        </w:rPr>
      </w:pPr>
      <w:r>
        <w:rPr>
          <w:rFonts w:ascii="Times New Roman" w:hAnsi="Times New Roman" w:cs="Times New Roman"/>
        </w:rPr>
        <w:t>Pismohrana</w:t>
      </w:r>
    </w:p>
    <w:p w14:paraId="2B73F5BD" w14:textId="77777777" w:rsidR="00663489" w:rsidRPr="00EF40F8" w:rsidRDefault="00663489" w:rsidP="00663489">
      <w:pPr>
        <w:pStyle w:val="Odlomakpopisa"/>
        <w:numPr>
          <w:ilvl w:val="0"/>
          <w:numId w:val="20"/>
        </w:numPr>
        <w:spacing w:after="0"/>
        <w:rPr>
          <w:rFonts w:ascii="Times New Roman" w:hAnsi="Times New Roman" w:cs="Times New Roman"/>
        </w:rPr>
      </w:pPr>
      <w:r>
        <w:rPr>
          <w:rFonts w:ascii="Times New Roman" w:hAnsi="Times New Roman" w:cs="Times New Roman"/>
        </w:rPr>
        <w:t>Glasnik Grada Karlovca</w:t>
      </w:r>
    </w:p>
    <w:p w14:paraId="7322ACB5" w14:textId="77777777" w:rsidR="00663489" w:rsidRPr="00520A64" w:rsidRDefault="00663489" w:rsidP="00DD5BE2">
      <w:pPr>
        <w:rPr>
          <w:rFonts w:ascii="Times New Roman" w:hAnsi="Times New Roman" w:cs="Times New Roman"/>
        </w:rPr>
      </w:pPr>
    </w:p>
    <w:sectPr w:rsidR="00663489" w:rsidRPr="00520A64" w:rsidSect="00DD5BE2">
      <w:footerReference w:type="first" r:id="rId14"/>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3C564" w14:textId="77777777" w:rsidR="00B97568" w:rsidRDefault="00B97568" w:rsidP="00883CD4">
      <w:pPr>
        <w:spacing w:after="0" w:line="240" w:lineRule="auto"/>
      </w:pPr>
      <w:r>
        <w:separator/>
      </w:r>
    </w:p>
  </w:endnote>
  <w:endnote w:type="continuationSeparator" w:id="0">
    <w:p w14:paraId="3EF850F4" w14:textId="77777777" w:rsidR="00B97568" w:rsidRDefault="00B97568" w:rsidP="00883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E797B" w14:textId="0B210524" w:rsidR="00CA23F5" w:rsidRDefault="00CA23F5" w:rsidP="00CA23F5">
    <w:pPr>
      <w:pStyle w:val="Podnoje"/>
      <w:pBdr>
        <w:top w:val="single" w:sz="4" w:space="1" w:color="auto"/>
      </w:pBdr>
      <w:jc w:val="center"/>
      <w:rPr>
        <w:rFonts w:ascii="Times New Roman" w:hAnsi="Times New Roman" w:cs="Times New Roman"/>
        <w:sz w:val="18"/>
        <w:szCs w:val="18"/>
      </w:rPr>
    </w:pPr>
    <w:r>
      <w:rPr>
        <w:rFonts w:ascii="Times New Roman" w:hAnsi="Times New Roman" w:cs="Times New Roman"/>
        <w:sz w:val="18"/>
        <w:szCs w:val="18"/>
      </w:rPr>
      <w:t xml:space="preserve">Grad Karlovac, </w:t>
    </w:r>
    <w:r>
      <w:rPr>
        <w:rFonts w:ascii="Times New Roman" w:hAnsi="Times New Roman" w:cs="Times New Roman"/>
        <w:color w:val="000000"/>
        <w:sz w:val="18"/>
        <w:szCs w:val="20"/>
      </w:rPr>
      <w:t>Gradonačelnik</w:t>
    </w:r>
    <w:r>
      <w:rPr>
        <w:rFonts w:ascii="Times New Roman" w:hAnsi="Times New Roman" w:cs="Times New Roman"/>
        <w:sz w:val="18"/>
        <w:szCs w:val="18"/>
      </w:rPr>
      <w:t xml:space="preserve">, </w:t>
    </w:r>
    <w:proofErr w:type="spellStart"/>
    <w:r w:rsidRPr="003114FE">
      <w:rPr>
        <w:rFonts w:ascii="Times New Roman" w:hAnsi="Times New Roman" w:cs="Times New Roman"/>
        <w:sz w:val="18"/>
        <w:szCs w:val="18"/>
      </w:rPr>
      <w:t>Banjavčićeva</w:t>
    </w:r>
    <w:proofErr w:type="spellEnd"/>
    <w:r w:rsidRPr="003114FE">
      <w:rPr>
        <w:rFonts w:ascii="Times New Roman" w:hAnsi="Times New Roman" w:cs="Times New Roman"/>
        <w:sz w:val="18"/>
        <w:szCs w:val="18"/>
      </w:rPr>
      <w:t xml:space="preserve"> 9, 47000 Karlovac</w:t>
    </w:r>
    <w:r>
      <w:rPr>
        <w:rFonts w:ascii="Times New Roman" w:hAnsi="Times New Roman" w:cs="Times New Roman"/>
        <w:sz w:val="18"/>
        <w:szCs w:val="18"/>
      </w:rPr>
      <w:t>,</w:t>
    </w:r>
  </w:p>
  <w:p w14:paraId="51275ECA" w14:textId="63AD68AC" w:rsidR="00CA23F5" w:rsidRPr="008D78AB" w:rsidRDefault="00CA23F5" w:rsidP="00CA23F5">
    <w:pPr>
      <w:pStyle w:val="Podnoje"/>
      <w:pBdr>
        <w:top w:val="single" w:sz="4" w:space="1" w:color="auto"/>
      </w:pBdr>
      <w:jc w:val="center"/>
      <w:rPr>
        <w:rFonts w:ascii="Times New Roman" w:hAnsi="Times New Roman" w:cs="Times New Roman"/>
        <w:sz w:val="18"/>
        <w:szCs w:val="18"/>
      </w:rPr>
    </w:pPr>
    <w:r>
      <w:rPr>
        <w:rFonts w:ascii="Times New Roman" w:hAnsi="Times New Roman" w:cs="Times New Roman"/>
        <w:sz w:val="18"/>
        <w:szCs w:val="18"/>
      </w:rPr>
      <w:t xml:space="preserve">OIB: 25654647153, </w:t>
    </w:r>
    <w:r w:rsidRPr="003114FE">
      <w:rPr>
        <w:rFonts w:ascii="Times New Roman" w:hAnsi="Times New Roman" w:cs="Times New Roman"/>
        <w:sz w:val="18"/>
        <w:szCs w:val="18"/>
      </w:rPr>
      <w:t>tel. +385 47 628</w:t>
    </w:r>
    <w:r>
      <w:rPr>
        <w:rFonts w:ascii="Times New Roman" w:hAnsi="Times New Roman" w:cs="Times New Roman"/>
        <w:sz w:val="18"/>
        <w:szCs w:val="18"/>
      </w:rPr>
      <w:t xml:space="preserve"> 100, fax: +385 47 628 134, www.karlovac.hr</w:t>
    </w:r>
  </w:p>
  <w:p w14:paraId="79305C58" w14:textId="5491001A" w:rsidR="00E04859" w:rsidRDefault="00E04859">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23C9F" w14:textId="77777777" w:rsidR="00B97568" w:rsidRDefault="00B97568" w:rsidP="00883CD4">
      <w:pPr>
        <w:spacing w:after="0" w:line="240" w:lineRule="auto"/>
      </w:pPr>
      <w:r>
        <w:separator/>
      </w:r>
    </w:p>
  </w:footnote>
  <w:footnote w:type="continuationSeparator" w:id="0">
    <w:p w14:paraId="091E67BE" w14:textId="77777777" w:rsidR="00B97568" w:rsidRDefault="00B97568" w:rsidP="00883C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E7C35"/>
    <w:multiLevelType w:val="hybridMultilevel"/>
    <w:tmpl w:val="833C039C"/>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08E397F"/>
    <w:multiLevelType w:val="hybridMultilevel"/>
    <w:tmpl w:val="E22AE99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30D7B43"/>
    <w:multiLevelType w:val="hybridMultilevel"/>
    <w:tmpl w:val="1E36879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9161949"/>
    <w:multiLevelType w:val="hybridMultilevel"/>
    <w:tmpl w:val="50CC183E"/>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4" w15:restartNumberingAfterBreak="0">
    <w:nsid w:val="23A5205F"/>
    <w:multiLevelType w:val="hybridMultilevel"/>
    <w:tmpl w:val="E2300B06"/>
    <w:lvl w:ilvl="0" w:tplc="041A000F">
      <w:start w:val="1"/>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330922A2"/>
    <w:multiLevelType w:val="hybridMultilevel"/>
    <w:tmpl w:val="10B07012"/>
    <w:lvl w:ilvl="0" w:tplc="041A0017">
      <w:start w:val="2"/>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 w15:restartNumberingAfterBreak="0">
    <w:nsid w:val="3A300EE6"/>
    <w:multiLevelType w:val="hybridMultilevel"/>
    <w:tmpl w:val="8944893C"/>
    <w:lvl w:ilvl="0" w:tplc="1CAE96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ED52E1"/>
    <w:multiLevelType w:val="multilevel"/>
    <w:tmpl w:val="8F82DE9A"/>
    <w:lvl w:ilvl="0">
      <w:start w:val="1"/>
      <w:numFmt w:val="decimal"/>
      <w:lvlText w:val="%1."/>
      <w:lvlJc w:val="left"/>
      <w:pPr>
        <w:ind w:left="12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8" w15:restartNumberingAfterBreak="0">
    <w:nsid w:val="3B9F0C69"/>
    <w:multiLevelType w:val="hybridMultilevel"/>
    <w:tmpl w:val="C1427F3E"/>
    <w:lvl w:ilvl="0" w:tplc="D14618C2">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EC55BCD"/>
    <w:multiLevelType w:val="hybridMultilevel"/>
    <w:tmpl w:val="468AB10C"/>
    <w:lvl w:ilvl="0" w:tplc="96B4139A">
      <w:start w:val="1"/>
      <w:numFmt w:val="lowerLetter"/>
      <w:lvlText w:val="%1)"/>
      <w:lvlJc w:val="left"/>
      <w:pPr>
        <w:ind w:left="1069" w:hanging="360"/>
      </w:pPr>
      <w:rPr>
        <w:rFonts w:ascii="Times New Roman" w:eastAsiaTheme="minorHAnsi" w:hAnsi="Times New Roman" w:cs="Times New Roman"/>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42376762"/>
    <w:multiLevelType w:val="hybridMultilevel"/>
    <w:tmpl w:val="5A3C3BDE"/>
    <w:lvl w:ilvl="0" w:tplc="293E88B0">
      <w:start w:val="1"/>
      <w:numFmt w:val="decimal"/>
      <w:lvlText w:val="%1.)"/>
      <w:lvlJc w:val="left"/>
      <w:pPr>
        <w:tabs>
          <w:tab w:val="num" w:pos="720"/>
        </w:tabs>
        <w:ind w:left="720" w:hanging="360"/>
      </w:pPr>
      <w:rPr>
        <w:rFonts w:ascii="Times New Roman" w:eastAsia="Times New Roman" w:hAnsi="Times New Roman" w:cs="Times New Roman"/>
      </w:rPr>
    </w:lvl>
    <w:lvl w:ilvl="1" w:tplc="CD34F124">
      <w:start w:val="1"/>
      <w:numFmt w:val="lowerLetter"/>
      <w:lvlText w:val="%2)"/>
      <w:lvlJc w:val="left"/>
      <w:pPr>
        <w:tabs>
          <w:tab w:val="num" w:pos="1211"/>
        </w:tabs>
        <w:ind w:left="1211" w:hanging="360"/>
      </w:pPr>
      <w:rPr>
        <w:rFonts w:ascii="Times New Roman" w:eastAsia="Times New Roman" w:hAnsi="Times New Roman" w:cs="Times New Roman"/>
      </w:rPr>
    </w:lvl>
    <w:lvl w:ilvl="2" w:tplc="041A001B">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1" w15:restartNumberingAfterBreak="0">
    <w:nsid w:val="48440F81"/>
    <w:multiLevelType w:val="hybridMultilevel"/>
    <w:tmpl w:val="2908631E"/>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2" w15:restartNumberingAfterBreak="0">
    <w:nsid w:val="499D4233"/>
    <w:multiLevelType w:val="hybridMultilevel"/>
    <w:tmpl w:val="AF528F9E"/>
    <w:lvl w:ilvl="0" w:tplc="041A000F">
      <w:start w:val="1"/>
      <w:numFmt w:val="decimal"/>
      <w:lvlText w:val="%1."/>
      <w:lvlJc w:val="left"/>
      <w:pPr>
        <w:ind w:left="765" w:hanging="360"/>
      </w:p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13" w15:restartNumberingAfterBreak="0">
    <w:nsid w:val="4C772951"/>
    <w:multiLevelType w:val="hybridMultilevel"/>
    <w:tmpl w:val="8B468B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667630D"/>
    <w:multiLevelType w:val="hybridMultilevel"/>
    <w:tmpl w:val="DF6CEA4C"/>
    <w:lvl w:ilvl="0" w:tplc="E076C4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4656CF"/>
    <w:multiLevelType w:val="hybridMultilevel"/>
    <w:tmpl w:val="7526964E"/>
    <w:lvl w:ilvl="0" w:tplc="DBEC82E8">
      <w:start w:val="1"/>
      <w:numFmt w:val="bullet"/>
      <w:lvlText w:val="-"/>
      <w:lvlJc w:val="left"/>
      <w:pPr>
        <w:ind w:left="1056" w:hanging="360"/>
      </w:pPr>
      <w:rPr>
        <w:rFonts w:ascii="Calibri" w:eastAsiaTheme="minorHAnsi" w:hAnsi="Calibri" w:cs="Calibri" w:hint="default"/>
      </w:rPr>
    </w:lvl>
    <w:lvl w:ilvl="1" w:tplc="041A0003" w:tentative="1">
      <w:start w:val="1"/>
      <w:numFmt w:val="bullet"/>
      <w:lvlText w:val="o"/>
      <w:lvlJc w:val="left"/>
      <w:pPr>
        <w:ind w:left="1776" w:hanging="360"/>
      </w:pPr>
      <w:rPr>
        <w:rFonts w:ascii="Courier New" w:hAnsi="Courier New" w:cs="Courier New" w:hint="default"/>
      </w:rPr>
    </w:lvl>
    <w:lvl w:ilvl="2" w:tplc="041A0005" w:tentative="1">
      <w:start w:val="1"/>
      <w:numFmt w:val="bullet"/>
      <w:lvlText w:val=""/>
      <w:lvlJc w:val="left"/>
      <w:pPr>
        <w:ind w:left="2496" w:hanging="360"/>
      </w:pPr>
      <w:rPr>
        <w:rFonts w:ascii="Wingdings" w:hAnsi="Wingdings" w:hint="default"/>
      </w:rPr>
    </w:lvl>
    <w:lvl w:ilvl="3" w:tplc="041A0001" w:tentative="1">
      <w:start w:val="1"/>
      <w:numFmt w:val="bullet"/>
      <w:lvlText w:val=""/>
      <w:lvlJc w:val="left"/>
      <w:pPr>
        <w:ind w:left="3216" w:hanging="360"/>
      </w:pPr>
      <w:rPr>
        <w:rFonts w:ascii="Symbol" w:hAnsi="Symbol" w:hint="default"/>
      </w:rPr>
    </w:lvl>
    <w:lvl w:ilvl="4" w:tplc="041A0003" w:tentative="1">
      <w:start w:val="1"/>
      <w:numFmt w:val="bullet"/>
      <w:lvlText w:val="o"/>
      <w:lvlJc w:val="left"/>
      <w:pPr>
        <w:ind w:left="3936" w:hanging="360"/>
      </w:pPr>
      <w:rPr>
        <w:rFonts w:ascii="Courier New" w:hAnsi="Courier New" w:cs="Courier New" w:hint="default"/>
      </w:rPr>
    </w:lvl>
    <w:lvl w:ilvl="5" w:tplc="041A0005" w:tentative="1">
      <w:start w:val="1"/>
      <w:numFmt w:val="bullet"/>
      <w:lvlText w:val=""/>
      <w:lvlJc w:val="left"/>
      <w:pPr>
        <w:ind w:left="4656" w:hanging="360"/>
      </w:pPr>
      <w:rPr>
        <w:rFonts w:ascii="Wingdings" w:hAnsi="Wingdings" w:hint="default"/>
      </w:rPr>
    </w:lvl>
    <w:lvl w:ilvl="6" w:tplc="041A0001" w:tentative="1">
      <w:start w:val="1"/>
      <w:numFmt w:val="bullet"/>
      <w:lvlText w:val=""/>
      <w:lvlJc w:val="left"/>
      <w:pPr>
        <w:ind w:left="5376" w:hanging="360"/>
      </w:pPr>
      <w:rPr>
        <w:rFonts w:ascii="Symbol" w:hAnsi="Symbol" w:hint="default"/>
      </w:rPr>
    </w:lvl>
    <w:lvl w:ilvl="7" w:tplc="041A0003" w:tentative="1">
      <w:start w:val="1"/>
      <w:numFmt w:val="bullet"/>
      <w:lvlText w:val="o"/>
      <w:lvlJc w:val="left"/>
      <w:pPr>
        <w:ind w:left="6096" w:hanging="360"/>
      </w:pPr>
      <w:rPr>
        <w:rFonts w:ascii="Courier New" w:hAnsi="Courier New" w:cs="Courier New" w:hint="default"/>
      </w:rPr>
    </w:lvl>
    <w:lvl w:ilvl="8" w:tplc="041A0005" w:tentative="1">
      <w:start w:val="1"/>
      <w:numFmt w:val="bullet"/>
      <w:lvlText w:val=""/>
      <w:lvlJc w:val="left"/>
      <w:pPr>
        <w:ind w:left="6816" w:hanging="360"/>
      </w:pPr>
      <w:rPr>
        <w:rFonts w:ascii="Wingdings" w:hAnsi="Wingdings" w:hint="default"/>
      </w:rPr>
    </w:lvl>
  </w:abstractNum>
  <w:abstractNum w:abstractNumId="16" w15:restartNumberingAfterBreak="0">
    <w:nsid w:val="62936307"/>
    <w:multiLevelType w:val="hybridMultilevel"/>
    <w:tmpl w:val="AF8052E8"/>
    <w:lvl w:ilvl="0" w:tplc="D3ECC1F6">
      <w:start w:val="1"/>
      <w:numFmt w:val="bullet"/>
      <w:lvlText w:val="-"/>
      <w:lvlJc w:val="left"/>
      <w:pPr>
        <w:ind w:left="1056" w:hanging="360"/>
      </w:pPr>
      <w:rPr>
        <w:rFonts w:ascii="Calibri" w:eastAsiaTheme="minorHAnsi" w:hAnsi="Calibri" w:cs="Calibri" w:hint="default"/>
      </w:rPr>
    </w:lvl>
    <w:lvl w:ilvl="1" w:tplc="041A0003" w:tentative="1">
      <w:start w:val="1"/>
      <w:numFmt w:val="bullet"/>
      <w:lvlText w:val="o"/>
      <w:lvlJc w:val="left"/>
      <w:pPr>
        <w:ind w:left="1776" w:hanging="360"/>
      </w:pPr>
      <w:rPr>
        <w:rFonts w:ascii="Courier New" w:hAnsi="Courier New" w:cs="Courier New" w:hint="default"/>
      </w:rPr>
    </w:lvl>
    <w:lvl w:ilvl="2" w:tplc="041A0005" w:tentative="1">
      <w:start w:val="1"/>
      <w:numFmt w:val="bullet"/>
      <w:lvlText w:val=""/>
      <w:lvlJc w:val="left"/>
      <w:pPr>
        <w:ind w:left="2496" w:hanging="360"/>
      </w:pPr>
      <w:rPr>
        <w:rFonts w:ascii="Wingdings" w:hAnsi="Wingdings" w:hint="default"/>
      </w:rPr>
    </w:lvl>
    <w:lvl w:ilvl="3" w:tplc="041A0001" w:tentative="1">
      <w:start w:val="1"/>
      <w:numFmt w:val="bullet"/>
      <w:lvlText w:val=""/>
      <w:lvlJc w:val="left"/>
      <w:pPr>
        <w:ind w:left="3216" w:hanging="360"/>
      </w:pPr>
      <w:rPr>
        <w:rFonts w:ascii="Symbol" w:hAnsi="Symbol" w:hint="default"/>
      </w:rPr>
    </w:lvl>
    <w:lvl w:ilvl="4" w:tplc="041A0003" w:tentative="1">
      <w:start w:val="1"/>
      <w:numFmt w:val="bullet"/>
      <w:lvlText w:val="o"/>
      <w:lvlJc w:val="left"/>
      <w:pPr>
        <w:ind w:left="3936" w:hanging="360"/>
      </w:pPr>
      <w:rPr>
        <w:rFonts w:ascii="Courier New" w:hAnsi="Courier New" w:cs="Courier New" w:hint="default"/>
      </w:rPr>
    </w:lvl>
    <w:lvl w:ilvl="5" w:tplc="041A0005" w:tentative="1">
      <w:start w:val="1"/>
      <w:numFmt w:val="bullet"/>
      <w:lvlText w:val=""/>
      <w:lvlJc w:val="left"/>
      <w:pPr>
        <w:ind w:left="4656" w:hanging="360"/>
      </w:pPr>
      <w:rPr>
        <w:rFonts w:ascii="Wingdings" w:hAnsi="Wingdings" w:hint="default"/>
      </w:rPr>
    </w:lvl>
    <w:lvl w:ilvl="6" w:tplc="041A0001" w:tentative="1">
      <w:start w:val="1"/>
      <w:numFmt w:val="bullet"/>
      <w:lvlText w:val=""/>
      <w:lvlJc w:val="left"/>
      <w:pPr>
        <w:ind w:left="5376" w:hanging="360"/>
      </w:pPr>
      <w:rPr>
        <w:rFonts w:ascii="Symbol" w:hAnsi="Symbol" w:hint="default"/>
      </w:rPr>
    </w:lvl>
    <w:lvl w:ilvl="7" w:tplc="041A0003" w:tentative="1">
      <w:start w:val="1"/>
      <w:numFmt w:val="bullet"/>
      <w:lvlText w:val="o"/>
      <w:lvlJc w:val="left"/>
      <w:pPr>
        <w:ind w:left="6096" w:hanging="360"/>
      </w:pPr>
      <w:rPr>
        <w:rFonts w:ascii="Courier New" w:hAnsi="Courier New" w:cs="Courier New" w:hint="default"/>
      </w:rPr>
    </w:lvl>
    <w:lvl w:ilvl="8" w:tplc="041A0005" w:tentative="1">
      <w:start w:val="1"/>
      <w:numFmt w:val="bullet"/>
      <w:lvlText w:val=""/>
      <w:lvlJc w:val="left"/>
      <w:pPr>
        <w:ind w:left="6816" w:hanging="360"/>
      </w:pPr>
      <w:rPr>
        <w:rFonts w:ascii="Wingdings" w:hAnsi="Wingdings" w:hint="default"/>
      </w:rPr>
    </w:lvl>
  </w:abstractNum>
  <w:abstractNum w:abstractNumId="17" w15:restartNumberingAfterBreak="0">
    <w:nsid w:val="635D32B5"/>
    <w:multiLevelType w:val="hybridMultilevel"/>
    <w:tmpl w:val="A2DA1C2C"/>
    <w:lvl w:ilvl="0" w:tplc="B3F8C5C4">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43355FE"/>
    <w:multiLevelType w:val="hybridMultilevel"/>
    <w:tmpl w:val="F670B9EE"/>
    <w:lvl w:ilvl="0" w:tplc="E4B0C5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ED2159"/>
    <w:multiLevelType w:val="hybridMultilevel"/>
    <w:tmpl w:val="CDACFA08"/>
    <w:lvl w:ilvl="0" w:tplc="BC602A54">
      <w:start w:val="1"/>
      <w:numFmt w:val="decimal"/>
      <w:lvlText w:val="%1.)"/>
      <w:lvlJc w:val="left"/>
      <w:pPr>
        <w:ind w:left="1140" w:hanging="360"/>
      </w:pPr>
      <w:rPr>
        <w:rFonts w:ascii="Times New Roman" w:eastAsia="Calibri" w:hAnsi="Times New Roman" w:cs="Times New Roman"/>
      </w:rPr>
    </w:lvl>
    <w:lvl w:ilvl="1" w:tplc="041A0003" w:tentative="1">
      <w:start w:val="1"/>
      <w:numFmt w:val="bullet"/>
      <w:lvlText w:val="o"/>
      <w:lvlJc w:val="left"/>
      <w:pPr>
        <w:ind w:left="1860" w:hanging="360"/>
      </w:pPr>
      <w:rPr>
        <w:rFonts w:ascii="Courier New" w:hAnsi="Courier New" w:cs="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cs="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cs="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20" w15:restartNumberingAfterBreak="0">
    <w:nsid w:val="6601041A"/>
    <w:multiLevelType w:val="hybridMultilevel"/>
    <w:tmpl w:val="D31C888C"/>
    <w:lvl w:ilvl="0" w:tplc="2DE2C5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E4451D"/>
    <w:multiLevelType w:val="hybridMultilevel"/>
    <w:tmpl w:val="EA2667B2"/>
    <w:lvl w:ilvl="0" w:tplc="20EA37B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21B4CF7"/>
    <w:multiLevelType w:val="hybridMultilevel"/>
    <w:tmpl w:val="78F607B8"/>
    <w:lvl w:ilvl="0" w:tplc="8D825E90">
      <w:start w:val="1"/>
      <w:numFmt w:val="decimal"/>
      <w:lvlText w:val="%1.)"/>
      <w:lvlJc w:val="left"/>
      <w:pPr>
        <w:tabs>
          <w:tab w:val="num" w:pos="630"/>
        </w:tabs>
        <w:ind w:left="630" w:hanging="360"/>
      </w:pPr>
      <w:rPr>
        <w:rFonts w:hint="default"/>
        <w:color w:val="auto"/>
        <w:u w:val="single"/>
      </w:rPr>
    </w:lvl>
    <w:lvl w:ilvl="1" w:tplc="041A0019">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3" w15:restartNumberingAfterBreak="0">
    <w:nsid w:val="7CE824F0"/>
    <w:multiLevelType w:val="hybridMultilevel"/>
    <w:tmpl w:val="B38C8114"/>
    <w:lvl w:ilvl="0" w:tplc="010215FC">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7EF95E14"/>
    <w:multiLevelType w:val="hybridMultilevel"/>
    <w:tmpl w:val="6B54D0E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37234902">
    <w:abstractNumId w:val="12"/>
  </w:num>
  <w:num w:numId="2" w16cid:durableId="622153570">
    <w:abstractNumId w:val="11"/>
  </w:num>
  <w:num w:numId="3" w16cid:durableId="82991896">
    <w:abstractNumId w:val="2"/>
  </w:num>
  <w:num w:numId="4" w16cid:durableId="1347630300">
    <w:abstractNumId w:val="3"/>
  </w:num>
  <w:num w:numId="5" w16cid:durableId="1167597829">
    <w:abstractNumId w:val="1"/>
  </w:num>
  <w:num w:numId="6" w16cid:durableId="1179468910">
    <w:abstractNumId w:val="14"/>
  </w:num>
  <w:num w:numId="7" w16cid:durableId="1682507333">
    <w:abstractNumId w:val="15"/>
  </w:num>
  <w:num w:numId="8" w16cid:durableId="219487107">
    <w:abstractNumId w:val="16"/>
  </w:num>
  <w:num w:numId="9" w16cid:durableId="1897475380">
    <w:abstractNumId w:val="17"/>
  </w:num>
  <w:num w:numId="10" w16cid:durableId="2094278736">
    <w:abstractNumId w:val="23"/>
  </w:num>
  <w:num w:numId="11" w16cid:durableId="530921822">
    <w:abstractNumId w:val="6"/>
  </w:num>
  <w:num w:numId="12" w16cid:durableId="717632666">
    <w:abstractNumId w:val="20"/>
  </w:num>
  <w:num w:numId="13" w16cid:durableId="278994691">
    <w:abstractNumId w:val="5"/>
  </w:num>
  <w:num w:numId="14" w16cid:durableId="979579256">
    <w:abstractNumId w:val="10"/>
  </w:num>
  <w:num w:numId="15" w16cid:durableId="1904291255">
    <w:abstractNumId w:val="22"/>
  </w:num>
  <w:num w:numId="16" w16cid:durableId="268126164">
    <w:abstractNumId w:val="7"/>
  </w:num>
  <w:num w:numId="17" w16cid:durableId="506024518">
    <w:abstractNumId w:val="19"/>
  </w:num>
  <w:num w:numId="18" w16cid:durableId="47458745">
    <w:abstractNumId w:val="9"/>
  </w:num>
  <w:num w:numId="19" w16cid:durableId="1219508832">
    <w:abstractNumId w:val="18"/>
  </w:num>
  <w:num w:numId="20" w16cid:durableId="1420635296">
    <w:abstractNumId w:val="21"/>
  </w:num>
  <w:num w:numId="21" w16cid:durableId="822818894">
    <w:abstractNumId w:val="4"/>
  </w:num>
  <w:num w:numId="22" w16cid:durableId="1860850700">
    <w:abstractNumId w:val="24"/>
  </w:num>
  <w:num w:numId="23" w16cid:durableId="622810605">
    <w:abstractNumId w:val="8"/>
  </w:num>
  <w:num w:numId="24" w16cid:durableId="717315816">
    <w:abstractNumId w:val="0"/>
  </w:num>
  <w:num w:numId="25" w16cid:durableId="70321008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AD6"/>
    <w:rsid w:val="00000F06"/>
    <w:rsid w:val="0000106D"/>
    <w:rsid w:val="00001B78"/>
    <w:rsid w:val="0000526C"/>
    <w:rsid w:val="000062B6"/>
    <w:rsid w:val="000073AB"/>
    <w:rsid w:val="000108BC"/>
    <w:rsid w:val="00011283"/>
    <w:rsid w:val="00020902"/>
    <w:rsid w:val="000239A7"/>
    <w:rsid w:val="00025B5B"/>
    <w:rsid w:val="0002738B"/>
    <w:rsid w:val="0003195C"/>
    <w:rsid w:val="00031B6F"/>
    <w:rsid w:val="000378BD"/>
    <w:rsid w:val="000402DC"/>
    <w:rsid w:val="00040964"/>
    <w:rsid w:val="00042A3A"/>
    <w:rsid w:val="00043319"/>
    <w:rsid w:val="00043331"/>
    <w:rsid w:val="00044E2C"/>
    <w:rsid w:val="00045402"/>
    <w:rsid w:val="0004633D"/>
    <w:rsid w:val="00047116"/>
    <w:rsid w:val="00050D67"/>
    <w:rsid w:val="000511D1"/>
    <w:rsid w:val="0005219D"/>
    <w:rsid w:val="000527F9"/>
    <w:rsid w:val="00052F84"/>
    <w:rsid w:val="000546E6"/>
    <w:rsid w:val="000547A0"/>
    <w:rsid w:val="00056186"/>
    <w:rsid w:val="000566A7"/>
    <w:rsid w:val="00060050"/>
    <w:rsid w:val="00060709"/>
    <w:rsid w:val="000610AA"/>
    <w:rsid w:val="000612DB"/>
    <w:rsid w:val="00061F7A"/>
    <w:rsid w:val="00062725"/>
    <w:rsid w:val="00066051"/>
    <w:rsid w:val="00066506"/>
    <w:rsid w:val="000666C2"/>
    <w:rsid w:val="00067B83"/>
    <w:rsid w:val="00067BC5"/>
    <w:rsid w:val="00072144"/>
    <w:rsid w:val="00072A36"/>
    <w:rsid w:val="000768EA"/>
    <w:rsid w:val="00076925"/>
    <w:rsid w:val="000771EE"/>
    <w:rsid w:val="000808F0"/>
    <w:rsid w:val="000811E3"/>
    <w:rsid w:val="00081842"/>
    <w:rsid w:val="0008382D"/>
    <w:rsid w:val="00085C93"/>
    <w:rsid w:val="000861F0"/>
    <w:rsid w:val="000866F3"/>
    <w:rsid w:val="0008786F"/>
    <w:rsid w:val="00093511"/>
    <w:rsid w:val="00093793"/>
    <w:rsid w:val="0009405A"/>
    <w:rsid w:val="000956D3"/>
    <w:rsid w:val="000977A7"/>
    <w:rsid w:val="000A1A03"/>
    <w:rsid w:val="000A55D2"/>
    <w:rsid w:val="000A60AB"/>
    <w:rsid w:val="000A62DF"/>
    <w:rsid w:val="000A71D3"/>
    <w:rsid w:val="000B3813"/>
    <w:rsid w:val="000B3C7C"/>
    <w:rsid w:val="000B4CE8"/>
    <w:rsid w:val="000B5FDC"/>
    <w:rsid w:val="000B6387"/>
    <w:rsid w:val="000B6873"/>
    <w:rsid w:val="000B7ED3"/>
    <w:rsid w:val="000C2973"/>
    <w:rsid w:val="000C2B25"/>
    <w:rsid w:val="000C301F"/>
    <w:rsid w:val="000C3168"/>
    <w:rsid w:val="000C3E6F"/>
    <w:rsid w:val="000C3F74"/>
    <w:rsid w:val="000C43D2"/>
    <w:rsid w:val="000C5C76"/>
    <w:rsid w:val="000D0726"/>
    <w:rsid w:val="000D0BB5"/>
    <w:rsid w:val="000D3659"/>
    <w:rsid w:val="000D36F1"/>
    <w:rsid w:val="000D44F7"/>
    <w:rsid w:val="000D4C62"/>
    <w:rsid w:val="000E01D5"/>
    <w:rsid w:val="000E32C6"/>
    <w:rsid w:val="000E67F5"/>
    <w:rsid w:val="000F2682"/>
    <w:rsid w:val="000F2F32"/>
    <w:rsid w:val="000F315D"/>
    <w:rsid w:val="000F4243"/>
    <w:rsid w:val="000F5A1A"/>
    <w:rsid w:val="000F6435"/>
    <w:rsid w:val="00100C1D"/>
    <w:rsid w:val="00101A48"/>
    <w:rsid w:val="00104235"/>
    <w:rsid w:val="00115AD4"/>
    <w:rsid w:val="0011603D"/>
    <w:rsid w:val="00120C6E"/>
    <w:rsid w:val="0012246E"/>
    <w:rsid w:val="00124F7C"/>
    <w:rsid w:val="00125F8E"/>
    <w:rsid w:val="0013702A"/>
    <w:rsid w:val="00137D1C"/>
    <w:rsid w:val="001418B7"/>
    <w:rsid w:val="00142A63"/>
    <w:rsid w:val="0014369C"/>
    <w:rsid w:val="00143E5F"/>
    <w:rsid w:val="00146ECC"/>
    <w:rsid w:val="00150EEA"/>
    <w:rsid w:val="00151A05"/>
    <w:rsid w:val="00152611"/>
    <w:rsid w:val="00154D4F"/>
    <w:rsid w:val="00155557"/>
    <w:rsid w:val="00156503"/>
    <w:rsid w:val="00156849"/>
    <w:rsid w:val="00157F21"/>
    <w:rsid w:val="00163074"/>
    <w:rsid w:val="00163E03"/>
    <w:rsid w:val="00164623"/>
    <w:rsid w:val="00164A0F"/>
    <w:rsid w:val="00164BB3"/>
    <w:rsid w:val="00167A54"/>
    <w:rsid w:val="00170290"/>
    <w:rsid w:val="00172A5B"/>
    <w:rsid w:val="00172E12"/>
    <w:rsid w:val="00174C1A"/>
    <w:rsid w:val="00174E8C"/>
    <w:rsid w:val="001800CF"/>
    <w:rsid w:val="00180E8F"/>
    <w:rsid w:val="00181C9B"/>
    <w:rsid w:val="00183187"/>
    <w:rsid w:val="00186332"/>
    <w:rsid w:val="0019014A"/>
    <w:rsid w:val="00191636"/>
    <w:rsid w:val="0019233B"/>
    <w:rsid w:val="00192701"/>
    <w:rsid w:val="0019274C"/>
    <w:rsid w:val="00192AE9"/>
    <w:rsid w:val="00192E37"/>
    <w:rsid w:val="00196DED"/>
    <w:rsid w:val="0019742E"/>
    <w:rsid w:val="001A049A"/>
    <w:rsid w:val="001A05BC"/>
    <w:rsid w:val="001A084B"/>
    <w:rsid w:val="001A097B"/>
    <w:rsid w:val="001A0BFE"/>
    <w:rsid w:val="001A10AD"/>
    <w:rsid w:val="001A17D9"/>
    <w:rsid w:val="001A2151"/>
    <w:rsid w:val="001A2793"/>
    <w:rsid w:val="001A2C80"/>
    <w:rsid w:val="001A6218"/>
    <w:rsid w:val="001A7CE7"/>
    <w:rsid w:val="001B067D"/>
    <w:rsid w:val="001B3032"/>
    <w:rsid w:val="001C3CEB"/>
    <w:rsid w:val="001C5A5C"/>
    <w:rsid w:val="001C5E26"/>
    <w:rsid w:val="001C6E34"/>
    <w:rsid w:val="001C7EDE"/>
    <w:rsid w:val="001D136B"/>
    <w:rsid w:val="001D15FD"/>
    <w:rsid w:val="001D1F3B"/>
    <w:rsid w:val="001D2674"/>
    <w:rsid w:val="001D43C2"/>
    <w:rsid w:val="001D625C"/>
    <w:rsid w:val="001D66F3"/>
    <w:rsid w:val="001D6857"/>
    <w:rsid w:val="001D6D52"/>
    <w:rsid w:val="001E4940"/>
    <w:rsid w:val="001E51E0"/>
    <w:rsid w:val="001F0C86"/>
    <w:rsid w:val="001F128D"/>
    <w:rsid w:val="001F1766"/>
    <w:rsid w:val="001F2059"/>
    <w:rsid w:val="001F2759"/>
    <w:rsid w:val="001F2B16"/>
    <w:rsid w:val="001F3266"/>
    <w:rsid w:val="001F58E3"/>
    <w:rsid w:val="00200546"/>
    <w:rsid w:val="00200BB0"/>
    <w:rsid w:val="00200FD7"/>
    <w:rsid w:val="00203797"/>
    <w:rsid w:val="00203F7C"/>
    <w:rsid w:val="00210CAA"/>
    <w:rsid w:val="002122A2"/>
    <w:rsid w:val="002123A3"/>
    <w:rsid w:val="00216510"/>
    <w:rsid w:val="002165A4"/>
    <w:rsid w:val="00216BB5"/>
    <w:rsid w:val="002225BC"/>
    <w:rsid w:val="0022298D"/>
    <w:rsid w:val="00223637"/>
    <w:rsid w:val="00224356"/>
    <w:rsid w:val="00224B1C"/>
    <w:rsid w:val="00224F93"/>
    <w:rsid w:val="0022706A"/>
    <w:rsid w:val="002279D7"/>
    <w:rsid w:val="00231212"/>
    <w:rsid w:val="00231EF2"/>
    <w:rsid w:val="00232E2E"/>
    <w:rsid w:val="00240073"/>
    <w:rsid w:val="00240814"/>
    <w:rsid w:val="00240B3E"/>
    <w:rsid w:val="00240B95"/>
    <w:rsid w:val="00240C49"/>
    <w:rsid w:val="00240D81"/>
    <w:rsid w:val="00240F32"/>
    <w:rsid w:val="002443D5"/>
    <w:rsid w:val="00245356"/>
    <w:rsid w:val="0024672C"/>
    <w:rsid w:val="0024678F"/>
    <w:rsid w:val="00247E28"/>
    <w:rsid w:val="0025249A"/>
    <w:rsid w:val="00253B7F"/>
    <w:rsid w:val="00253D28"/>
    <w:rsid w:val="00255417"/>
    <w:rsid w:val="0026120A"/>
    <w:rsid w:val="0026129A"/>
    <w:rsid w:val="002614A0"/>
    <w:rsid w:val="0026481C"/>
    <w:rsid w:val="0026507B"/>
    <w:rsid w:val="00265A46"/>
    <w:rsid w:val="002669EF"/>
    <w:rsid w:val="00266FD7"/>
    <w:rsid w:val="00270AF6"/>
    <w:rsid w:val="00270C26"/>
    <w:rsid w:val="0027107A"/>
    <w:rsid w:val="0027305E"/>
    <w:rsid w:val="00273851"/>
    <w:rsid w:val="00273E8A"/>
    <w:rsid w:val="002747EE"/>
    <w:rsid w:val="00276F75"/>
    <w:rsid w:val="00277109"/>
    <w:rsid w:val="0027789E"/>
    <w:rsid w:val="00280E20"/>
    <w:rsid w:val="00281B54"/>
    <w:rsid w:val="00282BC2"/>
    <w:rsid w:val="00283A79"/>
    <w:rsid w:val="002856CD"/>
    <w:rsid w:val="00286084"/>
    <w:rsid w:val="00287E1F"/>
    <w:rsid w:val="00291948"/>
    <w:rsid w:val="00294F04"/>
    <w:rsid w:val="00297174"/>
    <w:rsid w:val="00297418"/>
    <w:rsid w:val="002A01FE"/>
    <w:rsid w:val="002A0C8E"/>
    <w:rsid w:val="002A24DE"/>
    <w:rsid w:val="002A25E5"/>
    <w:rsid w:val="002A37BB"/>
    <w:rsid w:val="002A53E8"/>
    <w:rsid w:val="002A5D9B"/>
    <w:rsid w:val="002B0E66"/>
    <w:rsid w:val="002B34E3"/>
    <w:rsid w:val="002B38B0"/>
    <w:rsid w:val="002B66E3"/>
    <w:rsid w:val="002C11D9"/>
    <w:rsid w:val="002C2531"/>
    <w:rsid w:val="002C3D95"/>
    <w:rsid w:val="002C6129"/>
    <w:rsid w:val="002C661F"/>
    <w:rsid w:val="002D022E"/>
    <w:rsid w:val="002D0E05"/>
    <w:rsid w:val="002D0E0B"/>
    <w:rsid w:val="002D17FD"/>
    <w:rsid w:val="002D1C56"/>
    <w:rsid w:val="002D229A"/>
    <w:rsid w:val="002D4BF0"/>
    <w:rsid w:val="002E1EF5"/>
    <w:rsid w:val="002E4252"/>
    <w:rsid w:val="002E7D62"/>
    <w:rsid w:val="002F18DF"/>
    <w:rsid w:val="002F2C9F"/>
    <w:rsid w:val="002F3997"/>
    <w:rsid w:val="002F44D4"/>
    <w:rsid w:val="002F4E94"/>
    <w:rsid w:val="002F57D5"/>
    <w:rsid w:val="002F5FF7"/>
    <w:rsid w:val="003011AB"/>
    <w:rsid w:val="0030378E"/>
    <w:rsid w:val="00307B51"/>
    <w:rsid w:val="00310800"/>
    <w:rsid w:val="003114FE"/>
    <w:rsid w:val="00311783"/>
    <w:rsid w:val="0031184F"/>
    <w:rsid w:val="00311EDD"/>
    <w:rsid w:val="003121A7"/>
    <w:rsid w:val="0031249B"/>
    <w:rsid w:val="003146A2"/>
    <w:rsid w:val="00314DC0"/>
    <w:rsid w:val="00316D86"/>
    <w:rsid w:val="00316DBE"/>
    <w:rsid w:val="003178D1"/>
    <w:rsid w:val="003203B2"/>
    <w:rsid w:val="00321772"/>
    <w:rsid w:val="00321EFB"/>
    <w:rsid w:val="00327A63"/>
    <w:rsid w:val="00331148"/>
    <w:rsid w:val="00331277"/>
    <w:rsid w:val="00332BF1"/>
    <w:rsid w:val="00333688"/>
    <w:rsid w:val="0033371E"/>
    <w:rsid w:val="00335F37"/>
    <w:rsid w:val="003366BB"/>
    <w:rsid w:val="003377D5"/>
    <w:rsid w:val="00340A78"/>
    <w:rsid w:val="00343231"/>
    <w:rsid w:val="00343B0B"/>
    <w:rsid w:val="00344736"/>
    <w:rsid w:val="003452C9"/>
    <w:rsid w:val="00347032"/>
    <w:rsid w:val="00347817"/>
    <w:rsid w:val="00350517"/>
    <w:rsid w:val="00352845"/>
    <w:rsid w:val="00353C0F"/>
    <w:rsid w:val="00353DF5"/>
    <w:rsid w:val="00355ECD"/>
    <w:rsid w:val="00357DF3"/>
    <w:rsid w:val="00361BD8"/>
    <w:rsid w:val="00362B78"/>
    <w:rsid w:val="00363CE1"/>
    <w:rsid w:val="00365D20"/>
    <w:rsid w:val="00366599"/>
    <w:rsid w:val="00367D12"/>
    <w:rsid w:val="00372C69"/>
    <w:rsid w:val="00380CE2"/>
    <w:rsid w:val="003844ED"/>
    <w:rsid w:val="00384901"/>
    <w:rsid w:val="00385DF1"/>
    <w:rsid w:val="00386B05"/>
    <w:rsid w:val="003873EE"/>
    <w:rsid w:val="003909B3"/>
    <w:rsid w:val="00391FDE"/>
    <w:rsid w:val="003948AD"/>
    <w:rsid w:val="003948C1"/>
    <w:rsid w:val="00394A48"/>
    <w:rsid w:val="00395482"/>
    <w:rsid w:val="003A03C1"/>
    <w:rsid w:val="003A39A4"/>
    <w:rsid w:val="003A4DE4"/>
    <w:rsid w:val="003B27C1"/>
    <w:rsid w:val="003B28F4"/>
    <w:rsid w:val="003B3E14"/>
    <w:rsid w:val="003B7024"/>
    <w:rsid w:val="003C2D7A"/>
    <w:rsid w:val="003C39FB"/>
    <w:rsid w:val="003C435F"/>
    <w:rsid w:val="003C5586"/>
    <w:rsid w:val="003C6B04"/>
    <w:rsid w:val="003C7755"/>
    <w:rsid w:val="003C7EF7"/>
    <w:rsid w:val="003D1178"/>
    <w:rsid w:val="003D26E4"/>
    <w:rsid w:val="003D4DD8"/>
    <w:rsid w:val="003D6F9C"/>
    <w:rsid w:val="003E0176"/>
    <w:rsid w:val="003E3958"/>
    <w:rsid w:val="003E423A"/>
    <w:rsid w:val="003E711F"/>
    <w:rsid w:val="003E7376"/>
    <w:rsid w:val="003F0169"/>
    <w:rsid w:val="003F0D01"/>
    <w:rsid w:val="003F5207"/>
    <w:rsid w:val="003F52D7"/>
    <w:rsid w:val="003F5B7E"/>
    <w:rsid w:val="003F6053"/>
    <w:rsid w:val="003F7A4E"/>
    <w:rsid w:val="00402234"/>
    <w:rsid w:val="00402D16"/>
    <w:rsid w:val="0040421F"/>
    <w:rsid w:val="00404A0E"/>
    <w:rsid w:val="004056CF"/>
    <w:rsid w:val="0040581A"/>
    <w:rsid w:val="00411319"/>
    <w:rsid w:val="00413411"/>
    <w:rsid w:val="00413684"/>
    <w:rsid w:val="00413FA9"/>
    <w:rsid w:val="00415379"/>
    <w:rsid w:val="0041595B"/>
    <w:rsid w:val="00416B59"/>
    <w:rsid w:val="00420A60"/>
    <w:rsid w:val="00421770"/>
    <w:rsid w:val="00424AE4"/>
    <w:rsid w:val="0042599D"/>
    <w:rsid w:val="00425E68"/>
    <w:rsid w:val="004271A4"/>
    <w:rsid w:val="00433CBD"/>
    <w:rsid w:val="00436015"/>
    <w:rsid w:val="004361B4"/>
    <w:rsid w:val="00437096"/>
    <w:rsid w:val="00442728"/>
    <w:rsid w:val="00443FDE"/>
    <w:rsid w:val="00445187"/>
    <w:rsid w:val="00451B17"/>
    <w:rsid w:val="0045223F"/>
    <w:rsid w:val="00454DB2"/>
    <w:rsid w:val="00455E17"/>
    <w:rsid w:val="00456DA1"/>
    <w:rsid w:val="00457299"/>
    <w:rsid w:val="004572B2"/>
    <w:rsid w:val="00460260"/>
    <w:rsid w:val="00462101"/>
    <w:rsid w:val="00466272"/>
    <w:rsid w:val="00470F69"/>
    <w:rsid w:val="00470FCA"/>
    <w:rsid w:val="0047701E"/>
    <w:rsid w:val="00477FEC"/>
    <w:rsid w:val="00480BB0"/>
    <w:rsid w:val="0048206A"/>
    <w:rsid w:val="00482CF0"/>
    <w:rsid w:val="0048429F"/>
    <w:rsid w:val="00484A07"/>
    <w:rsid w:val="00484E3C"/>
    <w:rsid w:val="00486AC8"/>
    <w:rsid w:val="004871F6"/>
    <w:rsid w:val="00487AB0"/>
    <w:rsid w:val="004922D7"/>
    <w:rsid w:val="00493320"/>
    <w:rsid w:val="0049372D"/>
    <w:rsid w:val="00496455"/>
    <w:rsid w:val="00496DFB"/>
    <w:rsid w:val="00496F4A"/>
    <w:rsid w:val="004A0670"/>
    <w:rsid w:val="004A076B"/>
    <w:rsid w:val="004A2F5A"/>
    <w:rsid w:val="004A49B2"/>
    <w:rsid w:val="004B047A"/>
    <w:rsid w:val="004B133F"/>
    <w:rsid w:val="004B1638"/>
    <w:rsid w:val="004B1E3C"/>
    <w:rsid w:val="004C1336"/>
    <w:rsid w:val="004C4FFA"/>
    <w:rsid w:val="004C60C7"/>
    <w:rsid w:val="004C619B"/>
    <w:rsid w:val="004C746F"/>
    <w:rsid w:val="004D1971"/>
    <w:rsid w:val="004D3160"/>
    <w:rsid w:val="004D438D"/>
    <w:rsid w:val="004D4A2E"/>
    <w:rsid w:val="004E2370"/>
    <w:rsid w:val="004E3FB2"/>
    <w:rsid w:val="004E409F"/>
    <w:rsid w:val="004E5B76"/>
    <w:rsid w:val="004E68F4"/>
    <w:rsid w:val="004F0A08"/>
    <w:rsid w:val="004F1314"/>
    <w:rsid w:val="004F32F6"/>
    <w:rsid w:val="004F4BFE"/>
    <w:rsid w:val="004F4F22"/>
    <w:rsid w:val="004F5DDD"/>
    <w:rsid w:val="004F5E82"/>
    <w:rsid w:val="004F75E9"/>
    <w:rsid w:val="00500256"/>
    <w:rsid w:val="0050135D"/>
    <w:rsid w:val="00501D23"/>
    <w:rsid w:val="00502960"/>
    <w:rsid w:val="00502C04"/>
    <w:rsid w:val="0050345D"/>
    <w:rsid w:val="00506C60"/>
    <w:rsid w:val="00507F3E"/>
    <w:rsid w:val="005116B5"/>
    <w:rsid w:val="00512B25"/>
    <w:rsid w:val="00514533"/>
    <w:rsid w:val="00514666"/>
    <w:rsid w:val="0051483F"/>
    <w:rsid w:val="005159D0"/>
    <w:rsid w:val="00515A0F"/>
    <w:rsid w:val="0051785A"/>
    <w:rsid w:val="005204FE"/>
    <w:rsid w:val="00520A64"/>
    <w:rsid w:val="00523926"/>
    <w:rsid w:val="005272FE"/>
    <w:rsid w:val="00527FA2"/>
    <w:rsid w:val="005301CA"/>
    <w:rsid w:val="00535F40"/>
    <w:rsid w:val="005372E6"/>
    <w:rsid w:val="00540FC5"/>
    <w:rsid w:val="00542CDF"/>
    <w:rsid w:val="005455AE"/>
    <w:rsid w:val="00545A1A"/>
    <w:rsid w:val="00545F53"/>
    <w:rsid w:val="00545FC2"/>
    <w:rsid w:val="00547A2B"/>
    <w:rsid w:val="00547E05"/>
    <w:rsid w:val="005525A7"/>
    <w:rsid w:val="005565D2"/>
    <w:rsid w:val="005569FB"/>
    <w:rsid w:val="00557C0C"/>
    <w:rsid w:val="005613F6"/>
    <w:rsid w:val="0056396F"/>
    <w:rsid w:val="005658E1"/>
    <w:rsid w:val="00566089"/>
    <w:rsid w:val="00566CE0"/>
    <w:rsid w:val="00566CE2"/>
    <w:rsid w:val="00567BD4"/>
    <w:rsid w:val="00570572"/>
    <w:rsid w:val="0057158B"/>
    <w:rsid w:val="00573E72"/>
    <w:rsid w:val="0057466A"/>
    <w:rsid w:val="00574F8D"/>
    <w:rsid w:val="00580066"/>
    <w:rsid w:val="00580CD3"/>
    <w:rsid w:val="00581AF0"/>
    <w:rsid w:val="00581B32"/>
    <w:rsid w:val="00581F86"/>
    <w:rsid w:val="005836A8"/>
    <w:rsid w:val="00585BE7"/>
    <w:rsid w:val="005864C1"/>
    <w:rsid w:val="0059208E"/>
    <w:rsid w:val="00593914"/>
    <w:rsid w:val="00593C92"/>
    <w:rsid w:val="005947D7"/>
    <w:rsid w:val="0059712A"/>
    <w:rsid w:val="00597789"/>
    <w:rsid w:val="005A04AD"/>
    <w:rsid w:val="005A2001"/>
    <w:rsid w:val="005A25DE"/>
    <w:rsid w:val="005A3212"/>
    <w:rsid w:val="005A3C18"/>
    <w:rsid w:val="005A4525"/>
    <w:rsid w:val="005A71B3"/>
    <w:rsid w:val="005B0D5A"/>
    <w:rsid w:val="005B19A1"/>
    <w:rsid w:val="005B3E08"/>
    <w:rsid w:val="005B53A3"/>
    <w:rsid w:val="005C0D41"/>
    <w:rsid w:val="005C2867"/>
    <w:rsid w:val="005C6D02"/>
    <w:rsid w:val="005C7729"/>
    <w:rsid w:val="005D0639"/>
    <w:rsid w:val="005D0BC1"/>
    <w:rsid w:val="005D1CA9"/>
    <w:rsid w:val="005D5108"/>
    <w:rsid w:val="005D5E01"/>
    <w:rsid w:val="005D71A9"/>
    <w:rsid w:val="005D7C2F"/>
    <w:rsid w:val="005E1605"/>
    <w:rsid w:val="005E3438"/>
    <w:rsid w:val="005E3F91"/>
    <w:rsid w:val="005E6783"/>
    <w:rsid w:val="005F055B"/>
    <w:rsid w:val="005F0B6F"/>
    <w:rsid w:val="005F2029"/>
    <w:rsid w:val="005F3C97"/>
    <w:rsid w:val="005F40B6"/>
    <w:rsid w:val="005F655D"/>
    <w:rsid w:val="005F6992"/>
    <w:rsid w:val="005F7578"/>
    <w:rsid w:val="00600971"/>
    <w:rsid w:val="00601328"/>
    <w:rsid w:val="006019C6"/>
    <w:rsid w:val="0060336E"/>
    <w:rsid w:val="00603676"/>
    <w:rsid w:val="006048B3"/>
    <w:rsid w:val="006064F4"/>
    <w:rsid w:val="00606719"/>
    <w:rsid w:val="0061178D"/>
    <w:rsid w:val="00613614"/>
    <w:rsid w:val="00613BE7"/>
    <w:rsid w:val="006140B3"/>
    <w:rsid w:val="00614EAE"/>
    <w:rsid w:val="0061733E"/>
    <w:rsid w:val="00617B6B"/>
    <w:rsid w:val="00620FD2"/>
    <w:rsid w:val="00621CD7"/>
    <w:rsid w:val="0062209A"/>
    <w:rsid w:val="00622332"/>
    <w:rsid w:val="00623A23"/>
    <w:rsid w:val="00623DAA"/>
    <w:rsid w:val="00624A2B"/>
    <w:rsid w:val="006253BC"/>
    <w:rsid w:val="00625651"/>
    <w:rsid w:val="0062757C"/>
    <w:rsid w:val="006276BA"/>
    <w:rsid w:val="00632961"/>
    <w:rsid w:val="00641934"/>
    <w:rsid w:val="006425A8"/>
    <w:rsid w:val="00643982"/>
    <w:rsid w:val="00644F48"/>
    <w:rsid w:val="006468DC"/>
    <w:rsid w:val="00647443"/>
    <w:rsid w:val="00650747"/>
    <w:rsid w:val="006551BA"/>
    <w:rsid w:val="00662375"/>
    <w:rsid w:val="00663489"/>
    <w:rsid w:val="006639B8"/>
    <w:rsid w:val="00663E54"/>
    <w:rsid w:val="00665020"/>
    <w:rsid w:val="006662C1"/>
    <w:rsid w:val="00667A1A"/>
    <w:rsid w:val="006720B4"/>
    <w:rsid w:val="00673033"/>
    <w:rsid w:val="00673569"/>
    <w:rsid w:val="0067376F"/>
    <w:rsid w:val="00673D31"/>
    <w:rsid w:val="0067509B"/>
    <w:rsid w:val="00675358"/>
    <w:rsid w:val="006766ED"/>
    <w:rsid w:val="0067757A"/>
    <w:rsid w:val="006802CC"/>
    <w:rsid w:val="00681496"/>
    <w:rsid w:val="00684A05"/>
    <w:rsid w:val="00692835"/>
    <w:rsid w:val="006929E4"/>
    <w:rsid w:val="00692C73"/>
    <w:rsid w:val="0069326C"/>
    <w:rsid w:val="00695BEE"/>
    <w:rsid w:val="006A70FC"/>
    <w:rsid w:val="006B12E7"/>
    <w:rsid w:val="006B1383"/>
    <w:rsid w:val="006B30F4"/>
    <w:rsid w:val="006B398E"/>
    <w:rsid w:val="006B401C"/>
    <w:rsid w:val="006B6A96"/>
    <w:rsid w:val="006C3B2E"/>
    <w:rsid w:val="006C4620"/>
    <w:rsid w:val="006C5A18"/>
    <w:rsid w:val="006C7AE0"/>
    <w:rsid w:val="006D0D32"/>
    <w:rsid w:val="006D139C"/>
    <w:rsid w:val="006D335D"/>
    <w:rsid w:val="006D3C59"/>
    <w:rsid w:val="006E1D91"/>
    <w:rsid w:val="006E2A13"/>
    <w:rsid w:val="006E4765"/>
    <w:rsid w:val="006E4DC2"/>
    <w:rsid w:val="006E62EF"/>
    <w:rsid w:val="006F044D"/>
    <w:rsid w:val="006F0E7D"/>
    <w:rsid w:val="006F1333"/>
    <w:rsid w:val="006F2372"/>
    <w:rsid w:val="006F2EDA"/>
    <w:rsid w:val="006F38DB"/>
    <w:rsid w:val="006F44CD"/>
    <w:rsid w:val="006F5D92"/>
    <w:rsid w:val="006F6AC6"/>
    <w:rsid w:val="006F6E5A"/>
    <w:rsid w:val="006F6F30"/>
    <w:rsid w:val="006F7371"/>
    <w:rsid w:val="006F756F"/>
    <w:rsid w:val="007010A1"/>
    <w:rsid w:val="007012B1"/>
    <w:rsid w:val="007028AA"/>
    <w:rsid w:val="00704AB2"/>
    <w:rsid w:val="0071222E"/>
    <w:rsid w:val="007131F7"/>
    <w:rsid w:val="00713735"/>
    <w:rsid w:val="00713E99"/>
    <w:rsid w:val="0071484B"/>
    <w:rsid w:val="00715184"/>
    <w:rsid w:val="00717B73"/>
    <w:rsid w:val="007224C1"/>
    <w:rsid w:val="007242A5"/>
    <w:rsid w:val="00725494"/>
    <w:rsid w:val="0072558B"/>
    <w:rsid w:val="007259B0"/>
    <w:rsid w:val="007277AA"/>
    <w:rsid w:val="007317B5"/>
    <w:rsid w:val="00736859"/>
    <w:rsid w:val="00740180"/>
    <w:rsid w:val="007420B3"/>
    <w:rsid w:val="00742DD8"/>
    <w:rsid w:val="00743702"/>
    <w:rsid w:val="00743A0F"/>
    <w:rsid w:val="00745261"/>
    <w:rsid w:val="00745674"/>
    <w:rsid w:val="0074726A"/>
    <w:rsid w:val="00747355"/>
    <w:rsid w:val="00750E9D"/>
    <w:rsid w:val="007518DF"/>
    <w:rsid w:val="00753D58"/>
    <w:rsid w:val="00754EA0"/>
    <w:rsid w:val="00761489"/>
    <w:rsid w:val="00762B13"/>
    <w:rsid w:val="007633D2"/>
    <w:rsid w:val="00763B13"/>
    <w:rsid w:val="00764AAA"/>
    <w:rsid w:val="00766850"/>
    <w:rsid w:val="00770F3F"/>
    <w:rsid w:val="00773C85"/>
    <w:rsid w:val="0077595E"/>
    <w:rsid w:val="00775E61"/>
    <w:rsid w:val="00777569"/>
    <w:rsid w:val="00780338"/>
    <w:rsid w:val="00783488"/>
    <w:rsid w:val="00783A4A"/>
    <w:rsid w:val="00783D56"/>
    <w:rsid w:val="007848BC"/>
    <w:rsid w:val="00791F65"/>
    <w:rsid w:val="007922EF"/>
    <w:rsid w:val="007929D9"/>
    <w:rsid w:val="007933B1"/>
    <w:rsid w:val="00794233"/>
    <w:rsid w:val="0079606C"/>
    <w:rsid w:val="00797718"/>
    <w:rsid w:val="00797782"/>
    <w:rsid w:val="007A0CB2"/>
    <w:rsid w:val="007A11C6"/>
    <w:rsid w:val="007A1D57"/>
    <w:rsid w:val="007A208E"/>
    <w:rsid w:val="007A3087"/>
    <w:rsid w:val="007A36DD"/>
    <w:rsid w:val="007A5E9C"/>
    <w:rsid w:val="007A6630"/>
    <w:rsid w:val="007B00DA"/>
    <w:rsid w:val="007B28CB"/>
    <w:rsid w:val="007B2D14"/>
    <w:rsid w:val="007B64A8"/>
    <w:rsid w:val="007B73C8"/>
    <w:rsid w:val="007C2A14"/>
    <w:rsid w:val="007C3C4F"/>
    <w:rsid w:val="007C492B"/>
    <w:rsid w:val="007D1DB6"/>
    <w:rsid w:val="007D30E6"/>
    <w:rsid w:val="007D310F"/>
    <w:rsid w:val="007D40F7"/>
    <w:rsid w:val="007D6324"/>
    <w:rsid w:val="007D786E"/>
    <w:rsid w:val="007E01FD"/>
    <w:rsid w:val="007E0355"/>
    <w:rsid w:val="007E3B8C"/>
    <w:rsid w:val="007E4310"/>
    <w:rsid w:val="007E4CE7"/>
    <w:rsid w:val="007E543B"/>
    <w:rsid w:val="007E603A"/>
    <w:rsid w:val="007E788E"/>
    <w:rsid w:val="007E7CDC"/>
    <w:rsid w:val="007F08E2"/>
    <w:rsid w:val="007F1024"/>
    <w:rsid w:val="007F2FBC"/>
    <w:rsid w:val="007F36A9"/>
    <w:rsid w:val="007F3A39"/>
    <w:rsid w:val="007F3CD2"/>
    <w:rsid w:val="007F7709"/>
    <w:rsid w:val="007F7CA7"/>
    <w:rsid w:val="00800812"/>
    <w:rsid w:val="0080092F"/>
    <w:rsid w:val="00801CFB"/>
    <w:rsid w:val="0080347A"/>
    <w:rsid w:val="00803F42"/>
    <w:rsid w:val="008041FD"/>
    <w:rsid w:val="00804F57"/>
    <w:rsid w:val="0080543B"/>
    <w:rsid w:val="00805538"/>
    <w:rsid w:val="008057D6"/>
    <w:rsid w:val="00805819"/>
    <w:rsid w:val="00805F98"/>
    <w:rsid w:val="008120D0"/>
    <w:rsid w:val="00812FE4"/>
    <w:rsid w:val="008150B6"/>
    <w:rsid w:val="00820F3E"/>
    <w:rsid w:val="008219F7"/>
    <w:rsid w:val="00821A75"/>
    <w:rsid w:val="00822845"/>
    <w:rsid w:val="00822EFD"/>
    <w:rsid w:val="00822FCA"/>
    <w:rsid w:val="00830570"/>
    <w:rsid w:val="00831CC4"/>
    <w:rsid w:val="00832619"/>
    <w:rsid w:val="00832A56"/>
    <w:rsid w:val="00837CBF"/>
    <w:rsid w:val="008418CD"/>
    <w:rsid w:val="00842424"/>
    <w:rsid w:val="0084245D"/>
    <w:rsid w:val="00846235"/>
    <w:rsid w:val="0084674D"/>
    <w:rsid w:val="008513E9"/>
    <w:rsid w:val="00851986"/>
    <w:rsid w:val="008526AF"/>
    <w:rsid w:val="00854DC9"/>
    <w:rsid w:val="008569E7"/>
    <w:rsid w:val="00860DA7"/>
    <w:rsid w:val="00862793"/>
    <w:rsid w:val="00862ECC"/>
    <w:rsid w:val="00862F68"/>
    <w:rsid w:val="008630F0"/>
    <w:rsid w:val="0086502A"/>
    <w:rsid w:val="0086530C"/>
    <w:rsid w:val="0086621D"/>
    <w:rsid w:val="008672AE"/>
    <w:rsid w:val="00870181"/>
    <w:rsid w:val="00870B1B"/>
    <w:rsid w:val="008710B1"/>
    <w:rsid w:val="0087393D"/>
    <w:rsid w:val="0087745C"/>
    <w:rsid w:val="0087767D"/>
    <w:rsid w:val="0088126E"/>
    <w:rsid w:val="00883CD4"/>
    <w:rsid w:val="008847A4"/>
    <w:rsid w:val="00892C15"/>
    <w:rsid w:val="008936D0"/>
    <w:rsid w:val="0089420A"/>
    <w:rsid w:val="008A0172"/>
    <w:rsid w:val="008A0804"/>
    <w:rsid w:val="008A1B29"/>
    <w:rsid w:val="008A408C"/>
    <w:rsid w:val="008A6F72"/>
    <w:rsid w:val="008A742E"/>
    <w:rsid w:val="008A7C9B"/>
    <w:rsid w:val="008B03C2"/>
    <w:rsid w:val="008B17BE"/>
    <w:rsid w:val="008B567B"/>
    <w:rsid w:val="008B5DBD"/>
    <w:rsid w:val="008B7D39"/>
    <w:rsid w:val="008C1556"/>
    <w:rsid w:val="008C2BFA"/>
    <w:rsid w:val="008C4B89"/>
    <w:rsid w:val="008C5076"/>
    <w:rsid w:val="008C6941"/>
    <w:rsid w:val="008C69C7"/>
    <w:rsid w:val="008C7424"/>
    <w:rsid w:val="008C7F18"/>
    <w:rsid w:val="008D1DE1"/>
    <w:rsid w:val="008D2836"/>
    <w:rsid w:val="008D43F7"/>
    <w:rsid w:val="008D5B2F"/>
    <w:rsid w:val="008D78AB"/>
    <w:rsid w:val="008E15F1"/>
    <w:rsid w:val="008E3586"/>
    <w:rsid w:val="008E5D09"/>
    <w:rsid w:val="008F0055"/>
    <w:rsid w:val="008F1589"/>
    <w:rsid w:val="008F1A36"/>
    <w:rsid w:val="008F1F68"/>
    <w:rsid w:val="008F2093"/>
    <w:rsid w:val="008F221D"/>
    <w:rsid w:val="008F461B"/>
    <w:rsid w:val="008F4C5C"/>
    <w:rsid w:val="008F6529"/>
    <w:rsid w:val="008F74E5"/>
    <w:rsid w:val="009078F9"/>
    <w:rsid w:val="00910378"/>
    <w:rsid w:val="00912703"/>
    <w:rsid w:val="009129F9"/>
    <w:rsid w:val="00913490"/>
    <w:rsid w:val="00914C54"/>
    <w:rsid w:val="00915726"/>
    <w:rsid w:val="00915CD2"/>
    <w:rsid w:val="00920414"/>
    <w:rsid w:val="00923072"/>
    <w:rsid w:val="00930E56"/>
    <w:rsid w:val="00931A13"/>
    <w:rsid w:val="009333F1"/>
    <w:rsid w:val="00933C7A"/>
    <w:rsid w:val="009356FC"/>
    <w:rsid w:val="00936E9D"/>
    <w:rsid w:val="0093797C"/>
    <w:rsid w:val="00941D66"/>
    <w:rsid w:val="00942468"/>
    <w:rsid w:val="0094766C"/>
    <w:rsid w:val="00953A7D"/>
    <w:rsid w:val="00956D5E"/>
    <w:rsid w:val="009601FD"/>
    <w:rsid w:val="00960BD8"/>
    <w:rsid w:val="00960C91"/>
    <w:rsid w:val="00963C8F"/>
    <w:rsid w:val="00966240"/>
    <w:rsid w:val="00974257"/>
    <w:rsid w:val="0097454C"/>
    <w:rsid w:val="0097540C"/>
    <w:rsid w:val="0097552C"/>
    <w:rsid w:val="00975CA7"/>
    <w:rsid w:val="00976944"/>
    <w:rsid w:val="00977F22"/>
    <w:rsid w:val="0098099A"/>
    <w:rsid w:val="009809E7"/>
    <w:rsid w:val="0098736C"/>
    <w:rsid w:val="00990E67"/>
    <w:rsid w:val="00992FB0"/>
    <w:rsid w:val="00995147"/>
    <w:rsid w:val="00996450"/>
    <w:rsid w:val="009973CB"/>
    <w:rsid w:val="009A0A69"/>
    <w:rsid w:val="009A2CFD"/>
    <w:rsid w:val="009A3226"/>
    <w:rsid w:val="009A3E26"/>
    <w:rsid w:val="009A47E6"/>
    <w:rsid w:val="009A54E2"/>
    <w:rsid w:val="009A5A26"/>
    <w:rsid w:val="009A5A36"/>
    <w:rsid w:val="009A678A"/>
    <w:rsid w:val="009B1746"/>
    <w:rsid w:val="009B25F7"/>
    <w:rsid w:val="009B2D8E"/>
    <w:rsid w:val="009B3E4B"/>
    <w:rsid w:val="009B4C0C"/>
    <w:rsid w:val="009B5A3D"/>
    <w:rsid w:val="009C252F"/>
    <w:rsid w:val="009C7C06"/>
    <w:rsid w:val="009D0F0A"/>
    <w:rsid w:val="009D4B02"/>
    <w:rsid w:val="009D4B65"/>
    <w:rsid w:val="009E0C13"/>
    <w:rsid w:val="009E37B0"/>
    <w:rsid w:val="009E49EE"/>
    <w:rsid w:val="009E7AAA"/>
    <w:rsid w:val="009E7E76"/>
    <w:rsid w:val="009F2085"/>
    <w:rsid w:val="009F26CB"/>
    <w:rsid w:val="009F5909"/>
    <w:rsid w:val="009F5E7F"/>
    <w:rsid w:val="009F5FA6"/>
    <w:rsid w:val="009F6DA4"/>
    <w:rsid w:val="00A00C3A"/>
    <w:rsid w:val="00A011EC"/>
    <w:rsid w:val="00A022B0"/>
    <w:rsid w:val="00A03BCD"/>
    <w:rsid w:val="00A05835"/>
    <w:rsid w:val="00A05D40"/>
    <w:rsid w:val="00A0737B"/>
    <w:rsid w:val="00A07592"/>
    <w:rsid w:val="00A101A0"/>
    <w:rsid w:val="00A10267"/>
    <w:rsid w:val="00A10E2D"/>
    <w:rsid w:val="00A125BE"/>
    <w:rsid w:val="00A13B10"/>
    <w:rsid w:val="00A145D8"/>
    <w:rsid w:val="00A14DD4"/>
    <w:rsid w:val="00A20034"/>
    <w:rsid w:val="00A20666"/>
    <w:rsid w:val="00A23E1A"/>
    <w:rsid w:val="00A23F05"/>
    <w:rsid w:val="00A23FCE"/>
    <w:rsid w:val="00A2426E"/>
    <w:rsid w:val="00A25E6F"/>
    <w:rsid w:val="00A267A7"/>
    <w:rsid w:val="00A32B9E"/>
    <w:rsid w:val="00A35E31"/>
    <w:rsid w:val="00A41421"/>
    <w:rsid w:val="00A41B66"/>
    <w:rsid w:val="00A4639F"/>
    <w:rsid w:val="00A469F6"/>
    <w:rsid w:val="00A46D36"/>
    <w:rsid w:val="00A51159"/>
    <w:rsid w:val="00A544AA"/>
    <w:rsid w:val="00A552B2"/>
    <w:rsid w:val="00A555AB"/>
    <w:rsid w:val="00A605CB"/>
    <w:rsid w:val="00A610D7"/>
    <w:rsid w:val="00A61520"/>
    <w:rsid w:val="00A6410D"/>
    <w:rsid w:val="00A65036"/>
    <w:rsid w:val="00A659D6"/>
    <w:rsid w:val="00A65CED"/>
    <w:rsid w:val="00A66AC4"/>
    <w:rsid w:val="00A706F3"/>
    <w:rsid w:val="00A73C1E"/>
    <w:rsid w:val="00A74B04"/>
    <w:rsid w:val="00A754F8"/>
    <w:rsid w:val="00A80FD8"/>
    <w:rsid w:val="00A814E5"/>
    <w:rsid w:val="00A81853"/>
    <w:rsid w:val="00A827A5"/>
    <w:rsid w:val="00A82BFA"/>
    <w:rsid w:val="00A83B6B"/>
    <w:rsid w:val="00A83D80"/>
    <w:rsid w:val="00A86EE3"/>
    <w:rsid w:val="00A87323"/>
    <w:rsid w:val="00A87F35"/>
    <w:rsid w:val="00A90289"/>
    <w:rsid w:val="00A90C59"/>
    <w:rsid w:val="00A932ED"/>
    <w:rsid w:val="00A94728"/>
    <w:rsid w:val="00AA0940"/>
    <w:rsid w:val="00AA1071"/>
    <w:rsid w:val="00AA17C7"/>
    <w:rsid w:val="00AA2562"/>
    <w:rsid w:val="00AA3725"/>
    <w:rsid w:val="00AA373E"/>
    <w:rsid w:val="00AA5915"/>
    <w:rsid w:val="00AB09AB"/>
    <w:rsid w:val="00AB0D23"/>
    <w:rsid w:val="00AB25A1"/>
    <w:rsid w:val="00AB27C6"/>
    <w:rsid w:val="00AB3DF8"/>
    <w:rsid w:val="00AB552F"/>
    <w:rsid w:val="00AB56B6"/>
    <w:rsid w:val="00AB6FF9"/>
    <w:rsid w:val="00AB79AA"/>
    <w:rsid w:val="00AB7BC7"/>
    <w:rsid w:val="00AC09B9"/>
    <w:rsid w:val="00AC1326"/>
    <w:rsid w:val="00AC2BDF"/>
    <w:rsid w:val="00AC328D"/>
    <w:rsid w:val="00AC5036"/>
    <w:rsid w:val="00AC5D8B"/>
    <w:rsid w:val="00AC7D91"/>
    <w:rsid w:val="00AC7DA1"/>
    <w:rsid w:val="00AD264A"/>
    <w:rsid w:val="00AD6708"/>
    <w:rsid w:val="00AD7807"/>
    <w:rsid w:val="00AE0055"/>
    <w:rsid w:val="00AE2358"/>
    <w:rsid w:val="00AE388B"/>
    <w:rsid w:val="00AE41DF"/>
    <w:rsid w:val="00AE4467"/>
    <w:rsid w:val="00AE4CCD"/>
    <w:rsid w:val="00AE75A6"/>
    <w:rsid w:val="00AE785B"/>
    <w:rsid w:val="00AE789C"/>
    <w:rsid w:val="00AF0704"/>
    <w:rsid w:val="00AF0FAA"/>
    <w:rsid w:val="00AF2EA6"/>
    <w:rsid w:val="00AF3AD4"/>
    <w:rsid w:val="00AF4F08"/>
    <w:rsid w:val="00AF614A"/>
    <w:rsid w:val="00AF70FB"/>
    <w:rsid w:val="00B003DB"/>
    <w:rsid w:val="00B07783"/>
    <w:rsid w:val="00B10187"/>
    <w:rsid w:val="00B11973"/>
    <w:rsid w:val="00B1286B"/>
    <w:rsid w:val="00B141EC"/>
    <w:rsid w:val="00B14227"/>
    <w:rsid w:val="00B147A7"/>
    <w:rsid w:val="00B14AC7"/>
    <w:rsid w:val="00B154BA"/>
    <w:rsid w:val="00B1689C"/>
    <w:rsid w:val="00B16F36"/>
    <w:rsid w:val="00B1746C"/>
    <w:rsid w:val="00B20066"/>
    <w:rsid w:val="00B20AB8"/>
    <w:rsid w:val="00B2494E"/>
    <w:rsid w:val="00B2719F"/>
    <w:rsid w:val="00B30A62"/>
    <w:rsid w:val="00B31571"/>
    <w:rsid w:val="00B32DCC"/>
    <w:rsid w:val="00B33D80"/>
    <w:rsid w:val="00B346D7"/>
    <w:rsid w:val="00B34D74"/>
    <w:rsid w:val="00B36FD3"/>
    <w:rsid w:val="00B378CE"/>
    <w:rsid w:val="00B40D1C"/>
    <w:rsid w:val="00B4106D"/>
    <w:rsid w:val="00B43384"/>
    <w:rsid w:val="00B43A13"/>
    <w:rsid w:val="00B44473"/>
    <w:rsid w:val="00B45437"/>
    <w:rsid w:val="00B45572"/>
    <w:rsid w:val="00B46D47"/>
    <w:rsid w:val="00B46EEE"/>
    <w:rsid w:val="00B47A1E"/>
    <w:rsid w:val="00B5161F"/>
    <w:rsid w:val="00B526B0"/>
    <w:rsid w:val="00B52BDA"/>
    <w:rsid w:val="00B55D39"/>
    <w:rsid w:val="00B5693F"/>
    <w:rsid w:val="00B57821"/>
    <w:rsid w:val="00B65B11"/>
    <w:rsid w:val="00B672D8"/>
    <w:rsid w:val="00B70146"/>
    <w:rsid w:val="00B71991"/>
    <w:rsid w:val="00B71A3F"/>
    <w:rsid w:val="00B764FF"/>
    <w:rsid w:val="00B76A1A"/>
    <w:rsid w:val="00B77FE9"/>
    <w:rsid w:val="00B80345"/>
    <w:rsid w:val="00B806D3"/>
    <w:rsid w:val="00B80BF3"/>
    <w:rsid w:val="00B80DA5"/>
    <w:rsid w:val="00B829C2"/>
    <w:rsid w:val="00B83A31"/>
    <w:rsid w:val="00B854B7"/>
    <w:rsid w:val="00B85BD1"/>
    <w:rsid w:val="00B86321"/>
    <w:rsid w:val="00B904AE"/>
    <w:rsid w:val="00B9071C"/>
    <w:rsid w:val="00B9251E"/>
    <w:rsid w:val="00B95318"/>
    <w:rsid w:val="00B95BF7"/>
    <w:rsid w:val="00B96AA8"/>
    <w:rsid w:val="00B96CDB"/>
    <w:rsid w:val="00B96EC0"/>
    <w:rsid w:val="00B97568"/>
    <w:rsid w:val="00B97F59"/>
    <w:rsid w:val="00BA2209"/>
    <w:rsid w:val="00BA2B7B"/>
    <w:rsid w:val="00BA3C94"/>
    <w:rsid w:val="00BA4514"/>
    <w:rsid w:val="00BA63C9"/>
    <w:rsid w:val="00BA7FBF"/>
    <w:rsid w:val="00BB079D"/>
    <w:rsid w:val="00BB0E5E"/>
    <w:rsid w:val="00BB1025"/>
    <w:rsid w:val="00BB1EC3"/>
    <w:rsid w:val="00BB3D7C"/>
    <w:rsid w:val="00BB4A19"/>
    <w:rsid w:val="00BB6C78"/>
    <w:rsid w:val="00BB7909"/>
    <w:rsid w:val="00BC1511"/>
    <w:rsid w:val="00BC3C46"/>
    <w:rsid w:val="00BC51E4"/>
    <w:rsid w:val="00BC6C57"/>
    <w:rsid w:val="00BD4991"/>
    <w:rsid w:val="00BE22CA"/>
    <w:rsid w:val="00BE532E"/>
    <w:rsid w:val="00BE5904"/>
    <w:rsid w:val="00BE64FB"/>
    <w:rsid w:val="00BE780D"/>
    <w:rsid w:val="00BF3C85"/>
    <w:rsid w:val="00BF49B0"/>
    <w:rsid w:val="00BF6A50"/>
    <w:rsid w:val="00C013E9"/>
    <w:rsid w:val="00C05DD6"/>
    <w:rsid w:val="00C0754F"/>
    <w:rsid w:val="00C07716"/>
    <w:rsid w:val="00C10A60"/>
    <w:rsid w:val="00C11499"/>
    <w:rsid w:val="00C12AB2"/>
    <w:rsid w:val="00C14402"/>
    <w:rsid w:val="00C2453E"/>
    <w:rsid w:val="00C25011"/>
    <w:rsid w:val="00C254E2"/>
    <w:rsid w:val="00C3094D"/>
    <w:rsid w:val="00C309C8"/>
    <w:rsid w:val="00C314F9"/>
    <w:rsid w:val="00C31EF8"/>
    <w:rsid w:val="00C35AC7"/>
    <w:rsid w:val="00C366E1"/>
    <w:rsid w:val="00C36939"/>
    <w:rsid w:val="00C404A4"/>
    <w:rsid w:val="00C40707"/>
    <w:rsid w:val="00C40D3F"/>
    <w:rsid w:val="00C40D9A"/>
    <w:rsid w:val="00C43763"/>
    <w:rsid w:val="00C4448E"/>
    <w:rsid w:val="00C50073"/>
    <w:rsid w:val="00C51664"/>
    <w:rsid w:val="00C51C09"/>
    <w:rsid w:val="00C5287B"/>
    <w:rsid w:val="00C54A67"/>
    <w:rsid w:val="00C619BE"/>
    <w:rsid w:val="00C61AFF"/>
    <w:rsid w:val="00C62587"/>
    <w:rsid w:val="00C62BEE"/>
    <w:rsid w:val="00C6342D"/>
    <w:rsid w:val="00C67041"/>
    <w:rsid w:val="00C7005B"/>
    <w:rsid w:val="00C717F0"/>
    <w:rsid w:val="00C71C62"/>
    <w:rsid w:val="00C75284"/>
    <w:rsid w:val="00C7553F"/>
    <w:rsid w:val="00C76C78"/>
    <w:rsid w:val="00C778F1"/>
    <w:rsid w:val="00C804F4"/>
    <w:rsid w:val="00C81D78"/>
    <w:rsid w:val="00C82974"/>
    <w:rsid w:val="00C8343F"/>
    <w:rsid w:val="00C834A1"/>
    <w:rsid w:val="00C83899"/>
    <w:rsid w:val="00C8417C"/>
    <w:rsid w:val="00C849FA"/>
    <w:rsid w:val="00C849FF"/>
    <w:rsid w:val="00C859AC"/>
    <w:rsid w:val="00C85D58"/>
    <w:rsid w:val="00C86517"/>
    <w:rsid w:val="00C909AE"/>
    <w:rsid w:val="00C90AB7"/>
    <w:rsid w:val="00C90FE6"/>
    <w:rsid w:val="00C923CD"/>
    <w:rsid w:val="00C92601"/>
    <w:rsid w:val="00C93DFD"/>
    <w:rsid w:val="00C94B2A"/>
    <w:rsid w:val="00C9588B"/>
    <w:rsid w:val="00C966E9"/>
    <w:rsid w:val="00CA13F4"/>
    <w:rsid w:val="00CA23B3"/>
    <w:rsid w:val="00CA23F5"/>
    <w:rsid w:val="00CA3E3B"/>
    <w:rsid w:val="00CA47D1"/>
    <w:rsid w:val="00CA4843"/>
    <w:rsid w:val="00CA5A9A"/>
    <w:rsid w:val="00CA5F2D"/>
    <w:rsid w:val="00CA5F44"/>
    <w:rsid w:val="00CA6B0E"/>
    <w:rsid w:val="00CB025E"/>
    <w:rsid w:val="00CB2A97"/>
    <w:rsid w:val="00CB35EF"/>
    <w:rsid w:val="00CB3781"/>
    <w:rsid w:val="00CB4B62"/>
    <w:rsid w:val="00CB51A9"/>
    <w:rsid w:val="00CB5858"/>
    <w:rsid w:val="00CB7157"/>
    <w:rsid w:val="00CB7538"/>
    <w:rsid w:val="00CC4C6C"/>
    <w:rsid w:val="00CC765D"/>
    <w:rsid w:val="00CC7CE0"/>
    <w:rsid w:val="00CD08AF"/>
    <w:rsid w:val="00CD39EE"/>
    <w:rsid w:val="00CD5D1E"/>
    <w:rsid w:val="00CD642B"/>
    <w:rsid w:val="00CD6A45"/>
    <w:rsid w:val="00CE71BC"/>
    <w:rsid w:val="00CF1E4A"/>
    <w:rsid w:val="00CF3240"/>
    <w:rsid w:val="00CF59D0"/>
    <w:rsid w:val="00CF5B11"/>
    <w:rsid w:val="00CF6228"/>
    <w:rsid w:val="00D01283"/>
    <w:rsid w:val="00D015A7"/>
    <w:rsid w:val="00D04174"/>
    <w:rsid w:val="00D04823"/>
    <w:rsid w:val="00D050BC"/>
    <w:rsid w:val="00D062FE"/>
    <w:rsid w:val="00D06563"/>
    <w:rsid w:val="00D065E0"/>
    <w:rsid w:val="00D067B4"/>
    <w:rsid w:val="00D06F8B"/>
    <w:rsid w:val="00D0743B"/>
    <w:rsid w:val="00D10375"/>
    <w:rsid w:val="00D11ADE"/>
    <w:rsid w:val="00D1253C"/>
    <w:rsid w:val="00D1584E"/>
    <w:rsid w:val="00D1793C"/>
    <w:rsid w:val="00D2148A"/>
    <w:rsid w:val="00D21BBA"/>
    <w:rsid w:val="00D22367"/>
    <w:rsid w:val="00D22D21"/>
    <w:rsid w:val="00D24013"/>
    <w:rsid w:val="00D24F7E"/>
    <w:rsid w:val="00D265FB"/>
    <w:rsid w:val="00D26637"/>
    <w:rsid w:val="00D26A7F"/>
    <w:rsid w:val="00D308DC"/>
    <w:rsid w:val="00D31014"/>
    <w:rsid w:val="00D3114E"/>
    <w:rsid w:val="00D357D8"/>
    <w:rsid w:val="00D35B1F"/>
    <w:rsid w:val="00D420D1"/>
    <w:rsid w:val="00D43496"/>
    <w:rsid w:val="00D45C7D"/>
    <w:rsid w:val="00D47E02"/>
    <w:rsid w:val="00D533E3"/>
    <w:rsid w:val="00D61837"/>
    <w:rsid w:val="00D63A3E"/>
    <w:rsid w:val="00D6418A"/>
    <w:rsid w:val="00D642F3"/>
    <w:rsid w:val="00D64D74"/>
    <w:rsid w:val="00D654A5"/>
    <w:rsid w:val="00D70187"/>
    <w:rsid w:val="00D708C3"/>
    <w:rsid w:val="00D71C13"/>
    <w:rsid w:val="00D73741"/>
    <w:rsid w:val="00D74C82"/>
    <w:rsid w:val="00D75DD1"/>
    <w:rsid w:val="00D772A0"/>
    <w:rsid w:val="00D77538"/>
    <w:rsid w:val="00D77BFA"/>
    <w:rsid w:val="00D77E54"/>
    <w:rsid w:val="00D825CD"/>
    <w:rsid w:val="00D942EE"/>
    <w:rsid w:val="00D95549"/>
    <w:rsid w:val="00D9776B"/>
    <w:rsid w:val="00DA284B"/>
    <w:rsid w:val="00DA578C"/>
    <w:rsid w:val="00DA6C6E"/>
    <w:rsid w:val="00DA6CA7"/>
    <w:rsid w:val="00DA7399"/>
    <w:rsid w:val="00DB179D"/>
    <w:rsid w:val="00DB4FAC"/>
    <w:rsid w:val="00DB656F"/>
    <w:rsid w:val="00DB6930"/>
    <w:rsid w:val="00DB6F91"/>
    <w:rsid w:val="00DC1D94"/>
    <w:rsid w:val="00DC5430"/>
    <w:rsid w:val="00DD1459"/>
    <w:rsid w:val="00DD2FC7"/>
    <w:rsid w:val="00DD3A2E"/>
    <w:rsid w:val="00DD4A35"/>
    <w:rsid w:val="00DD56EA"/>
    <w:rsid w:val="00DD5AD8"/>
    <w:rsid w:val="00DD5BE2"/>
    <w:rsid w:val="00DE0786"/>
    <w:rsid w:val="00DE0A8C"/>
    <w:rsid w:val="00DE22C5"/>
    <w:rsid w:val="00DE26B7"/>
    <w:rsid w:val="00DE2C12"/>
    <w:rsid w:val="00DE33EA"/>
    <w:rsid w:val="00DE49E7"/>
    <w:rsid w:val="00DE53E4"/>
    <w:rsid w:val="00DE6591"/>
    <w:rsid w:val="00DE7687"/>
    <w:rsid w:val="00DF021F"/>
    <w:rsid w:val="00DF2738"/>
    <w:rsid w:val="00DF6381"/>
    <w:rsid w:val="00E00AD6"/>
    <w:rsid w:val="00E00D93"/>
    <w:rsid w:val="00E01880"/>
    <w:rsid w:val="00E0203F"/>
    <w:rsid w:val="00E02229"/>
    <w:rsid w:val="00E03D74"/>
    <w:rsid w:val="00E03FD4"/>
    <w:rsid w:val="00E04859"/>
    <w:rsid w:val="00E04B7E"/>
    <w:rsid w:val="00E04BD0"/>
    <w:rsid w:val="00E04CDB"/>
    <w:rsid w:val="00E04E01"/>
    <w:rsid w:val="00E05E37"/>
    <w:rsid w:val="00E066A8"/>
    <w:rsid w:val="00E07255"/>
    <w:rsid w:val="00E1163E"/>
    <w:rsid w:val="00E118E4"/>
    <w:rsid w:val="00E11DD4"/>
    <w:rsid w:val="00E1283B"/>
    <w:rsid w:val="00E13DB7"/>
    <w:rsid w:val="00E16F5D"/>
    <w:rsid w:val="00E21395"/>
    <w:rsid w:val="00E2155A"/>
    <w:rsid w:val="00E21C7C"/>
    <w:rsid w:val="00E229D1"/>
    <w:rsid w:val="00E23102"/>
    <w:rsid w:val="00E231B1"/>
    <w:rsid w:val="00E235D6"/>
    <w:rsid w:val="00E26153"/>
    <w:rsid w:val="00E26A20"/>
    <w:rsid w:val="00E30141"/>
    <w:rsid w:val="00E31DF2"/>
    <w:rsid w:val="00E31FA3"/>
    <w:rsid w:val="00E33C08"/>
    <w:rsid w:val="00E33D54"/>
    <w:rsid w:val="00E34F9A"/>
    <w:rsid w:val="00E35D85"/>
    <w:rsid w:val="00E40E0A"/>
    <w:rsid w:val="00E42842"/>
    <w:rsid w:val="00E501C2"/>
    <w:rsid w:val="00E521A8"/>
    <w:rsid w:val="00E5309C"/>
    <w:rsid w:val="00E54081"/>
    <w:rsid w:val="00E54A26"/>
    <w:rsid w:val="00E54A5B"/>
    <w:rsid w:val="00E55D48"/>
    <w:rsid w:val="00E56AEB"/>
    <w:rsid w:val="00E56C13"/>
    <w:rsid w:val="00E57667"/>
    <w:rsid w:val="00E60788"/>
    <w:rsid w:val="00E60C87"/>
    <w:rsid w:val="00E61D0F"/>
    <w:rsid w:val="00E642E7"/>
    <w:rsid w:val="00E64B0C"/>
    <w:rsid w:val="00E64C04"/>
    <w:rsid w:val="00E66BD4"/>
    <w:rsid w:val="00E66CEE"/>
    <w:rsid w:val="00E712D9"/>
    <w:rsid w:val="00E716DE"/>
    <w:rsid w:val="00E7475A"/>
    <w:rsid w:val="00E747BB"/>
    <w:rsid w:val="00E77010"/>
    <w:rsid w:val="00E830C5"/>
    <w:rsid w:val="00E83A50"/>
    <w:rsid w:val="00E83EF1"/>
    <w:rsid w:val="00E84D79"/>
    <w:rsid w:val="00E85306"/>
    <w:rsid w:val="00E85434"/>
    <w:rsid w:val="00E855C3"/>
    <w:rsid w:val="00E85805"/>
    <w:rsid w:val="00E85C50"/>
    <w:rsid w:val="00E87886"/>
    <w:rsid w:val="00E90112"/>
    <w:rsid w:val="00E9231F"/>
    <w:rsid w:val="00E93E30"/>
    <w:rsid w:val="00E94E92"/>
    <w:rsid w:val="00E960EE"/>
    <w:rsid w:val="00E97B28"/>
    <w:rsid w:val="00EA0797"/>
    <w:rsid w:val="00EA167C"/>
    <w:rsid w:val="00EA229D"/>
    <w:rsid w:val="00EA2928"/>
    <w:rsid w:val="00EA377B"/>
    <w:rsid w:val="00EA3CE9"/>
    <w:rsid w:val="00EA419F"/>
    <w:rsid w:val="00EA50AC"/>
    <w:rsid w:val="00EA5118"/>
    <w:rsid w:val="00EA65C7"/>
    <w:rsid w:val="00EB0CEE"/>
    <w:rsid w:val="00EB2540"/>
    <w:rsid w:val="00EB3A9E"/>
    <w:rsid w:val="00EB520B"/>
    <w:rsid w:val="00EB5DFB"/>
    <w:rsid w:val="00EB64B8"/>
    <w:rsid w:val="00EB7C2D"/>
    <w:rsid w:val="00EC1CCC"/>
    <w:rsid w:val="00EC5AAB"/>
    <w:rsid w:val="00EC6557"/>
    <w:rsid w:val="00EC6751"/>
    <w:rsid w:val="00EC6A12"/>
    <w:rsid w:val="00EC6CB3"/>
    <w:rsid w:val="00EC7580"/>
    <w:rsid w:val="00EC7D4B"/>
    <w:rsid w:val="00ED050B"/>
    <w:rsid w:val="00ED07E0"/>
    <w:rsid w:val="00ED4820"/>
    <w:rsid w:val="00ED532E"/>
    <w:rsid w:val="00ED5CFA"/>
    <w:rsid w:val="00ED61B8"/>
    <w:rsid w:val="00ED64F3"/>
    <w:rsid w:val="00ED6BFB"/>
    <w:rsid w:val="00EE0C63"/>
    <w:rsid w:val="00EE2391"/>
    <w:rsid w:val="00EE23C5"/>
    <w:rsid w:val="00EE2430"/>
    <w:rsid w:val="00EE24CE"/>
    <w:rsid w:val="00EE2807"/>
    <w:rsid w:val="00EE5279"/>
    <w:rsid w:val="00EF07C6"/>
    <w:rsid w:val="00EF08CC"/>
    <w:rsid w:val="00EF2888"/>
    <w:rsid w:val="00EF48DC"/>
    <w:rsid w:val="00EF4A09"/>
    <w:rsid w:val="00EF55C3"/>
    <w:rsid w:val="00EF5ED3"/>
    <w:rsid w:val="00EF6055"/>
    <w:rsid w:val="00EF7715"/>
    <w:rsid w:val="00EF7D11"/>
    <w:rsid w:val="00F0024E"/>
    <w:rsid w:val="00F00A89"/>
    <w:rsid w:val="00F0224B"/>
    <w:rsid w:val="00F03C6E"/>
    <w:rsid w:val="00F05DB1"/>
    <w:rsid w:val="00F06270"/>
    <w:rsid w:val="00F068EE"/>
    <w:rsid w:val="00F10272"/>
    <w:rsid w:val="00F102C5"/>
    <w:rsid w:val="00F148CE"/>
    <w:rsid w:val="00F14F99"/>
    <w:rsid w:val="00F154E1"/>
    <w:rsid w:val="00F22C41"/>
    <w:rsid w:val="00F23E65"/>
    <w:rsid w:val="00F25278"/>
    <w:rsid w:val="00F25C5F"/>
    <w:rsid w:val="00F25D46"/>
    <w:rsid w:val="00F26D78"/>
    <w:rsid w:val="00F2743E"/>
    <w:rsid w:val="00F301A9"/>
    <w:rsid w:val="00F30973"/>
    <w:rsid w:val="00F3301B"/>
    <w:rsid w:val="00F3304E"/>
    <w:rsid w:val="00F3321B"/>
    <w:rsid w:val="00F34C88"/>
    <w:rsid w:val="00F36863"/>
    <w:rsid w:val="00F41166"/>
    <w:rsid w:val="00F4156F"/>
    <w:rsid w:val="00F4531E"/>
    <w:rsid w:val="00F46BA0"/>
    <w:rsid w:val="00F47627"/>
    <w:rsid w:val="00F502F6"/>
    <w:rsid w:val="00F5078A"/>
    <w:rsid w:val="00F50E3C"/>
    <w:rsid w:val="00F50EC2"/>
    <w:rsid w:val="00F519CB"/>
    <w:rsid w:val="00F519EC"/>
    <w:rsid w:val="00F54992"/>
    <w:rsid w:val="00F54C0F"/>
    <w:rsid w:val="00F5559C"/>
    <w:rsid w:val="00F56925"/>
    <w:rsid w:val="00F60F30"/>
    <w:rsid w:val="00F628E9"/>
    <w:rsid w:val="00F6297E"/>
    <w:rsid w:val="00F638DD"/>
    <w:rsid w:val="00F65323"/>
    <w:rsid w:val="00F6669C"/>
    <w:rsid w:val="00F66CBE"/>
    <w:rsid w:val="00F67239"/>
    <w:rsid w:val="00F67988"/>
    <w:rsid w:val="00F67D57"/>
    <w:rsid w:val="00F71A4A"/>
    <w:rsid w:val="00F71DD3"/>
    <w:rsid w:val="00F7207A"/>
    <w:rsid w:val="00F724AC"/>
    <w:rsid w:val="00F727AF"/>
    <w:rsid w:val="00F73898"/>
    <w:rsid w:val="00F7677D"/>
    <w:rsid w:val="00F76D63"/>
    <w:rsid w:val="00F77D53"/>
    <w:rsid w:val="00F80B38"/>
    <w:rsid w:val="00F8190F"/>
    <w:rsid w:val="00F823A5"/>
    <w:rsid w:val="00F8321B"/>
    <w:rsid w:val="00F83A48"/>
    <w:rsid w:val="00F91B02"/>
    <w:rsid w:val="00F92E5C"/>
    <w:rsid w:val="00F934E2"/>
    <w:rsid w:val="00F936A7"/>
    <w:rsid w:val="00FA10CC"/>
    <w:rsid w:val="00FA1124"/>
    <w:rsid w:val="00FA1A91"/>
    <w:rsid w:val="00FA25D8"/>
    <w:rsid w:val="00FA2803"/>
    <w:rsid w:val="00FA3957"/>
    <w:rsid w:val="00FA6351"/>
    <w:rsid w:val="00FA668D"/>
    <w:rsid w:val="00FA6782"/>
    <w:rsid w:val="00FA6B82"/>
    <w:rsid w:val="00FB04F8"/>
    <w:rsid w:val="00FB05C4"/>
    <w:rsid w:val="00FB14B1"/>
    <w:rsid w:val="00FB1B2C"/>
    <w:rsid w:val="00FB3377"/>
    <w:rsid w:val="00FB3DA9"/>
    <w:rsid w:val="00FB657C"/>
    <w:rsid w:val="00FB7C35"/>
    <w:rsid w:val="00FC0E6B"/>
    <w:rsid w:val="00FC2D99"/>
    <w:rsid w:val="00FD40F2"/>
    <w:rsid w:val="00FD413B"/>
    <w:rsid w:val="00FD645C"/>
    <w:rsid w:val="00FD73FC"/>
    <w:rsid w:val="00FE008B"/>
    <w:rsid w:val="00FE0284"/>
    <w:rsid w:val="00FE1282"/>
    <w:rsid w:val="00FE2A5C"/>
    <w:rsid w:val="00FE34F8"/>
    <w:rsid w:val="00FE3A35"/>
    <w:rsid w:val="00FE5860"/>
    <w:rsid w:val="00FF0161"/>
    <w:rsid w:val="00FF0513"/>
    <w:rsid w:val="00FF1EE1"/>
    <w:rsid w:val="00FF4BC5"/>
    <w:rsid w:val="00FF5C9F"/>
    <w:rsid w:val="00FF6E6D"/>
    <w:rsid w:val="00FF7FD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C2CFC7"/>
  <w15:docId w15:val="{0773C8BD-A7E8-48D5-829E-22FE1EFA1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A89"/>
  </w:style>
  <w:style w:type="paragraph" w:styleId="Naslov1">
    <w:name w:val="heading 1"/>
    <w:basedOn w:val="Normal"/>
    <w:next w:val="Normal"/>
    <w:link w:val="Naslov1Char"/>
    <w:autoRedefine/>
    <w:uiPriority w:val="9"/>
    <w:qFormat/>
    <w:rsid w:val="00663489"/>
    <w:pPr>
      <w:keepNext/>
      <w:keepLines/>
      <w:spacing w:after="0" w:line="240" w:lineRule="auto"/>
      <w:ind w:left="340" w:hanging="340"/>
      <w:outlineLvl w:val="0"/>
    </w:pPr>
    <w:rPr>
      <w:rFonts w:ascii="Times New Roman" w:eastAsia="Times New Roman" w:hAnsi="Times New Roman" w:cstheme="majorBidi"/>
      <w:b/>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B7199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71991"/>
    <w:rPr>
      <w:rFonts w:ascii="Tahoma" w:hAnsi="Tahoma" w:cs="Tahoma"/>
      <w:sz w:val="16"/>
      <w:szCs w:val="16"/>
    </w:rPr>
  </w:style>
  <w:style w:type="paragraph" w:styleId="Zaglavlje">
    <w:name w:val="header"/>
    <w:basedOn w:val="Normal"/>
    <w:link w:val="ZaglavljeChar"/>
    <w:uiPriority w:val="99"/>
    <w:unhideWhenUsed/>
    <w:rsid w:val="00883CD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83CD4"/>
  </w:style>
  <w:style w:type="paragraph" w:styleId="Podnoje">
    <w:name w:val="footer"/>
    <w:basedOn w:val="Normal"/>
    <w:link w:val="PodnojeChar"/>
    <w:uiPriority w:val="99"/>
    <w:unhideWhenUsed/>
    <w:rsid w:val="00883CD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883CD4"/>
  </w:style>
  <w:style w:type="table" w:styleId="Reetkatablice">
    <w:name w:val="Table Grid"/>
    <w:basedOn w:val="Obinatablica"/>
    <w:uiPriority w:val="59"/>
    <w:rsid w:val="00224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aliases w:val="opsomming 1,2,3 *-,Heading 12,naslov 1"/>
    <w:basedOn w:val="Normal"/>
    <w:link w:val="OdlomakpopisaChar"/>
    <w:uiPriority w:val="34"/>
    <w:qFormat/>
    <w:rsid w:val="00E04E01"/>
    <w:pPr>
      <w:ind w:left="720"/>
      <w:contextualSpacing/>
    </w:pPr>
  </w:style>
  <w:style w:type="paragraph" w:styleId="Bezproreda">
    <w:name w:val="No Spacing"/>
    <w:uiPriority w:val="1"/>
    <w:qFormat/>
    <w:rsid w:val="00454DB2"/>
    <w:pPr>
      <w:spacing w:after="0" w:line="240" w:lineRule="auto"/>
    </w:pPr>
    <w:rPr>
      <w:rFonts w:ascii="Calibri" w:eastAsia="Calibri" w:hAnsi="Calibri" w:cs="Times New Roman"/>
    </w:rPr>
  </w:style>
  <w:style w:type="paragraph" w:styleId="StandardWeb">
    <w:name w:val="Normal (Web)"/>
    <w:basedOn w:val="Normal"/>
    <w:uiPriority w:val="99"/>
    <w:unhideWhenUsed/>
    <w:rsid w:val="00454DB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ijeloteksta">
    <w:name w:val="Body Text"/>
    <w:basedOn w:val="Normal"/>
    <w:link w:val="TijelotekstaChar"/>
    <w:uiPriority w:val="99"/>
    <w:unhideWhenUsed/>
    <w:rsid w:val="00454DB2"/>
    <w:pPr>
      <w:spacing w:after="120"/>
    </w:pPr>
  </w:style>
  <w:style w:type="character" w:customStyle="1" w:styleId="TijelotekstaChar">
    <w:name w:val="Tijelo teksta Char"/>
    <w:basedOn w:val="Zadanifontodlomka"/>
    <w:link w:val="Tijeloteksta"/>
    <w:uiPriority w:val="99"/>
    <w:rsid w:val="00454DB2"/>
  </w:style>
  <w:style w:type="paragraph" w:styleId="Tijeloteksta3">
    <w:name w:val="Body Text 3"/>
    <w:basedOn w:val="Normal"/>
    <w:link w:val="Tijeloteksta3Char"/>
    <w:uiPriority w:val="99"/>
    <w:unhideWhenUsed/>
    <w:rsid w:val="001D6D52"/>
    <w:pPr>
      <w:spacing w:after="120"/>
    </w:pPr>
    <w:rPr>
      <w:sz w:val="16"/>
      <w:szCs w:val="16"/>
    </w:rPr>
  </w:style>
  <w:style w:type="character" w:customStyle="1" w:styleId="Tijeloteksta3Char">
    <w:name w:val="Tijelo teksta 3 Char"/>
    <w:basedOn w:val="Zadanifontodlomka"/>
    <w:link w:val="Tijeloteksta3"/>
    <w:uiPriority w:val="99"/>
    <w:rsid w:val="001D6D52"/>
    <w:rPr>
      <w:sz w:val="16"/>
      <w:szCs w:val="16"/>
    </w:rPr>
  </w:style>
  <w:style w:type="character" w:customStyle="1" w:styleId="OdlomakpopisaChar">
    <w:name w:val="Odlomak popisa Char"/>
    <w:aliases w:val="opsomming 1 Char,2 Char,3 *- Char,Heading 12 Char,naslov 1 Char"/>
    <w:basedOn w:val="Zadanifontodlomka"/>
    <w:link w:val="Odlomakpopisa"/>
    <w:uiPriority w:val="34"/>
    <w:rsid w:val="001D6D52"/>
  </w:style>
  <w:style w:type="character" w:customStyle="1" w:styleId="Naslov1Char">
    <w:name w:val="Naslov 1 Char"/>
    <w:basedOn w:val="Zadanifontodlomka"/>
    <w:link w:val="Naslov1"/>
    <w:uiPriority w:val="9"/>
    <w:rsid w:val="00663489"/>
    <w:rPr>
      <w:rFonts w:ascii="Times New Roman" w:eastAsia="Times New Roman" w:hAnsi="Times New Roman" w:cstheme="majorBidi"/>
      <w:b/>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616704">
      <w:bodyDiv w:val="1"/>
      <w:marLeft w:val="0"/>
      <w:marRight w:val="0"/>
      <w:marTop w:val="0"/>
      <w:marBottom w:val="0"/>
      <w:divBdr>
        <w:top w:val="none" w:sz="0" w:space="0" w:color="auto"/>
        <w:left w:val="none" w:sz="0" w:space="0" w:color="auto"/>
        <w:bottom w:val="none" w:sz="0" w:space="0" w:color="auto"/>
        <w:right w:val="none" w:sz="0" w:space="0" w:color="auto"/>
      </w:divBdr>
    </w:div>
    <w:div w:id="1024288548">
      <w:bodyDiv w:val="1"/>
      <w:marLeft w:val="0"/>
      <w:marRight w:val="0"/>
      <w:marTop w:val="0"/>
      <w:marBottom w:val="0"/>
      <w:divBdr>
        <w:top w:val="none" w:sz="0" w:space="0" w:color="auto"/>
        <w:left w:val="none" w:sz="0" w:space="0" w:color="auto"/>
        <w:bottom w:val="none" w:sz="0" w:space="0" w:color="auto"/>
        <w:right w:val="none" w:sz="0" w:space="0" w:color="auto"/>
      </w:divBdr>
    </w:div>
    <w:div w:id="1415784938">
      <w:bodyDiv w:val="1"/>
      <w:marLeft w:val="0"/>
      <w:marRight w:val="0"/>
      <w:marTop w:val="0"/>
      <w:marBottom w:val="0"/>
      <w:divBdr>
        <w:top w:val="none" w:sz="0" w:space="0" w:color="auto"/>
        <w:left w:val="none" w:sz="0" w:space="0" w:color="auto"/>
        <w:bottom w:val="none" w:sz="0" w:space="0" w:color="auto"/>
        <w:right w:val="none" w:sz="0" w:space="0" w:color="auto"/>
      </w:divBdr>
    </w:div>
    <w:div w:id="188725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73ED7D8BF7C464E84E76E7117821F86" ma:contentTypeVersion="2" ma:contentTypeDescription="Stvaranje novog dokumenta." ma:contentTypeScope="" ma:versionID="e6969e085b02e3c41ddf1bc8c697a855">
  <xsd:schema xmlns:xsd="http://www.w3.org/2001/XMLSchema" xmlns:xs="http://www.w3.org/2001/XMLSchema" xmlns:p="http://schemas.microsoft.com/office/2006/metadata/properties" xmlns:ns3="5c28dfcc-c6a2-40ff-8557-fa8431b56090" targetNamespace="http://schemas.microsoft.com/office/2006/metadata/properties" ma:root="true" ma:fieldsID="4593a3cf0e94484ace4bbb218ddd2e46" ns3:_="">
    <xsd:import namespace="5c28dfcc-c6a2-40ff-8557-fa8431b56090"/>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28dfcc-c6a2-40ff-8557-fa8431b560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86FA4E-C80B-44A6-9009-DEAD58128379}">
  <ds:schemaRefs>
    <ds:schemaRef ds:uri="http://schemas.microsoft.com/sharepoint/v3/contenttype/forms"/>
  </ds:schemaRefs>
</ds:datastoreItem>
</file>

<file path=customXml/itemProps2.xml><?xml version="1.0" encoding="utf-8"?>
<ds:datastoreItem xmlns:ds="http://schemas.openxmlformats.org/officeDocument/2006/customXml" ds:itemID="{8E8D6B74-67D8-4667-94F8-916244FAEC4B}">
  <ds:schemaRefs>
    <ds:schemaRef ds:uri="http://schemas.openxmlformats.org/officeDocument/2006/bibliography"/>
  </ds:schemaRefs>
</ds:datastoreItem>
</file>

<file path=customXml/itemProps3.xml><?xml version="1.0" encoding="utf-8"?>
<ds:datastoreItem xmlns:ds="http://schemas.openxmlformats.org/officeDocument/2006/customXml" ds:itemID="{2CCD8BF1-494E-47A1-A393-9FF3BE52DA5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83C7610-13B5-4AC1-A8A7-057C56F78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28dfcc-c6a2-40ff-8557-fa8431b560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1933</Words>
  <Characters>11022</Characters>
  <Application>Microsoft Office Word</Application>
  <DocSecurity>4</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Zoran Cetinjanin</dc:creator>
  <cp:lastModifiedBy>Mirna Mileusnić</cp:lastModifiedBy>
  <cp:revision>2</cp:revision>
  <cp:lastPrinted>2015-12-08T12:06:00Z</cp:lastPrinted>
  <dcterms:created xsi:type="dcterms:W3CDTF">2023-02-15T09:22:00Z</dcterms:created>
  <dcterms:modified xsi:type="dcterms:W3CDTF">2023-02-15T09:22:00Z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0x010100273ED7D8BF7C464E84E76E7117821F86</vt:lpwstr>
  </property>
</Properties>
</file>