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AE25E3" w:rsidRPr="00E6489D" w14:paraId="36C40FC6" w14:textId="77777777" w:rsidTr="009C6BBF">
        <w:tc>
          <w:tcPr>
            <w:tcW w:w="3082" w:type="dxa"/>
            <w:gridSpan w:val="2"/>
            <w:vAlign w:val="center"/>
          </w:tcPr>
          <w:p w14:paraId="643F5459" w14:textId="77777777" w:rsidR="00AE25E3" w:rsidRPr="00E6489D" w:rsidRDefault="00AE25E3" w:rsidP="00E6489D">
            <w:pPr>
              <w:spacing w:after="0" w:line="240" w:lineRule="auto"/>
              <w:rPr>
                <w:rFonts w:ascii="Times New Roman" w:hAnsi="Times New Roman" w:cs="Times New Roman"/>
              </w:rPr>
            </w:pPr>
            <w:r w:rsidRPr="00E6489D">
              <w:rPr>
                <w:rFonts w:ascii="Times New Roman" w:hAnsi="Times New Roman" w:cs="Times New Roman"/>
                <w:noProof/>
                <w:lang w:eastAsia="hr-HR"/>
              </w:rPr>
              <w:drawing>
                <wp:inline distT="0" distB="0" distL="0" distR="0" wp14:anchorId="4F5C2FBB" wp14:editId="1E9FEFDA">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6C93CF71" w14:textId="77777777" w:rsidR="00AE25E3" w:rsidRPr="00E6489D" w:rsidRDefault="00AE25E3" w:rsidP="00E6489D">
            <w:pPr>
              <w:spacing w:after="0" w:line="240" w:lineRule="auto"/>
              <w:rPr>
                <w:rFonts w:ascii="Times New Roman" w:hAnsi="Times New Roman" w:cs="Times New Roman"/>
              </w:rPr>
            </w:pPr>
          </w:p>
        </w:tc>
        <w:tc>
          <w:tcPr>
            <w:tcW w:w="2546" w:type="dxa"/>
            <w:vMerge w:val="restart"/>
            <w:vAlign w:val="center"/>
          </w:tcPr>
          <w:p w14:paraId="7D8A1E94" w14:textId="77777777" w:rsidR="00AE25E3" w:rsidRPr="00E6489D" w:rsidRDefault="00AE25E3" w:rsidP="00E6489D">
            <w:pPr>
              <w:spacing w:after="0" w:line="240" w:lineRule="auto"/>
              <w:rPr>
                <w:rFonts w:ascii="Times New Roman" w:hAnsi="Times New Roman" w:cs="Times New Roman"/>
              </w:rPr>
            </w:pPr>
            <w:r w:rsidRPr="00E6489D">
              <w:rPr>
                <w:rFonts w:ascii="Times New Roman" w:hAnsi="Times New Roman" w:cs="Times New Roman"/>
                <w:noProof/>
                <w:lang w:eastAsia="hr-HR"/>
              </w:rPr>
              <w:drawing>
                <wp:inline distT="0" distB="0" distL="0" distR="0" wp14:anchorId="78C14CA4" wp14:editId="2AA6369A">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9">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AE25E3" w:rsidRPr="00E6489D" w14:paraId="4A5EC635" w14:textId="77777777" w:rsidTr="009C6BBF">
        <w:tc>
          <w:tcPr>
            <w:tcW w:w="3082" w:type="dxa"/>
            <w:gridSpan w:val="2"/>
            <w:vAlign w:val="center"/>
          </w:tcPr>
          <w:p w14:paraId="1A9DEA16" w14:textId="77777777" w:rsidR="00AE25E3" w:rsidRPr="00E6489D" w:rsidRDefault="00AE25E3" w:rsidP="00E6489D">
            <w:pPr>
              <w:autoSpaceDE w:val="0"/>
              <w:autoSpaceDN w:val="0"/>
              <w:adjustRightInd w:val="0"/>
              <w:spacing w:after="0" w:line="240" w:lineRule="auto"/>
              <w:rPr>
                <w:rFonts w:ascii="Times New Roman" w:hAnsi="Times New Roman" w:cs="Times New Roman"/>
              </w:rPr>
            </w:pPr>
            <w:r w:rsidRPr="00E6489D">
              <w:rPr>
                <w:rFonts w:ascii="Times New Roman" w:hAnsi="Times New Roman" w:cs="Times New Roman"/>
              </w:rPr>
              <w:ptab w:relativeTo="margin" w:alignment="left" w:leader="none"/>
            </w:r>
            <w:r w:rsidRPr="00E6489D">
              <w:rPr>
                <w:rFonts w:ascii="Times New Roman" w:hAnsi="Times New Roman" w:cs="Times New Roman"/>
              </w:rPr>
              <w:ptab w:relativeTo="margin" w:alignment="left" w:leader="none"/>
            </w:r>
            <w:r w:rsidRPr="00E6489D">
              <w:rPr>
                <w:rFonts w:ascii="Times New Roman" w:hAnsi="Times New Roman" w:cs="Times New Roman"/>
              </w:rPr>
              <w:t>REPUBLIKA HRVATSKA</w:t>
            </w:r>
          </w:p>
          <w:p w14:paraId="372A0896" w14:textId="77777777" w:rsidR="00AE25E3" w:rsidRPr="00E6489D" w:rsidRDefault="00AE25E3" w:rsidP="00E6489D">
            <w:pPr>
              <w:autoSpaceDE w:val="0"/>
              <w:autoSpaceDN w:val="0"/>
              <w:adjustRightInd w:val="0"/>
              <w:spacing w:after="0" w:line="240" w:lineRule="auto"/>
              <w:rPr>
                <w:rFonts w:ascii="Times New Roman" w:hAnsi="Times New Roman" w:cs="Times New Roman"/>
              </w:rPr>
            </w:pPr>
            <w:r w:rsidRPr="00E6489D">
              <w:rPr>
                <w:rFonts w:ascii="Times New Roman" w:hAnsi="Times New Roman" w:cs="Times New Roman"/>
              </w:rPr>
              <w:t>KARLOVAČKA ŽUPANIJA</w:t>
            </w:r>
          </w:p>
        </w:tc>
        <w:tc>
          <w:tcPr>
            <w:tcW w:w="3434" w:type="dxa"/>
            <w:vAlign w:val="center"/>
          </w:tcPr>
          <w:p w14:paraId="62983DFA" w14:textId="77777777" w:rsidR="00AE25E3" w:rsidRPr="00E6489D" w:rsidRDefault="00AE25E3" w:rsidP="00E6489D">
            <w:pPr>
              <w:spacing w:after="0" w:line="240" w:lineRule="auto"/>
              <w:rPr>
                <w:rFonts w:ascii="Times New Roman" w:hAnsi="Times New Roman" w:cs="Times New Roman"/>
              </w:rPr>
            </w:pPr>
          </w:p>
        </w:tc>
        <w:tc>
          <w:tcPr>
            <w:tcW w:w="2546" w:type="dxa"/>
            <w:vMerge/>
            <w:vAlign w:val="center"/>
          </w:tcPr>
          <w:p w14:paraId="058E97B6" w14:textId="77777777" w:rsidR="00AE25E3" w:rsidRPr="00E6489D" w:rsidRDefault="00AE25E3" w:rsidP="00E6489D">
            <w:pPr>
              <w:spacing w:after="0" w:line="240" w:lineRule="auto"/>
              <w:rPr>
                <w:rFonts w:ascii="Times New Roman" w:hAnsi="Times New Roman" w:cs="Times New Roman"/>
              </w:rPr>
            </w:pPr>
          </w:p>
        </w:tc>
      </w:tr>
      <w:tr w:rsidR="00AE25E3" w:rsidRPr="00E6489D" w14:paraId="25E437B0" w14:textId="77777777" w:rsidTr="009C6BBF">
        <w:tc>
          <w:tcPr>
            <w:tcW w:w="636" w:type="dxa"/>
            <w:vAlign w:val="center"/>
          </w:tcPr>
          <w:p w14:paraId="30E6B5B9" w14:textId="77777777" w:rsidR="00AE25E3" w:rsidRPr="00E6489D" w:rsidRDefault="00AE25E3" w:rsidP="00E6489D">
            <w:pPr>
              <w:spacing w:after="0" w:line="240" w:lineRule="auto"/>
              <w:rPr>
                <w:rFonts w:ascii="Times New Roman" w:hAnsi="Times New Roman" w:cs="Times New Roman"/>
              </w:rPr>
            </w:pPr>
            <w:r w:rsidRPr="00E6489D">
              <w:rPr>
                <w:rFonts w:ascii="Times New Roman" w:hAnsi="Times New Roman" w:cs="Times New Roman"/>
                <w:noProof/>
                <w:lang w:eastAsia="hr-HR"/>
              </w:rPr>
              <w:drawing>
                <wp:inline distT="0" distB="0" distL="0" distR="0" wp14:anchorId="458971B6" wp14:editId="47F5EDC7">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1DD64536" w14:textId="77777777" w:rsidR="00AE25E3" w:rsidRPr="00E6489D" w:rsidRDefault="00AE25E3" w:rsidP="00E6489D">
            <w:pPr>
              <w:spacing w:after="0" w:line="240" w:lineRule="auto"/>
              <w:rPr>
                <w:rFonts w:ascii="Times New Roman" w:hAnsi="Times New Roman" w:cs="Times New Roman"/>
              </w:rPr>
            </w:pPr>
            <w:r w:rsidRPr="00E6489D">
              <w:rPr>
                <w:rFonts w:ascii="Times New Roman" w:hAnsi="Times New Roman" w:cs="Times New Roman"/>
              </w:rPr>
              <w:t>GRAD KARLOVAC</w:t>
            </w:r>
          </w:p>
        </w:tc>
        <w:tc>
          <w:tcPr>
            <w:tcW w:w="3434" w:type="dxa"/>
            <w:vAlign w:val="center"/>
          </w:tcPr>
          <w:p w14:paraId="4029FBA3" w14:textId="77777777" w:rsidR="00AE25E3" w:rsidRPr="00E6489D" w:rsidRDefault="00AE25E3" w:rsidP="00E6489D">
            <w:pPr>
              <w:spacing w:after="0" w:line="240" w:lineRule="auto"/>
              <w:rPr>
                <w:rFonts w:ascii="Times New Roman" w:hAnsi="Times New Roman" w:cs="Times New Roman"/>
              </w:rPr>
            </w:pPr>
          </w:p>
        </w:tc>
        <w:tc>
          <w:tcPr>
            <w:tcW w:w="2546" w:type="dxa"/>
            <w:vMerge/>
            <w:vAlign w:val="center"/>
          </w:tcPr>
          <w:p w14:paraId="25A77FF2" w14:textId="77777777" w:rsidR="00AE25E3" w:rsidRPr="00E6489D" w:rsidRDefault="00AE25E3" w:rsidP="00E6489D">
            <w:pPr>
              <w:spacing w:after="0" w:line="240" w:lineRule="auto"/>
              <w:rPr>
                <w:rFonts w:ascii="Times New Roman" w:hAnsi="Times New Roman" w:cs="Times New Roman"/>
              </w:rPr>
            </w:pPr>
          </w:p>
        </w:tc>
      </w:tr>
    </w:tbl>
    <w:p w14:paraId="0F90D4A4" w14:textId="055922FE" w:rsidR="00AE25E3" w:rsidRPr="00E6489D" w:rsidRDefault="00E6489D" w:rsidP="00E6489D">
      <w:pPr>
        <w:spacing w:after="0" w:line="240" w:lineRule="auto"/>
        <w:rPr>
          <w:rFonts w:ascii="Times New Roman" w:hAnsi="Times New Roman" w:cs="Times New Roman"/>
          <w:color w:val="000000"/>
        </w:rPr>
      </w:pPr>
      <w:r w:rsidRPr="00E6489D">
        <w:rPr>
          <w:rFonts w:ascii="Times New Roman" w:hAnsi="Times New Roman" w:cs="Times New Roman"/>
          <w:color w:val="000000"/>
        </w:rPr>
        <w:t>GRADSKO VIJEĆE</w:t>
      </w:r>
    </w:p>
    <w:p w14:paraId="53041588" w14:textId="77777777" w:rsidR="00E6489D" w:rsidRPr="00E6489D" w:rsidRDefault="008F2C01" w:rsidP="00E6489D">
      <w:pPr>
        <w:spacing w:after="0" w:line="240" w:lineRule="auto"/>
        <w:jc w:val="both"/>
        <w:rPr>
          <w:rFonts w:ascii="Times New Roman" w:hAnsi="Times New Roman" w:cs="Times New Roman"/>
        </w:rPr>
      </w:pPr>
      <w:r w:rsidRPr="00E6489D">
        <w:rPr>
          <w:rFonts w:ascii="Times New Roman" w:hAnsi="Times New Roman" w:cs="Times New Roman"/>
        </w:rPr>
        <w:t>KLASA</w:t>
      </w:r>
      <w:r w:rsidR="00E6489D" w:rsidRPr="00E6489D">
        <w:rPr>
          <w:rFonts w:ascii="Times New Roman" w:hAnsi="Times New Roman" w:cs="Times New Roman"/>
        </w:rPr>
        <w:t xml:space="preserve">: </w:t>
      </w:r>
      <w:r w:rsidRPr="00E6489D">
        <w:rPr>
          <w:rFonts w:ascii="Times New Roman" w:hAnsi="Times New Roman" w:cs="Times New Roman"/>
        </w:rPr>
        <w:t xml:space="preserve">021-05/20-01/07 </w:t>
      </w:r>
    </w:p>
    <w:p w14:paraId="404FDDB1" w14:textId="77777777" w:rsidR="00E6489D" w:rsidRPr="00E6489D" w:rsidRDefault="008F2C01" w:rsidP="00E6489D">
      <w:pPr>
        <w:spacing w:after="0" w:line="240" w:lineRule="auto"/>
        <w:jc w:val="both"/>
        <w:rPr>
          <w:rFonts w:ascii="Times New Roman" w:hAnsi="Times New Roman" w:cs="Times New Roman"/>
        </w:rPr>
      </w:pPr>
      <w:r w:rsidRPr="00E6489D">
        <w:rPr>
          <w:rFonts w:ascii="Times New Roman" w:hAnsi="Times New Roman" w:cs="Times New Roman"/>
        </w:rPr>
        <w:t xml:space="preserve">URBROJ: 2133/01-01/01-20-3 </w:t>
      </w:r>
    </w:p>
    <w:p w14:paraId="34BC508B" w14:textId="5EBAD37A" w:rsidR="00AE25E3" w:rsidRPr="00E6489D" w:rsidRDefault="008F2C01" w:rsidP="00E6489D">
      <w:pPr>
        <w:spacing w:after="0" w:line="240" w:lineRule="auto"/>
        <w:jc w:val="both"/>
        <w:rPr>
          <w:rFonts w:ascii="Times New Roman" w:hAnsi="Times New Roman" w:cs="Times New Roman"/>
        </w:rPr>
      </w:pPr>
      <w:r w:rsidRPr="00E6489D">
        <w:rPr>
          <w:rFonts w:ascii="Times New Roman" w:hAnsi="Times New Roman" w:cs="Times New Roman"/>
        </w:rPr>
        <w:t>Karlovac, 25. rujna 2020. godine</w:t>
      </w:r>
      <w:r w:rsidR="00AE25E3" w:rsidRPr="00E6489D">
        <w:rPr>
          <w:rFonts w:ascii="Times New Roman" w:hAnsi="Times New Roman" w:cs="Times New Roman"/>
        </w:rPr>
        <w:t xml:space="preserve"> </w:t>
      </w:r>
    </w:p>
    <w:p w14:paraId="376AB844" w14:textId="77777777" w:rsidR="00AE25E3" w:rsidRPr="00E6489D" w:rsidRDefault="00AE25E3" w:rsidP="00AE25E3">
      <w:pPr>
        <w:spacing w:after="0" w:line="240" w:lineRule="auto"/>
        <w:jc w:val="both"/>
        <w:rPr>
          <w:rFonts w:ascii="Times New Roman" w:hAnsi="Times New Roman" w:cs="Times New Roman"/>
        </w:rPr>
      </w:pPr>
    </w:p>
    <w:p w14:paraId="142BE564" w14:textId="77777777" w:rsidR="00AE25E3" w:rsidRPr="00E6489D" w:rsidRDefault="00AE25E3" w:rsidP="00AE25E3">
      <w:pPr>
        <w:spacing w:after="0" w:line="240" w:lineRule="auto"/>
        <w:jc w:val="both"/>
        <w:rPr>
          <w:rFonts w:ascii="Times New Roman" w:hAnsi="Times New Roman" w:cs="Times New Roman"/>
        </w:rPr>
      </w:pPr>
    </w:p>
    <w:p w14:paraId="730BFB40" w14:textId="6FA504B7" w:rsidR="00AE25E3" w:rsidRPr="00E6489D" w:rsidRDefault="00AE25E3" w:rsidP="00AE25E3">
      <w:pPr>
        <w:pStyle w:val="T-98-2"/>
        <w:spacing w:after="0"/>
        <w:ind w:firstLine="0"/>
        <w:rPr>
          <w:rFonts w:ascii="Times New Roman" w:hAnsi="Times New Roman"/>
          <w:iCs/>
          <w:sz w:val="22"/>
          <w:szCs w:val="22"/>
        </w:rPr>
      </w:pPr>
      <w:r w:rsidRPr="00E6489D">
        <w:rPr>
          <w:rFonts w:ascii="Times New Roman" w:hAnsi="Times New Roman"/>
          <w:sz w:val="22"/>
          <w:szCs w:val="22"/>
        </w:rPr>
        <w:t xml:space="preserve">                 Na temelju članaka 34. i 97. Statuta Grada Karlovca (Glasnik Grada Karlovca broj 1/15-potpuni tekst, 3/18 i 13/18) </w:t>
      </w:r>
      <w:r w:rsidRPr="00E6489D">
        <w:rPr>
          <w:rFonts w:ascii="Times New Roman" w:hAnsi="Times New Roman"/>
          <w:iCs/>
          <w:sz w:val="22"/>
          <w:szCs w:val="22"/>
        </w:rPr>
        <w:t xml:space="preserve">Gradsko vijeće </w:t>
      </w:r>
      <w:r w:rsidR="00666591" w:rsidRPr="00E6489D">
        <w:rPr>
          <w:rFonts w:ascii="Times New Roman" w:hAnsi="Times New Roman"/>
          <w:iCs/>
          <w:sz w:val="22"/>
          <w:szCs w:val="22"/>
        </w:rPr>
        <w:t>G</w:t>
      </w:r>
      <w:r w:rsidRPr="00E6489D">
        <w:rPr>
          <w:rFonts w:ascii="Times New Roman" w:hAnsi="Times New Roman"/>
          <w:iCs/>
          <w:sz w:val="22"/>
          <w:szCs w:val="22"/>
        </w:rPr>
        <w:t>rada Karlovca je na</w:t>
      </w:r>
      <w:r w:rsidR="0043748E">
        <w:rPr>
          <w:rFonts w:ascii="Times New Roman" w:hAnsi="Times New Roman"/>
          <w:iCs/>
          <w:sz w:val="22"/>
          <w:szCs w:val="22"/>
        </w:rPr>
        <w:t xml:space="preserve"> 38.</w:t>
      </w:r>
      <w:r w:rsidRPr="00E6489D">
        <w:rPr>
          <w:rFonts w:ascii="Times New Roman" w:hAnsi="Times New Roman"/>
          <w:iCs/>
          <w:sz w:val="22"/>
          <w:szCs w:val="22"/>
        </w:rPr>
        <w:t xml:space="preserve"> sjednici održanoj dana</w:t>
      </w:r>
      <w:r w:rsidR="0043748E">
        <w:rPr>
          <w:rFonts w:ascii="Times New Roman" w:hAnsi="Times New Roman"/>
          <w:iCs/>
          <w:sz w:val="22"/>
          <w:szCs w:val="22"/>
        </w:rPr>
        <w:t xml:space="preserve"> 25. rujna </w:t>
      </w:r>
      <w:r w:rsidRPr="00E6489D">
        <w:rPr>
          <w:rFonts w:ascii="Times New Roman" w:hAnsi="Times New Roman"/>
          <w:iCs/>
          <w:sz w:val="22"/>
          <w:szCs w:val="22"/>
        </w:rPr>
        <w:t>20</w:t>
      </w:r>
      <w:r w:rsidR="00C8212B" w:rsidRPr="00E6489D">
        <w:rPr>
          <w:rFonts w:ascii="Times New Roman" w:hAnsi="Times New Roman"/>
          <w:iCs/>
          <w:sz w:val="22"/>
          <w:szCs w:val="22"/>
        </w:rPr>
        <w:t>20</w:t>
      </w:r>
      <w:r w:rsidRPr="00E6489D">
        <w:rPr>
          <w:rFonts w:ascii="Times New Roman" w:hAnsi="Times New Roman"/>
          <w:iCs/>
          <w:sz w:val="22"/>
          <w:szCs w:val="22"/>
        </w:rPr>
        <w:t>. godine donijelo je sljedeći</w:t>
      </w:r>
    </w:p>
    <w:p w14:paraId="2DB2C2DB" w14:textId="77777777" w:rsidR="00AE25E3" w:rsidRPr="00E6489D" w:rsidRDefault="00AE25E3" w:rsidP="00AE25E3">
      <w:pPr>
        <w:spacing w:after="0" w:line="240" w:lineRule="auto"/>
        <w:ind w:left="-284"/>
        <w:rPr>
          <w:rFonts w:ascii="Times New Roman" w:hAnsi="Times New Roman" w:cs="Times New Roman"/>
        </w:rPr>
      </w:pPr>
    </w:p>
    <w:p w14:paraId="3DEA2818" w14:textId="77777777" w:rsidR="00AE25E3" w:rsidRPr="00E6489D" w:rsidRDefault="00AE25E3" w:rsidP="00AE25E3">
      <w:pPr>
        <w:shd w:val="clear" w:color="auto" w:fill="FFFFFF"/>
        <w:spacing w:after="0" w:line="240" w:lineRule="auto"/>
        <w:jc w:val="center"/>
        <w:rPr>
          <w:rFonts w:ascii="Times New Roman" w:hAnsi="Times New Roman" w:cs="Times New Roman"/>
          <w:color w:val="000000"/>
          <w:spacing w:val="2"/>
        </w:rPr>
      </w:pPr>
      <w:r w:rsidRPr="00E6489D">
        <w:rPr>
          <w:rFonts w:ascii="Times New Roman" w:hAnsi="Times New Roman" w:cs="Times New Roman"/>
          <w:color w:val="000000"/>
          <w:spacing w:val="2"/>
        </w:rPr>
        <w:t xml:space="preserve">Z A K L J U Č A K </w:t>
      </w:r>
    </w:p>
    <w:p w14:paraId="5B110712" w14:textId="77777777" w:rsidR="00AE25E3" w:rsidRPr="00E6489D" w:rsidRDefault="00AE25E3" w:rsidP="00AE25E3">
      <w:pPr>
        <w:shd w:val="clear" w:color="auto" w:fill="FFFFFF"/>
        <w:spacing w:after="0" w:line="240" w:lineRule="auto"/>
        <w:jc w:val="center"/>
        <w:rPr>
          <w:rFonts w:ascii="Times New Roman" w:hAnsi="Times New Roman" w:cs="Times New Roman"/>
          <w:color w:val="000000"/>
          <w:spacing w:val="2"/>
        </w:rPr>
      </w:pPr>
    </w:p>
    <w:p w14:paraId="37491C06" w14:textId="77777777" w:rsidR="00AE25E3" w:rsidRPr="00E6489D" w:rsidRDefault="00AE25E3" w:rsidP="00AE25E3">
      <w:pPr>
        <w:shd w:val="clear" w:color="auto" w:fill="FFFFFF"/>
        <w:spacing w:after="0" w:line="240" w:lineRule="auto"/>
        <w:jc w:val="center"/>
        <w:rPr>
          <w:rFonts w:ascii="Times New Roman" w:hAnsi="Times New Roman" w:cs="Times New Roman"/>
        </w:rPr>
      </w:pPr>
      <w:r w:rsidRPr="00E6489D">
        <w:rPr>
          <w:rFonts w:ascii="Times New Roman" w:hAnsi="Times New Roman" w:cs="Times New Roman"/>
        </w:rPr>
        <w:t>I</w:t>
      </w:r>
    </w:p>
    <w:p w14:paraId="0AC4EDE5" w14:textId="77777777" w:rsidR="00AE25E3" w:rsidRPr="00E6489D" w:rsidRDefault="00AE25E3" w:rsidP="00AE25E3">
      <w:pPr>
        <w:spacing w:after="0" w:line="240" w:lineRule="auto"/>
        <w:ind w:firstLine="708"/>
        <w:rPr>
          <w:rFonts w:ascii="Times New Roman" w:hAnsi="Times New Roman" w:cs="Times New Roman"/>
        </w:rPr>
      </w:pPr>
      <w:r w:rsidRPr="00E6489D">
        <w:rPr>
          <w:rFonts w:ascii="Times New Roman" w:hAnsi="Times New Roman" w:cs="Times New Roman"/>
        </w:rPr>
        <w:t xml:space="preserve">   Prihvaća se Polugodišnje izvješće o radu Gradonačelnika Grada Karlovca za period od 1. </w:t>
      </w:r>
      <w:r w:rsidR="001414CE" w:rsidRPr="00E6489D">
        <w:rPr>
          <w:rFonts w:ascii="Times New Roman" w:hAnsi="Times New Roman" w:cs="Times New Roman"/>
        </w:rPr>
        <w:t>siječnja</w:t>
      </w:r>
      <w:r w:rsidR="00C8212B" w:rsidRPr="00E6489D">
        <w:rPr>
          <w:rFonts w:ascii="Times New Roman" w:hAnsi="Times New Roman" w:cs="Times New Roman"/>
        </w:rPr>
        <w:t xml:space="preserve"> </w:t>
      </w:r>
      <w:r w:rsidRPr="00E6489D">
        <w:rPr>
          <w:rFonts w:ascii="Times New Roman" w:hAnsi="Times New Roman" w:cs="Times New Roman"/>
        </w:rPr>
        <w:t xml:space="preserve">do </w:t>
      </w:r>
      <w:r w:rsidR="001414CE" w:rsidRPr="00E6489D">
        <w:rPr>
          <w:rFonts w:ascii="Times New Roman" w:hAnsi="Times New Roman" w:cs="Times New Roman"/>
        </w:rPr>
        <w:t>30</w:t>
      </w:r>
      <w:r w:rsidRPr="00E6489D">
        <w:rPr>
          <w:rFonts w:ascii="Times New Roman" w:hAnsi="Times New Roman" w:cs="Times New Roman"/>
        </w:rPr>
        <w:t xml:space="preserve">. </w:t>
      </w:r>
      <w:r w:rsidR="001414CE" w:rsidRPr="00E6489D">
        <w:rPr>
          <w:rFonts w:ascii="Times New Roman" w:hAnsi="Times New Roman" w:cs="Times New Roman"/>
        </w:rPr>
        <w:t>lipnja</w:t>
      </w:r>
      <w:r w:rsidRPr="00E6489D">
        <w:rPr>
          <w:rFonts w:ascii="Times New Roman" w:hAnsi="Times New Roman" w:cs="Times New Roman"/>
        </w:rPr>
        <w:t xml:space="preserve"> 20</w:t>
      </w:r>
      <w:r w:rsidR="00C8212B" w:rsidRPr="00E6489D">
        <w:rPr>
          <w:rFonts w:ascii="Times New Roman" w:hAnsi="Times New Roman" w:cs="Times New Roman"/>
        </w:rPr>
        <w:t>20</w:t>
      </w:r>
      <w:r w:rsidRPr="00E6489D">
        <w:rPr>
          <w:rFonts w:ascii="Times New Roman" w:hAnsi="Times New Roman" w:cs="Times New Roman"/>
        </w:rPr>
        <w:t>. godine.</w:t>
      </w:r>
    </w:p>
    <w:p w14:paraId="3FE72A41" w14:textId="77777777" w:rsidR="00AE25E3" w:rsidRPr="00E6489D" w:rsidRDefault="00AE25E3" w:rsidP="00AE25E3">
      <w:pPr>
        <w:spacing w:after="0" w:line="240" w:lineRule="auto"/>
        <w:rPr>
          <w:rFonts w:ascii="Times New Roman" w:hAnsi="Times New Roman" w:cs="Times New Roman"/>
        </w:rPr>
      </w:pPr>
    </w:p>
    <w:p w14:paraId="224CE511" w14:textId="77777777" w:rsidR="00AE25E3" w:rsidRPr="00E6489D" w:rsidRDefault="00AE25E3" w:rsidP="00AE25E3">
      <w:pPr>
        <w:spacing w:after="0" w:line="240" w:lineRule="auto"/>
        <w:jc w:val="center"/>
        <w:rPr>
          <w:rFonts w:ascii="Times New Roman" w:hAnsi="Times New Roman" w:cs="Times New Roman"/>
        </w:rPr>
      </w:pPr>
      <w:r w:rsidRPr="00E6489D">
        <w:rPr>
          <w:rFonts w:ascii="Times New Roman" w:hAnsi="Times New Roman" w:cs="Times New Roman"/>
        </w:rPr>
        <w:t>II</w:t>
      </w:r>
    </w:p>
    <w:p w14:paraId="7AFC94C4" w14:textId="0AF337D2" w:rsidR="00AE25E3" w:rsidRPr="00E6489D" w:rsidRDefault="00AE25E3" w:rsidP="00AE25E3">
      <w:pPr>
        <w:spacing w:after="0" w:line="240" w:lineRule="auto"/>
        <w:ind w:firstLine="708"/>
        <w:rPr>
          <w:rFonts w:ascii="Times New Roman" w:hAnsi="Times New Roman" w:cs="Times New Roman"/>
        </w:rPr>
      </w:pPr>
      <w:r w:rsidRPr="00E6489D">
        <w:rPr>
          <w:rFonts w:ascii="Times New Roman" w:hAnsi="Times New Roman" w:cs="Times New Roman"/>
        </w:rPr>
        <w:t xml:space="preserve">   Sastavni dio Polugodišnjeg izvješća o radu Gradonačelnika su </w:t>
      </w:r>
      <w:r w:rsidR="00666591" w:rsidRPr="00E6489D">
        <w:rPr>
          <w:rFonts w:ascii="Times New Roman" w:hAnsi="Times New Roman" w:cs="Times New Roman"/>
        </w:rPr>
        <w:t>I</w:t>
      </w:r>
      <w:r w:rsidRPr="00E6489D">
        <w:rPr>
          <w:rFonts w:ascii="Times New Roman" w:hAnsi="Times New Roman" w:cs="Times New Roman"/>
        </w:rPr>
        <w:t>zvješća o radu Upravnih tijela Grada Karlovca koja se nalaze u privitku ovog Zaključka i čine njegov sastavni dio.</w:t>
      </w:r>
    </w:p>
    <w:p w14:paraId="46E40A01" w14:textId="77777777" w:rsidR="00AE25E3" w:rsidRPr="00E6489D" w:rsidRDefault="00AE25E3" w:rsidP="00AE25E3">
      <w:pPr>
        <w:spacing w:after="0" w:line="240" w:lineRule="auto"/>
        <w:rPr>
          <w:rFonts w:ascii="Times New Roman" w:hAnsi="Times New Roman" w:cs="Times New Roman"/>
        </w:rPr>
      </w:pPr>
      <w:r w:rsidRPr="00E6489D">
        <w:rPr>
          <w:rFonts w:ascii="Times New Roman" w:hAnsi="Times New Roman" w:cs="Times New Roman"/>
        </w:rPr>
        <w:t xml:space="preserve"> </w:t>
      </w:r>
    </w:p>
    <w:p w14:paraId="3560AA4C" w14:textId="77777777" w:rsidR="00AE25E3" w:rsidRPr="00E6489D" w:rsidRDefault="00AE25E3" w:rsidP="00AE25E3">
      <w:pPr>
        <w:spacing w:after="0" w:line="240" w:lineRule="auto"/>
        <w:jc w:val="center"/>
        <w:rPr>
          <w:rFonts w:ascii="Times New Roman" w:hAnsi="Times New Roman" w:cs="Times New Roman"/>
        </w:rPr>
      </w:pPr>
      <w:r w:rsidRPr="00E6489D">
        <w:rPr>
          <w:rFonts w:ascii="Times New Roman" w:hAnsi="Times New Roman" w:cs="Times New Roman"/>
        </w:rPr>
        <w:t>III</w:t>
      </w:r>
    </w:p>
    <w:p w14:paraId="5871E898" w14:textId="77777777" w:rsidR="00AE25E3" w:rsidRPr="00E6489D" w:rsidRDefault="00AE25E3" w:rsidP="00AE25E3">
      <w:pPr>
        <w:spacing w:after="0" w:line="240" w:lineRule="auto"/>
        <w:ind w:firstLine="708"/>
        <w:rPr>
          <w:rFonts w:ascii="Times New Roman" w:hAnsi="Times New Roman" w:cs="Times New Roman"/>
        </w:rPr>
      </w:pPr>
      <w:r w:rsidRPr="00E6489D">
        <w:rPr>
          <w:rFonts w:ascii="Times New Roman" w:hAnsi="Times New Roman" w:cs="Times New Roman"/>
        </w:rPr>
        <w:t xml:space="preserve">     Ovaj Zaključak objavit će se u Glasniku Grada Karlovca bez Izvješća o radu Upravnih tijela  </w:t>
      </w:r>
      <w:r w:rsidR="00C8212B" w:rsidRPr="00E6489D">
        <w:rPr>
          <w:rFonts w:ascii="Times New Roman" w:hAnsi="Times New Roman" w:cs="Times New Roman"/>
        </w:rPr>
        <w:t>G</w:t>
      </w:r>
      <w:r w:rsidRPr="00E6489D">
        <w:rPr>
          <w:rFonts w:ascii="Times New Roman" w:hAnsi="Times New Roman" w:cs="Times New Roman"/>
        </w:rPr>
        <w:t xml:space="preserve">rada Karlovca. </w:t>
      </w:r>
    </w:p>
    <w:p w14:paraId="24F4F7E5" w14:textId="77777777" w:rsidR="00AE25E3" w:rsidRPr="00E6489D" w:rsidRDefault="00AE25E3" w:rsidP="00AE25E3">
      <w:pPr>
        <w:spacing w:after="0" w:line="240" w:lineRule="auto"/>
        <w:jc w:val="both"/>
        <w:rPr>
          <w:rFonts w:ascii="Times New Roman" w:hAnsi="Times New Roman" w:cs="Times New Roman"/>
        </w:rPr>
      </w:pPr>
    </w:p>
    <w:p w14:paraId="64D6DC83" w14:textId="77777777" w:rsidR="00AE25E3" w:rsidRPr="00E6489D" w:rsidRDefault="00AE25E3" w:rsidP="00AE25E3">
      <w:pPr>
        <w:spacing w:after="0" w:line="240" w:lineRule="auto"/>
        <w:jc w:val="both"/>
        <w:rPr>
          <w:rFonts w:ascii="Times New Roman" w:hAnsi="Times New Roman" w:cs="Times New Roman"/>
        </w:rPr>
      </w:pPr>
    </w:p>
    <w:p w14:paraId="21D68301" w14:textId="77777777" w:rsidR="00AE25E3" w:rsidRPr="00E6489D" w:rsidRDefault="00AE25E3" w:rsidP="00AE25E3">
      <w:pPr>
        <w:spacing w:after="0" w:line="240" w:lineRule="auto"/>
        <w:ind w:left="5316"/>
        <w:jc w:val="both"/>
        <w:rPr>
          <w:rFonts w:ascii="Times New Roman" w:hAnsi="Times New Roman" w:cs="Times New Roman"/>
        </w:rPr>
      </w:pPr>
      <w:r w:rsidRPr="00E6489D">
        <w:rPr>
          <w:rFonts w:ascii="Times New Roman" w:hAnsi="Times New Roman" w:cs="Times New Roman"/>
        </w:rPr>
        <w:t xml:space="preserve">  PREDSJEDNIK</w:t>
      </w:r>
    </w:p>
    <w:p w14:paraId="3D6C890B" w14:textId="77777777" w:rsidR="00AE25E3" w:rsidRPr="00E6489D" w:rsidRDefault="00AE25E3" w:rsidP="00AE25E3">
      <w:pPr>
        <w:spacing w:after="0" w:line="240" w:lineRule="auto"/>
        <w:ind w:left="360"/>
        <w:jc w:val="both"/>
        <w:rPr>
          <w:rFonts w:ascii="Times New Roman" w:hAnsi="Times New Roman" w:cs="Times New Roman"/>
        </w:rPr>
      </w:pPr>
      <w:r w:rsidRPr="00E6489D">
        <w:rPr>
          <w:rFonts w:ascii="Times New Roman" w:hAnsi="Times New Roman" w:cs="Times New Roman"/>
        </w:rPr>
        <w:tab/>
      </w:r>
      <w:r w:rsidRPr="00E6489D">
        <w:rPr>
          <w:rFonts w:ascii="Times New Roman" w:hAnsi="Times New Roman" w:cs="Times New Roman"/>
        </w:rPr>
        <w:tab/>
      </w:r>
      <w:r w:rsidRPr="00E6489D">
        <w:rPr>
          <w:rFonts w:ascii="Times New Roman" w:hAnsi="Times New Roman" w:cs="Times New Roman"/>
        </w:rPr>
        <w:tab/>
      </w:r>
      <w:r w:rsidRPr="00E6489D">
        <w:rPr>
          <w:rFonts w:ascii="Times New Roman" w:hAnsi="Times New Roman" w:cs="Times New Roman"/>
        </w:rPr>
        <w:tab/>
      </w:r>
      <w:r w:rsidRPr="00E6489D">
        <w:rPr>
          <w:rFonts w:ascii="Times New Roman" w:hAnsi="Times New Roman" w:cs="Times New Roman"/>
        </w:rPr>
        <w:tab/>
      </w:r>
      <w:r w:rsidRPr="00E6489D">
        <w:rPr>
          <w:rFonts w:ascii="Times New Roman" w:hAnsi="Times New Roman" w:cs="Times New Roman"/>
        </w:rPr>
        <w:tab/>
        <w:t>GRADSKOG VIJEĆA GRADA KARLOVCA</w:t>
      </w:r>
    </w:p>
    <w:p w14:paraId="25887B5E" w14:textId="770CBEDC" w:rsidR="00AE25E3" w:rsidRPr="00E6489D" w:rsidRDefault="00AE25E3" w:rsidP="00E6489D">
      <w:pPr>
        <w:spacing w:after="0" w:line="240" w:lineRule="auto"/>
        <w:ind w:left="360"/>
        <w:jc w:val="both"/>
        <w:rPr>
          <w:rFonts w:ascii="Times New Roman" w:hAnsi="Times New Roman" w:cs="Times New Roman"/>
          <w:iCs/>
        </w:rPr>
      </w:pPr>
      <w:r w:rsidRPr="00E6489D">
        <w:rPr>
          <w:rFonts w:ascii="Times New Roman" w:hAnsi="Times New Roman" w:cs="Times New Roman"/>
        </w:rPr>
        <w:tab/>
      </w:r>
      <w:r w:rsidRPr="00E6489D">
        <w:rPr>
          <w:rFonts w:ascii="Times New Roman" w:hAnsi="Times New Roman" w:cs="Times New Roman"/>
        </w:rPr>
        <w:tab/>
      </w:r>
      <w:r w:rsidRPr="00E6489D">
        <w:rPr>
          <w:rFonts w:ascii="Times New Roman" w:hAnsi="Times New Roman" w:cs="Times New Roman"/>
        </w:rPr>
        <w:tab/>
      </w:r>
      <w:r w:rsidRPr="00E6489D">
        <w:rPr>
          <w:rFonts w:ascii="Times New Roman" w:hAnsi="Times New Roman" w:cs="Times New Roman"/>
        </w:rPr>
        <w:tab/>
      </w:r>
      <w:r w:rsidRPr="00E6489D">
        <w:rPr>
          <w:rFonts w:ascii="Times New Roman" w:hAnsi="Times New Roman" w:cs="Times New Roman"/>
        </w:rPr>
        <w:tab/>
      </w:r>
      <w:r w:rsidRPr="00E6489D">
        <w:rPr>
          <w:rFonts w:ascii="Times New Roman" w:hAnsi="Times New Roman" w:cs="Times New Roman"/>
        </w:rPr>
        <w:tab/>
        <w:t xml:space="preserve">             </w:t>
      </w:r>
      <w:r w:rsidRPr="00E6489D">
        <w:rPr>
          <w:rFonts w:ascii="Times New Roman" w:hAnsi="Times New Roman" w:cs="Times New Roman"/>
          <w:iCs/>
        </w:rPr>
        <w:t>Matija Furač struč. spec. oec.</w:t>
      </w:r>
    </w:p>
    <w:p w14:paraId="7FF1994A" w14:textId="77777777" w:rsidR="00AE25E3" w:rsidRPr="00E6489D" w:rsidRDefault="00AE25E3" w:rsidP="00AE25E3">
      <w:pPr>
        <w:spacing w:after="0" w:line="240" w:lineRule="auto"/>
        <w:jc w:val="both"/>
        <w:rPr>
          <w:rFonts w:ascii="Times New Roman" w:hAnsi="Times New Roman" w:cs="Times New Roman"/>
        </w:rPr>
      </w:pPr>
    </w:p>
    <w:p w14:paraId="7292AB68" w14:textId="77777777" w:rsidR="00AE25E3" w:rsidRPr="00E6489D" w:rsidRDefault="00AE25E3" w:rsidP="00AE25E3">
      <w:pPr>
        <w:spacing w:after="0" w:line="240" w:lineRule="auto"/>
        <w:jc w:val="both"/>
        <w:rPr>
          <w:rFonts w:ascii="Times New Roman" w:hAnsi="Times New Roman" w:cs="Times New Roman"/>
        </w:rPr>
      </w:pPr>
    </w:p>
    <w:p w14:paraId="7FC6BAF9" w14:textId="77777777" w:rsidR="00AE25E3" w:rsidRPr="00E6489D" w:rsidRDefault="00AE25E3" w:rsidP="00AE25E3">
      <w:pPr>
        <w:spacing w:after="0" w:line="240" w:lineRule="auto"/>
        <w:jc w:val="both"/>
        <w:rPr>
          <w:rFonts w:ascii="Times New Roman" w:hAnsi="Times New Roman" w:cs="Times New Roman"/>
        </w:rPr>
      </w:pPr>
    </w:p>
    <w:p w14:paraId="05FFEEF4" w14:textId="77777777" w:rsidR="00AE25E3" w:rsidRPr="006C483F" w:rsidRDefault="00AE25E3" w:rsidP="00AE25E3">
      <w:pPr>
        <w:spacing w:after="0" w:line="240" w:lineRule="auto"/>
        <w:jc w:val="both"/>
        <w:rPr>
          <w:rFonts w:ascii="Times New Roman" w:hAnsi="Times New Roman" w:cs="Times New Roman"/>
        </w:rPr>
      </w:pPr>
    </w:p>
    <w:p w14:paraId="467EA9EF" w14:textId="77777777" w:rsidR="00AE25E3" w:rsidRPr="006C483F" w:rsidRDefault="00AE25E3" w:rsidP="00AE25E3">
      <w:pPr>
        <w:spacing w:after="0" w:line="240" w:lineRule="auto"/>
        <w:jc w:val="both"/>
        <w:rPr>
          <w:rFonts w:ascii="Times New Roman" w:hAnsi="Times New Roman" w:cs="Times New Roman"/>
        </w:rPr>
      </w:pPr>
    </w:p>
    <w:p w14:paraId="0449FE82" w14:textId="77777777" w:rsidR="00AE25E3" w:rsidRPr="006C483F" w:rsidRDefault="00AE25E3" w:rsidP="00AE25E3">
      <w:pPr>
        <w:spacing w:after="0" w:line="240" w:lineRule="auto"/>
        <w:jc w:val="both"/>
        <w:rPr>
          <w:rFonts w:ascii="Times New Roman" w:hAnsi="Times New Roman" w:cs="Times New Roman"/>
        </w:rPr>
      </w:pPr>
    </w:p>
    <w:p w14:paraId="25B57C0C" w14:textId="77777777" w:rsidR="00AE25E3" w:rsidRPr="006C483F" w:rsidRDefault="00AE25E3" w:rsidP="00AE25E3">
      <w:pPr>
        <w:spacing w:after="0" w:line="240" w:lineRule="auto"/>
        <w:jc w:val="both"/>
        <w:rPr>
          <w:rFonts w:ascii="Times New Roman" w:hAnsi="Times New Roman" w:cs="Times New Roman"/>
        </w:rPr>
      </w:pPr>
    </w:p>
    <w:p w14:paraId="3E64A264" w14:textId="77777777" w:rsidR="00AE25E3" w:rsidRPr="006C483F" w:rsidRDefault="00AE25E3" w:rsidP="00AE25E3">
      <w:pPr>
        <w:spacing w:after="0" w:line="240" w:lineRule="auto"/>
        <w:jc w:val="both"/>
        <w:rPr>
          <w:rFonts w:ascii="Times New Roman" w:hAnsi="Times New Roman" w:cs="Times New Roman"/>
        </w:rPr>
      </w:pPr>
    </w:p>
    <w:p w14:paraId="35B69B7D" w14:textId="77777777" w:rsidR="00AE25E3" w:rsidRPr="006C483F" w:rsidRDefault="00AE25E3" w:rsidP="00AE25E3">
      <w:pPr>
        <w:spacing w:after="0" w:line="240" w:lineRule="auto"/>
        <w:jc w:val="both"/>
        <w:rPr>
          <w:rFonts w:ascii="Times New Roman" w:hAnsi="Times New Roman" w:cs="Times New Roman"/>
        </w:rPr>
      </w:pPr>
    </w:p>
    <w:p w14:paraId="3977D6FD" w14:textId="77777777" w:rsidR="00AE25E3" w:rsidRPr="006C483F" w:rsidRDefault="00AE25E3" w:rsidP="00AE25E3">
      <w:pPr>
        <w:spacing w:after="0" w:line="240" w:lineRule="auto"/>
        <w:jc w:val="both"/>
        <w:rPr>
          <w:rFonts w:ascii="Times New Roman" w:hAnsi="Times New Roman" w:cs="Times New Roman"/>
        </w:rPr>
      </w:pPr>
    </w:p>
    <w:p w14:paraId="457F73D0" w14:textId="77777777" w:rsidR="00AE25E3" w:rsidRPr="006C483F" w:rsidRDefault="00AE25E3" w:rsidP="00AE25E3">
      <w:pPr>
        <w:spacing w:after="0" w:line="240" w:lineRule="auto"/>
        <w:jc w:val="both"/>
        <w:rPr>
          <w:rFonts w:ascii="Times New Roman" w:hAnsi="Times New Roman" w:cs="Times New Roman"/>
        </w:rPr>
      </w:pPr>
    </w:p>
    <w:p w14:paraId="458ACC7A" w14:textId="77777777" w:rsidR="00AE25E3" w:rsidRPr="006C483F" w:rsidRDefault="00AE25E3" w:rsidP="00AE25E3">
      <w:pPr>
        <w:spacing w:after="0" w:line="240" w:lineRule="auto"/>
        <w:jc w:val="both"/>
        <w:rPr>
          <w:rFonts w:ascii="Times New Roman" w:hAnsi="Times New Roman" w:cs="Times New Roman"/>
        </w:rPr>
      </w:pPr>
    </w:p>
    <w:p w14:paraId="78D33CF5" w14:textId="77777777" w:rsidR="00AE25E3" w:rsidRPr="006C483F" w:rsidRDefault="00AE25E3" w:rsidP="00AE25E3">
      <w:pPr>
        <w:spacing w:after="0" w:line="240" w:lineRule="auto"/>
        <w:jc w:val="both"/>
        <w:rPr>
          <w:rFonts w:ascii="Times New Roman" w:hAnsi="Times New Roman" w:cs="Times New Roman"/>
        </w:rPr>
      </w:pPr>
    </w:p>
    <w:p w14:paraId="5AD67EA2" w14:textId="77777777" w:rsidR="00AE25E3" w:rsidRPr="006C483F" w:rsidRDefault="00AE25E3" w:rsidP="00AE25E3">
      <w:pPr>
        <w:spacing w:after="0" w:line="240" w:lineRule="auto"/>
        <w:jc w:val="both"/>
        <w:rPr>
          <w:rFonts w:ascii="Times New Roman" w:hAnsi="Times New Roman" w:cs="Times New Roman"/>
        </w:rPr>
      </w:pPr>
    </w:p>
    <w:p w14:paraId="71C501F6" w14:textId="77777777" w:rsidR="00AE25E3" w:rsidRPr="006C483F" w:rsidRDefault="00AE25E3" w:rsidP="00AE25E3">
      <w:pPr>
        <w:spacing w:after="0" w:line="240" w:lineRule="auto"/>
        <w:jc w:val="both"/>
        <w:rPr>
          <w:rFonts w:ascii="Times New Roman" w:hAnsi="Times New Roman" w:cs="Times New Roman"/>
        </w:rPr>
      </w:pPr>
    </w:p>
    <w:p w14:paraId="5F1791DA" w14:textId="77777777" w:rsidR="009C6BBF" w:rsidRDefault="009C6BBF"/>
    <w:p w14:paraId="26434A17" w14:textId="77777777" w:rsidR="009C6BBF" w:rsidRDefault="009C6BBF"/>
    <w:p w14:paraId="6DC878E3" w14:textId="77777777" w:rsidR="009C6BBF" w:rsidRPr="00BD1B15" w:rsidRDefault="009C6BBF" w:rsidP="009C6BBF">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9C6BBF" w:rsidRPr="00BD1B15" w14:paraId="28E9F84A" w14:textId="77777777" w:rsidTr="009C6BBF">
        <w:tc>
          <w:tcPr>
            <w:tcW w:w="3082" w:type="dxa"/>
            <w:gridSpan w:val="2"/>
            <w:vAlign w:val="center"/>
          </w:tcPr>
          <w:p w14:paraId="3ED28B82" w14:textId="77777777" w:rsidR="009C6BBF" w:rsidRPr="00BD1B15" w:rsidRDefault="009C6BBF" w:rsidP="009C6BBF">
            <w:pPr>
              <w:jc w:val="both"/>
              <w:rPr>
                <w:rFonts w:ascii="Times New Roman" w:hAnsi="Times New Roman" w:cs="Times New Roman"/>
              </w:rPr>
            </w:pPr>
            <w:r>
              <w:rPr>
                <w:rFonts w:ascii="Times New Roman" w:hAnsi="Times New Roman" w:cs="Times New Roman"/>
              </w:rPr>
              <w:lastRenderedPageBreak/>
              <w:t xml:space="preserve">                  </w:t>
            </w:r>
            <w:r w:rsidRPr="00BD1B15">
              <w:rPr>
                <w:rFonts w:ascii="Times New Roman" w:hAnsi="Times New Roman" w:cs="Times New Roman"/>
                <w:noProof/>
                <w:lang w:eastAsia="hr-HR"/>
              </w:rPr>
              <w:drawing>
                <wp:inline distT="0" distB="0" distL="0" distR="0" wp14:anchorId="0599246C" wp14:editId="5F16E5ED">
                  <wp:extent cx="249381" cy="32986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2E3EDB8F" w14:textId="77777777" w:rsidR="009C6BBF" w:rsidRPr="00BD1B15" w:rsidRDefault="009C6BBF" w:rsidP="009C6BBF">
            <w:pPr>
              <w:jc w:val="both"/>
              <w:rPr>
                <w:rFonts w:ascii="Times New Roman" w:hAnsi="Times New Roman" w:cs="Times New Roman"/>
              </w:rPr>
            </w:pPr>
          </w:p>
        </w:tc>
        <w:tc>
          <w:tcPr>
            <w:tcW w:w="2546" w:type="dxa"/>
            <w:vMerge w:val="restart"/>
            <w:vAlign w:val="center"/>
          </w:tcPr>
          <w:p w14:paraId="3C79D4EA" w14:textId="77777777" w:rsidR="009C6BBF" w:rsidRPr="00BD1B15" w:rsidRDefault="009C6BBF" w:rsidP="009C6BBF">
            <w:pPr>
              <w:jc w:val="both"/>
              <w:rPr>
                <w:rFonts w:ascii="Times New Roman" w:hAnsi="Times New Roman" w:cs="Times New Roman"/>
              </w:rPr>
            </w:pPr>
            <w:r w:rsidRPr="00BD1B15">
              <w:rPr>
                <w:rFonts w:ascii="Times New Roman" w:hAnsi="Times New Roman" w:cs="Times New Roman"/>
                <w:noProof/>
                <w:lang w:eastAsia="hr-HR"/>
              </w:rPr>
              <w:drawing>
                <wp:inline distT="0" distB="0" distL="0" distR="0" wp14:anchorId="0C7F92C3" wp14:editId="152DF844">
                  <wp:extent cx="1452144" cy="4453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9">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9C6BBF" w:rsidRPr="00BD1B15" w14:paraId="1C285E1D" w14:textId="77777777" w:rsidTr="009C6BBF">
        <w:tc>
          <w:tcPr>
            <w:tcW w:w="3082" w:type="dxa"/>
            <w:gridSpan w:val="2"/>
            <w:vAlign w:val="center"/>
          </w:tcPr>
          <w:p w14:paraId="32E6FC36" w14:textId="77777777" w:rsidR="009C6BBF" w:rsidRPr="00BD1B15" w:rsidRDefault="009C6BBF" w:rsidP="009C6BBF">
            <w:pPr>
              <w:autoSpaceDE w:val="0"/>
              <w:autoSpaceDN w:val="0"/>
              <w:adjustRightInd w:val="0"/>
              <w:spacing w:before="120"/>
              <w:jc w:val="both"/>
              <w:rPr>
                <w:rFonts w:ascii="Times New Roman" w:hAnsi="Times New Roman" w:cs="Times New Roman"/>
              </w:rPr>
            </w:pPr>
            <w:r w:rsidRPr="00BD1B15">
              <w:rPr>
                <w:rFonts w:ascii="Times New Roman" w:hAnsi="Times New Roman" w:cs="Times New Roman"/>
              </w:rPr>
              <w:ptab w:relativeTo="margin" w:alignment="left" w:leader="none"/>
            </w:r>
            <w:r w:rsidRPr="00BD1B15">
              <w:rPr>
                <w:rFonts w:ascii="Times New Roman" w:hAnsi="Times New Roman" w:cs="Times New Roman"/>
              </w:rPr>
              <w:ptab w:relativeTo="margin" w:alignment="left" w:leader="none"/>
            </w:r>
            <w:r w:rsidRPr="00BD1B15">
              <w:rPr>
                <w:rFonts w:ascii="Times New Roman" w:hAnsi="Times New Roman" w:cs="Times New Roman"/>
              </w:rPr>
              <w:t>REPUBLIKA HRVATSKA</w:t>
            </w:r>
          </w:p>
          <w:p w14:paraId="62666879" w14:textId="77777777" w:rsidR="009C6BBF" w:rsidRPr="00BD1B15" w:rsidRDefault="009C6BBF" w:rsidP="009C6BBF">
            <w:pPr>
              <w:autoSpaceDE w:val="0"/>
              <w:autoSpaceDN w:val="0"/>
              <w:adjustRightInd w:val="0"/>
              <w:jc w:val="both"/>
              <w:rPr>
                <w:rFonts w:ascii="Times New Roman" w:hAnsi="Times New Roman" w:cs="Times New Roman"/>
              </w:rPr>
            </w:pPr>
            <w:r w:rsidRPr="00BD1B15">
              <w:rPr>
                <w:rFonts w:ascii="Times New Roman" w:hAnsi="Times New Roman" w:cs="Times New Roman"/>
              </w:rPr>
              <w:t>KARLOVAČKA ŽUPANIJA</w:t>
            </w:r>
          </w:p>
        </w:tc>
        <w:tc>
          <w:tcPr>
            <w:tcW w:w="3434" w:type="dxa"/>
            <w:vAlign w:val="center"/>
          </w:tcPr>
          <w:p w14:paraId="0DC2E764" w14:textId="77777777" w:rsidR="009C6BBF" w:rsidRPr="00BD1B15" w:rsidRDefault="009C6BBF" w:rsidP="009C6BBF">
            <w:pPr>
              <w:jc w:val="both"/>
              <w:rPr>
                <w:rFonts w:ascii="Times New Roman" w:hAnsi="Times New Roman" w:cs="Times New Roman"/>
              </w:rPr>
            </w:pPr>
          </w:p>
        </w:tc>
        <w:tc>
          <w:tcPr>
            <w:tcW w:w="2546" w:type="dxa"/>
            <w:vMerge/>
            <w:vAlign w:val="center"/>
          </w:tcPr>
          <w:p w14:paraId="09339D5B" w14:textId="77777777" w:rsidR="009C6BBF" w:rsidRPr="00BD1B15" w:rsidRDefault="009C6BBF" w:rsidP="009C6BBF">
            <w:pPr>
              <w:jc w:val="both"/>
              <w:rPr>
                <w:rFonts w:ascii="Times New Roman" w:hAnsi="Times New Roman" w:cs="Times New Roman"/>
              </w:rPr>
            </w:pPr>
          </w:p>
        </w:tc>
      </w:tr>
      <w:tr w:rsidR="009C6BBF" w:rsidRPr="00BD1B15" w14:paraId="6D6C0B9D" w14:textId="77777777" w:rsidTr="009C6BBF">
        <w:tc>
          <w:tcPr>
            <w:tcW w:w="636" w:type="dxa"/>
            <w:vAlign w:val="center"/>
          </w:tcPr>
          <w:p w14:paraId="53AF3EE6" w14:textId="77777777" w:rsidR="009C6BBF" w:rsidRPr="00BD1B15" w:rsidRDefault="009C6BBF" w:rsidP="009C6BBF">
            <w:pPr>
              <w:jc w:val="both"/>
              <w:rPr>
                <w:rFonts w:ascii="Times New Roman" w:hAnsi="Times New Roman" w:cs="Times New Roman"/>
              </w:rPr>
            </w:pPr>
            <w:r w:rsidRPr="00BD1B15">
              <w:rPr>
                <w:rFonts w:ascii="Times New Roman" w:hAnsi="Times New Roman" w:cs="Times New Roman"/>
                <w:noProof/>
                <w:lang w:eastAsia="hr-HR"/>
              </w:rPr>
              <w:drawing>
                <wp:inline distT="0" distB="0" distL="0" distR="0" wp14:anchorId="1F9A0FBD" wp14:editId="2D1634D7">
                  <wp:extent cx="267194" cy="302820"/>
                  <wp:effectExtent l="0" t="0" r="0" b="25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050CD886" w14:textId="77777777" w:rsidR="009C6BBF" w:rsidRPr="00BD1B15" w:rsidRDefault="009C6BBF" w:rsidP="009C6BBF">
            <w:pPr>
              <w:jc w:val="both"/>
              <w:rPr>
                <w:rFonts w:ascii="Times New Roman" w:hAnsi="Times New Roman" w:cs="Times New Roman"/>
              </w:rPr>
            </w:pPr>
            <w:r w:rsidRPr="00BD1B15">
              <w:rPr>
                <w:rFonts w:ascii="Times New Roman" w:hAnsi="Times New Roman" w:cs="Times New Roman"/>
              </w:rPr>
              <w:t>GRAD KARLOVAC</w:t>
            </w:r>
          </w:p>
        </w:tc>
        <w:tc>
          <w:tcPr>
            <w:tcW w:w="3434" w:type="dxa"/>
            <w:vAlign w:val="center"/>
          </w:tcPr>
          <w:p w14:paraId="58DB2D6C" w14:textId="77777777" w:rsidR="009C6BBF" w:rsidRPr="00BD1B15" w:rsidRDefault="009C6BBF" w:rsidP="009C6BBF">
            <w:pPr>
              <w:jc w:val="both"/>
              <w:rPr>
                <w:rFonts w:ascii="Times New Roman" w:hAnsi="Times New Roman" w:cs="Times New Roman"/>
              </w:rPr>
            </w:pPr>
          </w:p>
        </w:tc>
        <w:tc>
          <w:tcPr>
            <w:tcW w:w="2546" w:type="dxa"/>
            <w:vMerge/>
            <w:vAlign w:val="center"/>
          </w:tcPr>
          <w:p w14:paraId="6B6A7088" w14:textId="77777777" w:rsidR="009C6BBF" w:rsidRPr="00BD1B15" w:rsidRDefault="009C6BBF" w:rsidP="009C6BBF">
            <w:pPr>
              <w:jc w:val="both"/>
              <w:rPr>
                <w:rFonts w:ascii="Times New Roman" w:hAnsi="Times New Roman" w:cs="Times New Roman"/>
              </w:rPr>
            </w:pPr>
          </w:p>
        </w:tc>
      </w:tr>
    </w:tbl>
    <w:p w14:paraId="650669C3" w14:textId="77777777" w:rsidR="009C6BBF" w:rsidRPr="00BD1B15" w:rsidRDefault="009C6BBF" w:rsidP="009C6BBF">
      <w:pPr>
        <w:spacing w:after="0"/>
        <w:jc w:val="both"/>
        <w:rPr>
          <w:rFonts w:ascii="Times New Roman" w:hAnsi="Times New Roman" w:cs="Times New Roman"/>
        </w:rPr>
      </w:pPr>
    </w:p>
    <w:p w14:paraId="4214550D" w14:textId="77777777" w:rsidR="009C6BBF" w:rsidRPr="00BD1B15" w:rsidRDefault="009C6BBF" w:rsidP="009C6BBF">
      <w:pPr>
        <w:spacing w:after="0"/>
        <w:jc w:val="both"/>
        <w:rPr>
          <w:rFonts w:ascii="Times New Roman" w:hAnsi="Times New Roman" w:cs="Times New Roman"/>
        </w:rPr>
      </w:pPr>
      <w:r w:rsidRPr="00BD1B15">
        <w:rPr>
          <w:rFonts w:ascii="Times New Roman" w:hAnsi="Times New Roman" w:cs="Times New Roman"/>
        </w:rPr>
        <w:t>GRADONAČELNIK</w:t>
      </w:r>
    </w:p>
    <w:p w14:paraId="210FAD30" w14:textId="77777777" w:rsidR="009C6BBF" w:rsidRPr="00BD1B15" w:rsidRDefault="009C6BBF" w:rsidP="009C6BBF">
      <w:pPr>
        <w:spacing w:after="0"/>
        <w:jc w:val="both"/>
        <w:rPr>
          <w:rFonts w:ascii="Times New Roman" w:hAnsi="Times New Roman" w:cs="Times New Roman"/>
        </w:rPr>
      </w:pPr>
      <w:r>
        <w:rPr>
          <w:rFonts w:ascii="Times New Roman" w:hAnsi="Times New Roman" w:cs="Times New Roman"/>
        </w:rPr>
        <w:t>Klasa: 020-04/20</w:t>
      </w:r>
      <w:r w:rsidRPr="00BD1B15">
        <w:rPr>
          <w:rFonts w:ascii="Times New Roman" w:hAnsi="Times New Roman" w:cs="Times New Roman"/>
        </w:rPr>
        <w:t>-01/</w:t>
      </w:r>
      <w:r>
        <w:rPr>
          <w:rFonts w:ascii="Times New Roman" w:hAnsi="Times New Roman" w:cs="Times New Roman"/>
        </w:rPr>
        <w:t>490</w:t>
      </w:r>
    </w:p>
    <w:p w14:paraId="7173DFA1" w14:textId="77777777" w:rsidR="009C6BBF" w:rsidRPr="00BD1B15" w:rsidRDefault="009C6BBF" w:rsidP="009C6BBF">
      <w:pPr>
        <w:spacing w:after="0"/>
        <w:jc w:val="both"/>
        <w:rPr>
          <w:rFonts w:ascii="Times New Roman" w:hAnsi="Times New Roman" w:cs="Times New Roman"/>
        </w:rPr>
      </w:pPr>
      <w:r>
        <w:rPr>
          <w:rFonts w:ascii="Times New Roman" w:hAnsi="Times New Roman" w:cs="Times New Roman"/>
        </w:rPr>
        <w:t>Urbroj: 2133/01-03/01-20</w:t>
      </w:r>
      <w:r w:rsidRPr="00BD1B15">
        <w:rPr>
          <w:rFonts w:ascii="Times New Roman" w:hAnsi="Times New Roman" w:cs="Times New Roman"/>
        </w:rPr>
        <w:t>-</w:t>
      </w:r>
      <w:r>
        <w:rPr>
          <w:rFonts w:ascii="Times New Roman" w:hAnsi="Times New Roman" w:cs="Times New Roman"/>
        </w:rPr>
        <w:t>12</w:t>
      </w:r>
    </w:p>
    <w:p w14:paraId="0557117D" w14:textId="77777777" w:rsidR="009C6BBF" w:rsidRPr="00BD1B15" w:rsidRDefault="009C6BBF" w:rsidP="009C6BBF">
      <w:pPr>
        <w:spacing w:after="0"/>
        <w:jc w:val="both"/>
        <w:rPr>
          <w:rFonts w:ascii="Times New Roman" w:hAnsi="Times New Roman" w:cs="Times New Roman"/>
        </w:rPr>
      </w:pPr>
      <w:r w:rsidRPr="00BD1B15">
        <w:rPr>
          <w:rFonts w:ascii="Times New Roman" w:hAnsi="Times New Roman" w:cs="Times New Roman"/>
        </w:rPr>
        <w:t xml:space="preserve">Karlovac, </w:t>
      </w:r>
      <w:r>
        <w:rPr>
          <w:rFonts w:ascii="Times New Roman" w:hAnsi="Times New Roman" w:cs="Times New Roman"/>
        </w:rPr>
        <w:t>14</w:t>
      </w:r>
      <w:r w:rsidRPr="00BD1B15">
        <w:rPr>
          <w:rFonts w:ascii="Times New Roman" w:hAnsi="Times New Roman" w:cs="Times New Roman"/>
        </w:rPr>
        <w:t xml:space="preserve">. </w:t>
      </w:r>
      <w:r>
        <w:rPr>
          <w:rFonts w:ascii="Times New Roman" w:hAnsi="Times New Roman" w:cs="Times New Roman"/>
        </w:rPr>
        <w:t>rujan</w:t>
      </w:r>
      <w:r w:rsidRPr="00BD1B15">
        <w:rPr>
          <w:rFonts w:ascii="Times New Roman" w:hAnsi="Times New Roman" w:cs="Times New Roman"/>
        </w:rPr>
        <w:t xml:space="preserve">  2020. godine</w:t>
      </w:r>
    </w:p>
    <w:p w14:paraId="78468E65" w14:textId="77777777" w:rsidR="009C6BBF" w:rsidRPr="00BD1B15" w:rsidRDefault="009C6BBF" w:rsidP="009C6BBF">
      <w:pPr>
        <w:spacing w:after="0"/>
        <w:jc w:val="both"/>
        <w:rPr>
          <w:rFonts w:ascii="Times New Roman" w:hAnsi="Times New Roman" w:cs="Times New Roman"/>
        </w:rPr>
      </w:pPr>
    </w:p>
    <w:p w14:paraId="45D1BC6A" w14:textId="77777777" w:rsidR="009C6BBF" w:rsidRPr="00BD1B15" w:rsidRDefault="009C6BBF" w:rsidP="009C6BBF">
      <w:pPr>
        <w:tabs>
          <w:tab w:val="center" w:pos="7020"/>
        </w:tabs>
        <w:spacing w:after="0"/>
        <w:jc w:val="both"/>
        <w:rPr>
          <w:rFonts w:ascii="Times New Roman" w:hAnsi="Times New Roman" w:cs="Times New Roman"/>
          <w:b/>
          <w:bCs/>
        </w:rPr>
      </w:pPr>
      <w:r w:rsidRPr="00BD1B15">
        <w:rPr>
          <w:rFonts w:ascii="Times New Roman" w:hAnsi="Times New Roman" w:cs="Times New Roman"/>
          <w:b/>
          <w:bCs/>
        </w:rPr>
        <w:tab/>
      </w:r>
    </w:p>
    <w:p w14:paraId="1A3614F0" w14:textId="77777777" w:rsidR="009C6BBF" w:rsidRPr="00BD1B15" w:rsidRDefault="009C6BBF" w:rsidP="009C6BBF">
      <w:pPr>
        <w:spacing w:after="0"/>
        <w:ind w:left="6030"/>
        <w:jc w:val="both"/>
        <w:rPr>
          <w:rFonts w:ascii="Times New Roman" w:hAnsi="Times New Roman" w:cs="Times New Roman"/>
          <w:b/>
          <w:spacing w:val="-1"/>
        </w:rPr>
      </w:pPr>
      <w:r w:rsidRPr="00BD1B15">
        <w:rPr>
          <w:rFonts w:ascii="Times New Roman" w:hAnsi="Times New Roman" w:cs="Times New Roman"/>
          <w:b/>
          <w:spacing w:val="-1"/>
        </w:rPr>
        <w:t>GRADSKO VIJEĆE</w:t>
      </w:r>
    </w:p>
    <w:p w14:paraId="27CDFA47" w14:textId="77777777" w:rsidR="009C6BBF" w:rsidRPr="00BD1B15" w:rsidRDefault="009C6BBF" w:rsidP="009C6BBF">
      <w:pPr>
        <w:jc w:val="both"/>
        <w:rPr>
          <w:rFonts w:ascii="Times New Roman" w:hAnsi="Times New Roman" w:cs="Times New Roman"/>
          <w:b/>
        </w:rPr>
      </w:pPr>
    </w:p>
    <w:p w14:paraId="47308F67" w14:textId="51312D04" w:rsidR="009C6BBF" w:rsidRPr="00BD1B15" w:rsidRDefault="009C6BBF" w:rsidP="009C6BBF">
      <w:pPr>
        <w:ind w:left="851" w:hanging="851"/>
        <w:jc w:val="both"/>
        <w:rPr>
          <w:rFonts w:ascii="Times New Roman" w:hAnsi="Times New Roman" w:cs="Times New Roman"/>
          <w:b/>
        </w:rPr>
      </w:pPr>
      <w:r w:rsidRPr="00BD1B15">
        <w:rPr>
          <w:rFonts w:ascii="Times New Roman" w:hAnsi="Times New Roman" w:cs="Times New Roman"/>
          <w:b/>
        </w:rPr>
        <w:t xml:space="preserve">PREDMET: </w:t>
      </w:r>
      <w:r>
        <w:rPr>
          <w:rFonts w:ascii="Times New Roman" w:hAnsi="Times New Roman" w:cs="Times New Roman"/>
          <w:b/>
        </w:rPr>
        <w:t>Polugodišnje i</w:t>
      </w:r>
      <w:r w:rsidRPr="00BD1B15">
        <w:rPr>
          <w:rFonts w:ascii="Times New Roman" w:hAnsi="Times New Roman" w:cs="Times New Roman"/>
          <w:b/>
        </w:rPr>
        <w:t xml:space="preserve">zvješće o radu Gradonačelnika </w:t>
      </w:r>
      <w:r>
        <w:rPr>
          <w:rFonts w:ascii="Times New Roman" w:hAnsi="Times New Roman" w:cs="Times New Roman"/>
          <w:b/>
        </w:rPr>
        <w:t>za razdoblje</w:t>
      </w:r>
      <w:r w:rsidRPr="00BD1B15">
        <w:rPr>
          <w:rFonts w:ascii="Times New Roman" w:hAnsi="Times New Roman" w:cs="Times New Roman"/>
          <w:b/>
        </w:rPr>
        <w:t xml:space="preserve"> od 1. </w:t>
      </w:r>
      <w:r>
        <w:rPr>
          <w:rFonts w:ascii="Times New Roman" w:hAnsi="Times New Roman" w:cs="Times New Roman"/>
          <w:b/>
        </w:rPr>
        <w:t>siječnja</w:t>
      </w:r>
      <w:r w:rsidRPr="00BD1B15">
        <w:rPr>
          <w:rFonts w:ascii="Times New Roman" w:hAnsi="Times New Roman" w:cs="Times New Roman"/>
          <w:b/>
        </w:rPr>
        <w:t xml:space="preserve"> do 3</w:t>
      </w:r>
      <w:r>
        <w:rPr>
          <w:rFonts w:ascii="Times New Roman" w:hAnsi="Times New Roman" w:cs="Times New Roman"/>
          <w:b/>
        </w:rPr>
        <w:t>0</w:t>
      </w:r>
      <w:r w:rsidRPr="00BD1B15">
        <w:rPr>
          <w:rFonts w:ascii="Times New Roman" w:hAnsi="Times New Roman" w:cs="Times New Roman"/>
          <w:b/>
        </w:rPr>
        <w:t xml:space="preserve">. </w:t>
      </w:r>
      <w:r w:rsidR="0080418C">
        <w:rPr>
          <w:rFonts w:ascii="Times New Roman" w:hAnsi="Times New Roman" w:cs="Times New Roman"/>
          <w:b/>
        </w:rPr>
        <w:t xml:space="preserve">         </w:t>
      </w:r>
      <w:r>
        <w:rPr>
          <w:rFonts w:ascii="Times New Roman" w:hAnsi="Times New Roman" w:cs="Times New Roman"/>
          <w:b/>
        </w:rPr>
        <w:t>lipnja         2020</w:t>
      </w:r>
      <w:r w:rsidRPr="00BD1B15">
        <w:rPr>
          <w:rFonts w:ascii="Times New Roman" w:hAnsi="Times New Roman" w:cs="Times New Roman"/>
          <w:b/>
        </w:rPr>
        <w:t>. godine</w:t>
      </w:r>
      <w:r w:rsidRPr="00BD1B15">
        <w:rPr>
          <w:rFonts w:ascii="Times New Roman" w:hAnsi="Times New Roman" w:cs="Times New Roman"/>
        </w:rPr>
        <w:tab/>
      </w:r>
      <w:r w:rsidRPr="00BD1B15">
        <w:rPr>
          <w:rFonts w:ascii="Times New Roman" w:hAnsi="Times New Roman" w:cs="Times New Roman"/>
        </w:rPr>
        <w:tab/>
        <w:t xml:space="preserve"> </w:t>
      </w:r>
    </w:p>
    <w:p w14:paraId="2CFA445A"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Poštovani vijećnici,</w:t>
      </w:r>
    </w:p>
    <w:p w14:paraId="181CF3AF"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 xml:space="preserve">pred vama je šestomjesečno izvješće o radu gradonačelnika i upravnih odjela Grada Karlovca za razdoblje </w:t>
      </w:r>
      <w:r>
        <w:rPr>
          <w:rFonts w:ascii="Times New Roman" w:hAnsi="Times New Roman" w:cs="Times New Roman"/>
        </w:rPr>
        <w:t>od 1. siječnja 2020. godine do 30. lipnja</w:t>
      </w:r>
      <w:r w:rsidRPr="00C63A32">
        <w:rPr>
          <w:rFonts w:ascii="Times New Roman" w:hAnsi="Times New Roman" w:cs="Times New Roman"/>
        </w:rPr>
        <w:t xml:space="preserve"> 2020. godine. U izvješćima su navedene glavne aktivnosti svakog upravnog odjela. </w:t>
      </w:r>
    </w:p>
    <w:p w14:paraId="29BD42E3"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Glavna usmjerenja rada Grada Karlovcu i u ovom izvještajnom razdoblju i dalje su: korištenje europskih sredstava za financiranje projekata, razvoj gospodarstva, razvoj turizma, društveno-socijalna osjetljivost, obnova kulturne baštine i energetska učinkovitost, sustav obrane od poplava, novi sustav gospodarenja otpadom, uključenost u nacionalne projekte na području Grada posebno uključenost u projekte prometne i komunalne infrastrukture.</w:t>
      </w:r>
    </w:p>
    <w:p w14:paraId="5CBBCEC9"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 xml:space="preserve">Ovo šestomjesečno razdoblje bilo je znatno drugačije nego ikada prije. Cijeli svijet, pa tako i Grad Karlovac suočavao se, i dalje se suočava, s pandemijom izazvanom virusom COVID -19. Poslovanje, aktivnosti, navike, gotovo u jednom danu morali smo promijeniti. Preko 7 milijuna kuna izdvojili smo za pomoć gospodarstvu i građanima. Reagirali smo brzo, među prvima u Hrvatskoj, koordinirano s Obrtničkom i Gospodarskom komorom, uskladili mjere s mjerama Vlade Republike Hrvatske. Sami poduzetnici i gospodarstvenici su izrazili zadovoljstvo, i brzinom i kvalitetom mjera. Kao gradska uprava smo se brzo presložili, posebno sam zahvalan svim zaposlenicima cijelog gradskog sustava. Odradili su vrhunski posao. Privremeno smo obustavili plaćanja naknade za korištenje javnih površina, zakupnina za korištenje poslovnih prostora u vlasništvu Grada Karlovca i podzakupnina za zemljište, plaćanje komunalne naknade za ožujak te privremeno obustavili plaćanja komunalne naknade za travanj i svibanj za one objekte kojima je sukladno Odluci Stožera CZ RH zabranjen rad. Privremeno smo obustavili plaćanja participacije za boravak djece u dječjim vrtićima kojima je osnivač Grad Karlovac i za produženi dnevni boravak, subvencionirali kamate na kredite za tekuću likvidnost u visini za 50% na rok od 3 godine za male gospodarske subjekte. Mjerama dopunili Socijalni program Grada Karlovca za građane koji su uslijed pandemije uzrokovane koronavirusom </w:t>
      </w:r>
      <w:r w:rsidRPr="00C63A32">
        <w:rPr>
          <w:rFonts w:ascii="Times New Roman" w:hAnsi="Times New Roman" w:cs="Times New Roman"/>
        </w:rPr>
        <w:lastRenderedPageBreak/>
        <w:t>ostali bez prihoda radi gubitka radnog mjesta, subvencionir</w:t>
      </w:r>
      <w:r>
        <w:rPr>
          <w:rFonts w:ascii="Times New Roman" w:hAnsi="Times New Roman" w:cs="Times New Roman"/>
        </w:rPr>
        <w:t>ali troškove za rad obrtnicima do</w:t>
      </w:r>
      <w:r w:rsidRPr="00C63A32">
        <w:rPr>
          <w:rFonts w:ascii="Times New Roman" w:hAnsi="Times New Roman" w:cs="Times New Roman"/>
        </w:rPr>
        <w:t xml:space="preserve"> 5</w:t>
      </w:r>
      <w:r>
        <w:rPr>
          <w:rFonts w:ascii="Times New Roman" w:hAnsi="Times New Roman" w:cs="Times New Roman"/>
        </w:rPr>
        <w:t>.</w:t>
      </w:r>
      <w:r w:rsidRPr="00C63A32">
        <w:rPr>
          <w:rFonts w:ascii="Times New Roman" w:hAnsi="Times New Roman" w:cs="Times New Roman"/>
        </w:rPr>
        <w:t xml:space="preserve">000 kn; ugostiteljima omogućili besplatno proširenje terasa. </w:t>
      </w:r>
    </w:p>
    <w:p w14:paraId="2BF8EA6F"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Na tragu naše Strategije pametnog grada koju smo donijeli 2018. digitalizirali smo sve natječaje za potpore u poljoprivedi i poduzetništvu kao i upise u vrtiće. Sad nam slijede natječaji za udruge. Poseban naglasak pokušavamo staviti na pametna rješenja koja su se u ovoj krizi pokazala iznimno važna. Grad Karlovac omogućio je besplatno parkiranje tijekom cijelog trajanja zabrane javnog prijevoza, gradske tvrtke omogućile su odgode plaćanja, a tvrtka Čistoća nije obračunavala odvoz komunalnog otpada poslovnim subjektima koji su imali zabranu rada.</w:t>
      </w:r>
    </w:p>
    <w:p w14:paraId="07467001"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Unatoč svemu, Grad Karlovac je u i u ovom šestomjesečnom razdoblju nastavio s radom na aktivnostima obrane od poplava kao strateškog projekta, u koordiniciji s Karlovačkom županijom. Završeno je komunalno opremanje Poduzetničke zone Gornje Mekušje, koja će vjerujemo donijeti zamašnjak gospodarstvu i razvoju novih radnih mjesta, što je i već vidljivo poduzetničim aktivnostima u zoni. Karlovac je postao 8 ITU grad u RH. Gradu Karlovcu uručena je Odluka o području za provedbu ITU mehanizama i Odluka za provedbu Sporazuma o obavljanju delegiranih i s njima povezanih zadaća u okviru Operativnog programa konkurentnost i kohezija. Za grad Karlovac ovo znači da će biti obnovljen vrelovod, da će biti dovršen Centar Nikola Tesla i da će se urediti dugoželjeno Kino Edison. Uz ugovor za Aglomeraciju, vrijedan 420 milijuna kuna, s ugovorima za vrelovode i kino Edison, Karlovac ima ugovoreno više od 500 milijuna</w:t>
      </w:r>
      <w:r>
        <w:rPr>
          <w:rFonts w:ascii="Times New Roman" w:hAnsi="Times New Roman" w:cs="Times New Roman"/>
        </w:rPr>
        <w:t xml:space="preserve"> kuna</w:t>
      </w:r>
      <w:r w:rsidRPr="00C63A32">
        <w:rPr>
          <w:rFonts w:ascii="Times New Roman" w:hAnsi="Times New Roman" w:cs="Times New Roman"/>
        </w:rPr>
        <w:t xml:space="preserve"> europskog novca. </w:t>
      </w:r>
    </w:p>
    <w:p w14:paraId="34439B60"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 xml:space="preserve">Suradnja s gradskim četvrtima i mjesnim odborima i ovog je izvještajnog razdoblja rezultirala projektom KAkvart za koji je u proračunu izdvojeno 840 000 kuna, a projekti su i ovog puta potaknuli volonterizam i dobrobit za zajednicu. Nedavno smo otvorili prvi vrtić na ruralnom području i to onaj na području mjesnog odbora Mahićno – Tuškani, financiran sredstvima EU. </w:t>
      </w:r>
    </w:p>
    <w:p w14:paraId="20AC7084"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 xml:space="preserve">Grad Karlovac nastavio je „održavati“ epitet grada prijatelja okoliša, pa je tako u ovom izvještajnom razdoblju završena energetska obnova dječjeg vrtića Dubovac, enregetska obnova zgrade Gradske uprave, Veleučilišta Karlovac u Meštrovićevoj ulici.  </w:t>
      </w:r>
    </w:p>
    <w:p w14:paraId="12654C1A"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Grad Karlovac s ponosom nosi epitet grada za mlade i grada sporta. I u ovom šestomjesečnom razdoblju nastavili smo s aktivnostima za mlade i sport. Radovi na rekonstrukciji Atletske staze i obnovi travnjaka na stadionu Branko Čavlović Čavlek su završeni i sada Karlovac ima jedno reprezentativno mjesto za nacionalna i međunarodna natjecanja.</w:t>
      </w:r>
    </w:p>
    <w:p w14:paraId="5325343F"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 xml:space="preserve">Na sjednici Gradskog vijeća Grada Karlovca, održanoj u svibnju ove godine, prihvaćen je Akcijski plan energetski održivog razvitka i prilagodbe klimatskim promjenama Grada Karlovca (Sustainable Energy and Climate Action Plan – SECAP) koji je izradila Regionalna energetska agencija Sjeverozapadne Hrvatske. </w:t>
      </w:r>
    </w:p>
    <w:p w14:paraId="55523492"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 xml:space="preserve">Kako bi se stvorili uvjeti za provedbu mjera planiranih SECAP-om i osigurao proces integralnog planiranja nastavljena je suradnja s Regionalnom energetskom agencijom Sjeverozapadne Hrvatske, i ugovorena je usluga izrade Smjernica za integraciju održivog energetskog planiranja i prilagodbe klimatskim promjenama u Generalni urbanistički plan kao stručne energetske podloge za izradu GUP-a. Izradom ovog dokumenta započeti će proces predviđen mjerom 3 SECAP-a Grada Karlovca - Uvođenje koncepta integriranog energetskog i klimatskog planiranja. </w:t>
      </w:r>
    </w:p>
    <w:p w14:paraId="4DB79D27"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 xml:space="preserve">Grad Karlovac u ovom šestomjesečnom razdoblju proslavio je i svoju 440. obljetnicu. Zvjezdano ljeto 2020 bila je drugačije, epidemiološki i programom. Nažalost radi epidemiološke situacije nismo mogli </w:t>
      </w:r>
      <w:r w:rsidRPr="00C63A32">
        <w:rPr>
          <w:rFonts w:ascii="Times New Roman" w:hAnsi="Times New Roman" w:cs="Times New Roman"/>
        </w:rPr>
        <w:lastRenderedPageBreak/>
        <w:t xml:space="preserve">zaplesati tradicionalni rođendanski bal 13. srpnja, ali smo ponosni što je manifestacija opet donijela veselje na karlovačke ulice. </w:t>
      </w:r>
    </w:p>
    <w:p w14:paraId="1814D263"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U ovom šestomjesečnom razdoblju radi epidemioloških preporuka manje smo direktno komunicirali s građanima, ali sve njihove probleme i prijedloge</w:t>
      </w:r>
      <w:r>
        <w:rPr>
          <w:rFonts w:ascii="Times New Roman" w:hAnsi="Times New Roman" w:cs="Times New Roman"/>
        </w:rPr>
        <w:t xml:space="preserve"> r</w:t>
      </w:r>
      <w:r w:rsidRPr="00C63A32">
        <w:rPr>
          <w:rFonts w:ascii="Times New Roman" w:hAnsi="Times New Roman" w:cs="Times New Roman"/>
        </w:rPr>
        <w:t xml:space="preserve">ješavali smo digitalnim putem i trudili se olakšati im svakodnevnicu. </w:t>
      </w:r>
    </w:p>
    <w:p w14:paraId="71D7E50C"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 xml:space="preserve">Redoviti mjesečni online kolegiji svih dionika gradskog sustava na kojima smo pratili i raspravljali o aktualnim gradskim projektima, pokazali su nam ono što već svi znamo, sinergijom Karlovac učiniti mjestom što ugodnijeg življenja. </w:t>
      </w:r>
    </w:p>
    <w:p w14:paraId="027AE956" w14:textId="77777777" w:rsidR="009C6BBF" w:rsidRPr="00C63A32" w:rsidRDefault="009C6BBF" w:rsidP="009C6BBF">
      <w:pPr>
        <w:jc w:val="both"/>
        <w:rPr>
          <w:rFonts w:ascii="Times New Roman" w:hAnsi="Times New Roman" w:cs="Times New Roman"/>
        </w:rPr>
      </w:pPr>
      <w:r w:rsidRPr="00C63A32">
        <w:rPr>
          <w:rFonts w:ascii="Times New Roman" w:hAnsi="Times New Roman" w:cs="Times New Roman"/>
        </w:rPr>
        <w:t xml:space="preserve">Pred nama su veliki izazovi u sklopu projekta Aglomeracije Karlovac – Duga Resa i ITU mehanizma, ali urbanističkih planova prostora ŠRC Korana i prostora bivše vojarne Luščić. Vojarna Luščić je posebna vrijednost u razvojnom smislu jer imamo prigodu u njoj urediti potrebne javne sadržaje za naš grad poput poduzetničkog akceleratora, dodatnog vrtića i škole. Sve su to značajni razvojni projekti čiji nas počeci realizacije očekuju vrlo brzo. Ti projekti svakako će odrediti jedan novi razvojni smjer Karlovca i vjerujem kako će Karlovac dodatno ojačati i u gospodarskom i u turističko – društvenom smislu. </w:t>
      </w:r>
    </w:p>
    <w:p w14:paraId="405631FA" w14:textId="77777777" w:rsidR="009C6BBF" w:rsidRPr="00BD1B15" w:rsidRDefault="009C6BBF" w:rsidP="009C6BBF">
      <w:pPr>
        <w:jc w:val="both"/>
        <w:rPr>
          <w:rFonts w:ascii="Times New Roman" w:hAnsi="Times New Roman" w:cs="Times New Roman"/>
        </w:rPr>
      </w:pPr>
      <w:r w:rsidRPr="00C63A32">
        <w:rPr>
          <w:rFonts w:ascii="Times New Roman" w:hAnsi="Times New Roman" w:cs="Times New Roman"/>
        </w:rPr>
        <w:t>Svjesni smo da možemo upravljati razvojem Karlovca koristeći mogućnosti europskog financiranja. Iako zvuči kao samo mašta, ali uvjereni smo da se Karlovac mora grijati na geotermalne izvore. Sigurno ćemo narednih godina intenzivno raditi kako bi Karlovac, osim što je po svojim parkovima zelen, bio i energetski zelen grad. Tu se otvara puno mogućnosti. Posebnu pažnju posvetit ćemo novim smart city rješenjima kako bi što više naše usluge približili, ali i učinili bržima i efikasnijima našim sugrađanima.</w:t>
      </w:r>
    </w:p>
    <w:p w14:paraId="45C82455" w14:textId="77777777" w:rsidR="009C6BBF" w:rsidRPr="00BD1B15" w:rsidRDefault="009C6BBF" w:rsidP="009C6BBF">
      <w:pPr>
        <w:ind w:left="5664"/>
        <w:jc w:val="center"/>
        <w:rPr>
          <w:rFonts w:ascii="Times New Roman" w:hAnsi="Times New Roman" w:cs="Times New Roman"/>
        </w:rPr>
      </w:pPr>
      <w:r w:rsidRPr="00BD1B15">
        <w:rPr>
          <w:rFonts w:ascii="Times New Roman" w:hAnsi="Times New Roman" w:cs="Times New Roman"/>
        </w:rPr>
        <w:t>GRADONAČELNIK</w:t>
      </w:r>
    </w:p>
    <w:p w14:paraId="2A269990" w14:textId="77777777" w:rsidR="009C6BBF" w:rsidRPr="00BD1B15" w:rsidRDefault="009C6BBF" w:rsidP="009C6BBF">
      <w:pPr>
        <w:ind w:left="5664"/>
        <w:jc w:val="center"/>
        <w:rPr>
          <w:rFonts w:ascii="Times New Roman" w:hAnsi="Times New Roman" w:cs="Times New Roman"/>
        </w:rPr>
      </w:pPr>
      <w:r w:rsidRPr="00BD1B15">
        <w:rPr>
          <w:rFonts w:ascii="Times New Roman" w:hAnsi="Times New Roman" w:cs="Times New Roman"/>
        </w:rPr>
        <w:t>Damir Mandić, dipl. teol.</w:t>
      </w:r>
    </w:p>
    <w:p w14:paraId="25DDE422" w14:textId="77777777" w:rsidR="009C6BBF" w:rsidRPr="00BD1B15" w:rsidRDefault="009C6BBF" w:rsidP="009C6BBF">
      <w:pPr>
        <w:rPr>
          <w:rFonts w:ascii="Times New Roman" w:hAnsi="Times New Roman" w:cs="Times New Roman"/>
        </w:rPr>
      </w:pPr>
    </w:p>
    <w:p w14:paraId="4C85B661" w14:textId="77777777" w:rsidR="009C6BBF" w:rsidRPr="00BD1B15" w:rsidRDefault="009C6BBF" w:rsidP="009C6BBF">
      <w:pPr>
        <w:ind w:left="5664"/>
        <w:jc w:val="center"/>
        <w:rPr>
          <w:rFonts w:ascii="Times New Roman" w:hAnsi="Times New Roman" w:cs="Times New Roman"/>
        </w:rPr>
      </w:pPr>
    </w:p>
    <w:p w14:paraId="40B292C3" w14:textId="77777777" w:rsidR="009C6BBF" w:rsidRPr="00BD1B15" w:rsidRDefault="009C6BBF" w:rsidP="009C6BBF">
      <w:pPr>
        <w:jc w:val="both"/>
        <w:rPr>
          <w:rFonts w:ascii="Times New Roman" w:hAnsi="Times New Roman" w:cs="Times New Roman"/>
        </w:rPr>
      </w:pPr>
      <w:r w:rsidRPr="00BD1B15">
        <w:rPr>
          <w:rFonts w:ascii="Times New Roman" w:hAnsi="Times New Roman" w:cs="Times New Roman"/>
        </w:rPr>
        <w:t>Privitak:</w:t>
      </w:r>
    </w:p>
    <w:p w14:paraId="1DB50F6B" w14:textId="77777777" w:rsidR="009C6BBF" w:rsidRPr="00BD1B15" w:rsidRDefault="009C6BBF" w:rsidP="009C6BBF">
      <w:pPr>
        <w:pStyle w:val="ListParagraph"/>
        <w:numPr>
          <w:ilvl w:val="0"/>
          <w:numId w:val="15"/>
        </w:numPr>
        <w:spacing w:after="200" w:line="276" w:lineRule="auto"/>
        <w:jc w:val="both"/>
      </w:pPr>
      <w:r w:rsidRPr="00BD1B15">
        <w:t>Izvješća upravnih tijela Grada Karlovca.</w:t>
      </w:r>
    </w:p>
    <w:p w14:paraId="461D47C6" w14:textId="77777777" w:rsidR="009C6BBF" w:rsidRPr="00BD1B15" w:rsidRDefault="009C6BBF" w:rsidP="009C6BBF">
      <w:pPr>
        <w:jc w:val="both"/>
        <w:rPr>
          <w:rFonts w:ascii="Times New Roman" w:hAnsi="Times New Roman" w:cs="Times New Roman"/>
          <w:b/>
        </w:rPr>
      </w:pPr>
    </w:p>
    <w:p w14:paraId="6C5750D7" w14:textId="77777777" w:rsidR="009C6BBF" w:rsidRDefault="009C6BBF" w:rsidP="009C6BBF">
      <w:pPr>
        <w:jc w:val="both"/>
        <w:rPr>
          <w:rFonts w:ascii="Times New Roman" w:hAnsi="Times New Roman" w:cs="Times New Roman"/>
          <w:b/>
        </w:rPr>
      </w:pPr>
    </w:p>
    <w:p w14:paraId="6CC5471B" w14:textId="77777777" w:rsidR="009C6BBF" w:rsidRDefault="009C6BBF" w:rsidP="009C6BBF">
      <w:pPr>
        <w:jc w:val="both"/>
        <w:rPr>
          <w:rFonts w:ascii="Times New Roman" w:hAnsi="Times New Roman" w:cs="Times New Roman"/>
          <w:b/>
        </w:rPr>
      </w:pPr>
    </w:p>
    <w:p w14:paraId="6745D283" w14:textId="77777777" w:rsidR="009C6BBF" w:rsidRDefault="009C6BBF" w:rsidP="009C6BBF">
      <w:pPr>
        <w:jc w:val="both"/>
        <w:rPr>
          <w:rFonts w:ascii="Times New Roman" w:hAnsi="Times New Roman" w:cs="Times New Roman"/>
          <w:b/>
        </w:rPr>
      </w:pPr>
    </w:p>
    <w:p w14:paraId="7CA9E798" w14:textId="77777777" w:rsidR="009C6BBF" w:rsidRDefault="009C6BBF" w:rsidP="009C6BBF">
      <w:pPr>
        <w:jc w:val="both"/>
        <w:rPr>
          <w:rFonts w:ascii="Times New Roman" w:hAnsi="Times New Roman" w:cs="Times New Roman"/>
          <w:b/>
        </w:rPr>
      </w:pPr>
    </w:p>
    <w:p w14:paraId="1D26A3AA" w14:textId="77777777" w:rsidR="009C6BBF" w:rsidRDefault="009C6BBF" w:rsidP="009C6BBF">
      <w:pPr>
        <w:jc w:val="both"/>
        <w:rPr>
          <w:rFonts w:ascii="Times New Roman" w:hAnsi="Times New Roman" w:cs="Times New Roman"/>
          <w:b/>
        </w:rPr>
      </w:pPr>
    </w:p>
    <w:p w14:paraId="6E616488" w14:textId="77777777" w:rsidR="009C6BBF" w:rsidRDefault="009C6BBF" w:rsidP="009C6BBF">
      <w:pPr>
        <w:jc w:val="both"/>
        <w:rPr>
          <w:rFonts w:ascii="Times New Roman" w:hAnsi="Times New Roman" w:cs="Times New Roman"/>
          <w:b/>
        </w:rPr>
      </w:pPr>
    </w:p>
    <w:p w14:paraId="295AA2F4" w14:textId="77777777" w:rsidR="009C6BBF" w:rsidRDefault="009C6BBF" w:rsidP="009C6BBF">
      <w:pPr>
        <w:jc w:val="both"/>
        <w:rPr>
          <w:rFonts w:ascii="Times New Roman" w:hAnsi="Times New Roman" w:cs="Times New Roman"/>
          <w:b/>
        </w:rPr>
      </w:pPr>
    </w:p>
    <w:p w14:paraId="181B7C96" w14:textId="77777777" w:rsidR="009C6BBF" w:rsidRPr="00682AB7" w:rsidRDefault="009C6BBF" w:rsidP="009C6BBF">
      <w:pPr>
        <w:jc w:val="both"/>
        <w:rPr>
          <w:rFonts w:ascii="Times New Roman" w:hAnsi="Times New Roman" w:cs="Times New Roman"/>
          <w:b/>
        </w:rPr>
      </w:pPr>
      <w:r w:rsidRPr="00682AB7">
        <w:rPr>
          <w:rFonts w:ascii="Times New Roman" w:hAnsi="Times New Roman" w:cs="Times New Roman"/>
          <w:b/>
        </w:rPr>
        <w:lastRenderedPageBreak/>
        <w:t>URED GRADONAČELNIKA</w:t>
      </w:r>
    </w:p>
    <w:p w14:paraId="71874175" w14:textId="77777777" w:rsidR="009C6BBF" w:rsidRPr="00682AB7" w:rsidRDefault="009C6BBF" w:rsidP="009C6BBF">
      <w:pPr>
        <w:jc w:val="both"/>
        <w:rPr>
          <w:rFonts w:ascii="Times New Roman" w:hAnsi="Times New Roman" w:cs="Times New Roman"/>
          <w:b/>
        </w:rPr>
      </w:pPr>
      <w:r w:rsidRPr="00682AB7">
        <w:rPr>
          <w:rFonts w:ascii="Times New Roman" w:hAnsi="Times New Roman" w:cs="Times New Roman"/>
          <w:b/>
        </w:rPr>
        <w:t>Uvod</w:t>
      </w:r>
    </w:p>
    <w:p w14:paraId="6CE723D5" w14:textId="77777777" w:rsidR="009C6BBF" w:rsidRPr="00682AB7" w:rsidRDefault="009C6BBF" w:rsidP="009C6BBF">
      <w:pPr>
        <w:jc w:val="both"/>
        <w:rPr>
          <w:rFonts w:ascii="Times New Roman" w:hAnsi="Times New Roman" w:cs="Times New Roman"/>
        </w:rPr>
      </w:pPr>
      <w:r w:rsidRPr="00682AB7">
        <w:rPr>
          <w:rFonts w:ascii="Times New Roman" w:hAnsi="Times New Roman" w:cs="Times New Roman"/>
          <w:b/>
        </w:rPr>
        <w:t xml:space="preserve">      </w:t>
      </w:r>
      <w:r w:rsidRPr="00682AB7">
        <w:rPr>
          <w:rFonts w:ascii="Times New Roman" w:hAnsi="Times New Roman" w:cs="Times New Roman"/>
        </w:rPr>
        <w:t xml:space="preserve">U Uredu je sistematizirano 25 radnih mjesta na kojima je moguće zaposliti 30 izvršitelja, od toga na dan 30. lipnja 2020. bilo je popunjeno 18 službeničkih i 9 namješteničkih radnih mjesta u radnom odnosu na neodređeno vrijeme. Unutar Odjela organiziran je Odsjek za pravne, opće i kadrovske poslove. Unutar Odsjeka organizirana je ustrojstvena jedinica Pisanica. </w:t>
      </w:r>
    </w:p>
    <w:p w14:paraId="7A5685CE" w14:textId="77777777" w:rsidR="009C6BBF" w:rsidRPr="00682AB7" w:rsidRDefault="009C6BBF" w:rsidP="009C6BBF">
      <w:pPr>
        <w:pStyle w:val="NoSpacing"/>
        <w:spacing w:line="276" w:lineRule="auto"/>
        <w:rPr>
          <w:rFonts w:ascii="Times New Roman" w:hAnsi="Times New Roman" w:cs="Times New Roman"/>
          <w:b/>
          <w:lang w:val="pl-PL"/>
        </w:rPr>
      </w:pPr>
    </w:p>
    <w:p w14:paraId="64583189" w14:textId="77777777" w:rsidR="009C6BBF" w:rsidRPr="00682AB7" w:rsidRDefault="009C6BBF" w:rsidP="009C6BBF">
      <w:pPr>
        <w:pStyle w:val="NoSpacing"/>
        <w:spacing w:line="276" w:lineRule="auto"/>
        <w:jc w:val="both"/>
        <w:rPr>
          <w:rFonts w:ascii="Times New Roman" w:hAnsi="Times New Roman" w:cs="Times New Roman"/>
          <w:b/>
          <w:lang w:val="pl-PL"/>
        </w:rPr>
      </w:pPr>
      <w:r w:rsidRPr="00682AB7">
        <w:rPr>
          <w:rFonts w:ascii="Times New Roman" w:hAnsi="Times New Roman" w:cs="Times New Roman"/>
          <w:b/>
          <w:lang w:val="pl-PL"/>
        </w:rPr>
        <w:t>Protokol i odnosi s javnošću</w:t>
      </w:r>
    </w:p>
    <w:p w14:paraId="26713ECC" w14:textId="77777777" w:rsidR="009C6BBF" w:rsidRPr="00682AB7" w:rsidRDefault="009C6BBF" w:rsidP="009C6BBF">
      <w:pPr>
        <w:pStyle w:val="NoSpacing"/>
        <w:spacing w:line="276" w:lineRule="auto"/>
        <w:jc w:val="both"/>
        <w:rPr>
          <w:rFonts w:ascii="Times New Roman" w:hAnsi="Times New Roman" w:cs="Times New Roman"/>
          <w:b/>
          <w:lang w:val="pl-PL"/>
        </w:rPr>
      </w:pPr>
    </w:p>
    <w:p w14:paraId="6182CC68" w14:textId="77777777" w:rsidR="009C6BBF" w:rsidRPr="00682AB7" w:rsidRDefault="009C6BBF" w:rsidP="009C6BBF">
      <w:pPr>
        <w:spacing w:after="0"/>
        <w:ind w:firstLine="708"/>
        <w:jc w:val="both"/>
        <w:rPr>
          <w:rFonts w:ascii="Times New Roman" w:eastAsia="Calibri" w:hAnsi="Times New Roman" w:cs="Times New Roman"/>
        </w:rPr>
      </w:pPr>
      <w:r w:rsidRPr="00682AB7">
        <w:rPr>
          <w:rFonts w:ascii="Times New Roman" w:eastAsia="Calibri" w:hAnsi="Times New Roman" w:cs="Times New Roman"/>
        </w:rPr>
        <w:t>Aktivnosti u ovom području temelje se na sljedećim zakonskim i inim aktima: Zakon o medijima, Zakon o javnom priopćavanju, Zakon o pravu na pristup informacijama, Zakon o elektroničkim medijima, Zakon o zaštiti osobnih podataka, Diplomatski protokol, Statut Grada Karlovca i Knjiga standarda.</w:t>
      </w:r>
    </w:p>
    <w:p w14:paraId="71E8A9BD" w14:textId="77777777" w:rsidR="009C6BBF" w:rsidRPr="00682AB7" w:rsidRDefault="009C6BBF" w:rsidP="009C6BBF">
      <w:pPr>
        <w:spacing w:after="0"/>
        <w:ind w:firstLine="708"/>
        <w:jc w:val="both"/>
        <w:rPr>
          <w:rFonts w:ascii="Times New Roman" w:eastAsia="Calibri" w:hAnsi="Times New Roman" w:cs="Times New Roman"/>
        </w:rPr>
      </w:pPr>
    </w:p>
    <w:p w14:paraId="05C4B073" w14:textId="77777777" w:rsidR="009C6BBF" w:rsidRPr="00682AB7" w:rsidRDefault="009C6BBF" w:rsidP="009C6BBF">
      <w:pPr>
        <w:spacing w:after="0"/>
        <w:ind w:firstLine="360"/>
        <w:jc w:val="both"/>
        <w:rPr>
          <w:rFonts w:ascii="Times New Roman" w:eastAsia="Calibri" w:hAnsi="Times New Roman" w:cs="Times New Roman"/>
        </w:rPr>
      </w:pPr>
      <w:r w:rsidRPr="00682AB7">
        <w:rPr>
          <w:rFonts w:ascii="Times New Roman" w:eastAsia="Calibri" w:hAnsi="Times New Roman" w:cs="Times New Roman"/>
        </w:rPr>
        <w:t>U izvještajnom razdoblju realizirani su sljedeći poslovi i aktivnosti:</w:t>
      </w:r>
    </w:p>
    <w:p w14:paraId="65B1D7C2" w14:textId="77777777" w:rsidR="009C6BBF" w:rsidRPr="00682AB7" w:rsidRDefault="009C6BBF" w:rsidP="009C6BBF">
      <w:pPr>
        <w:spacing w:after="0"/>
        <w:jc w:val="both"/>
        <w:rPr>
          <w:rFonts w:ascii="Times New Roman" w:eastAsia="Calibri" w:hAnsi="Times New Roman" w:cs="Times New Roman"/>
        </w:rPr>
      </w:pPr>
    </w:p>
    <w:p w14:paraId="72AF1F37" w14:textId="77777777" w:rsidR="009C6BBF" w:rsidRPr="00682AB7" w:rsidRDefault="009C6BBF" w:rsidP="0080418C">
      <w:pPr>
        <w:numPr>
          <w:ilvl w:val="0"/>
          <w:numId w:val="57"/>
        </w:numPr>
        <w:spacing w:after="0"/>
        <w:jc w:val="both"/>
        <w:rPr>
          <w:rFonts w:ascii="Times New Roman" w:eastAsia="Calibri" w:hAnsi="Times New Roman" w:cs="Times New Roman"/>
        </w:rPr>
      </w:pPr>
      <w:r w:rsidRPr="00682AB7">
        <w:rPr>
          <w:rFonts w:ascii="Times New Roman" w:eastAsia="Calibri" w:hAnsi="Times New Roman" w:cs="Times New Roman"/>
        </w:rPr>
        <w:t>provedene pripreme i organizacija prijema građana od strane gradonačelnika i zamjenika gradonačelnika (realiziran prijem 17 građana);</w:t>
      </w:r>
    </w:p>
    <w:p w14:paraId="434D76D8" w14:textId="77777777" w:rsidR="009C6BBF" w:rsidRPr="00682AB7" w:rsidRDefault="009C6BBF" w:rsidP="0080418C">
      <w:pPr>
        <w:numPr>
          <w:ilvl w:val="0"/>
          <w:numId w:val="57"/>
        </w:numPr>
        <w:spacing w:after="0"/>
        <w:jc w:val="both"/>
        <w:rPr>
          <w:rFonts w:ascii="Times New Roman" w:eastAsia="Calibri" w:hAnsi="Times New Roman" w:cs="Times New Roman"/>
        </w:rPr>
      </w:pPr>
      <w:r w:rsidRPr="00682AB7">
        <w:rPr>
          <w:rFonts w:ascii="Times New Roman" w:eastAsia="Calibri" w:hAnsi="Times New Roman" w:cs="Times New Roman"/>
        </w:rPr>
        <w:t xml:space="preserve">zaprimanje i postupanje po upitima koji dolaze na e-mail adrese: </w:t>
      </w:r>
      <w:hyperlink r:id="rId12" w:history="1">
        <w:r w:rsidRPr="00682AB7">
          <w:rPr>
            <w:rStyle w:val="Hyperlink"/>
            <w:rFonts w:ascii="Times New Roman" w:eastAsia="Calibri" w:hAnsi="Times New Roman" w:cs="Times New Roman"/>
          </w:rPr>
          <w:t>gradonacelnik@karlovac.hr</w:t>
        </w:r>
      </w:hyperlink>
      <w:r w:rsidRPr="00682AB7">
        <w:rPr>
          <w:rFonts w:ascii="Times New Roman" w:eastAsia="Calibri" w:hAnsi="Times New Roman" w:cs="Times New Roman"/>
        </w:rPr>
        <w:t xml:space="preserve"> , </w:t>
      </w:r>
      <w:hyperlink r:id="rId13" w:history="1">
        <w:r w:rsidRPr="00682AB7">
          <w:rPr>
            <w:rStyle w:val="Hyperlink"/>
            <w:rFonts w:ascii="Times New Roman" w:eastAsia="Calibri" w:hAnsi="Times New Roman" w:cs="Times New Roman"/>
          </w:rPr>
          <w:t>damir.mandic@karlovac.hr</w:t>
        </w:r>
      </w:hyperlink>
      <w:r w:rsidRPr="00682AB7">
        <w:rPr>
          <w:rFonts w:ascii="Times New Roman" w:eastAsia="Calibri" w:hAnsi="Times New Roman" w:cs="Times New Roman"/>
        </w:rPr>
        <w:t xml:space="preserve"> i </w:t>
      </w:r>
      <w:hyperlink r:id="rId14" w:history="1">
        <w:r w:rsidRPr="00682AB7">
          <w:rPr>
            <w:rStyle w:val="Hyperlink"/>
            <w:rFonts w:ascii="Times New Roman" w:eastAsia="Calibri" w:hAnsi="Times New Roman" w:cs="Times New Roman"/>
          </w:rPr>
          <w:t>info@karlovac.hr</w:t>
        </w:r>
      </w:hyperlink>
      <w:r w:rsidRPr="00682AB7">
        <w:rPr>
          <w:rFonts w:ascii="Times New Roman" w:eastAsia="Calibri" w:hAnsi="Times New Roman" w:cs="Times New Roman"/>
        </w:rPr>
        <w:t xml:space="preserve"> ;</w:t>
      </w:r>
    </w:p>
    <w:p w14:paraId="0DD50BAC" w14:textId="77777777" w:rsidR="009C6BBF" w:rsidRPr="00682AB7" w:rsidRDefault="009C6BBF" w:rsidP="0080418C">
      <w:pPr>
        <w:numPr>
          <w:ilvl w:val="0"/>
          <w:numId w:val="57"/>
        </w:numPr>
        <w:spacing w:after="0"/>
        <w:jc w:val="both"/>
        <w:rPr>
          <w:rFonts w:ascii="Times New Roman" w:eastAsia="Calibri" w:hAnsi="Times New Roman" w:cs="Times New Roman"/>
        </w:rPr>
      </w:pPr>
      <w:r w:rsidRPr="00682AB7">
        <w:rPr>
          <w:rFonts w:ascii="Times New Roman" w:eastAsia="Calibri" w:hAnsi="Times New Roman" w:cs="Times New Roman"/>
        </w:rPr>
        <w:t>organiziranje sudjelovanja gradonačelnika i zamjenika gradonačelnika na događanjima koji su bili u organizaciji drugih subjekata (seminari, tribine, skupštine, turniri, prezentacije, koncerti, izložbe, predstave, sportska događanja...);</w:t>
      </w:r>
    </w:p>
    <w:p w14:paraId="412D78BC" w14:textId="77777777" w:rsidR="009C6BBF" w:rsidRPr="00682AB7" w:rsidRDefault="009C6BBF" w:rsidP="0080418C">
      <w:pPr>
        <w:numPr>
          <w:ilvl w:val="0"/>
          <w:numId w:val="57"/>
        </w:numPr>
        <w:spacing w:after="0"/>
        <w:jc w:val="both"/>
        <w:rPr>
          <w:rFonts w:ascii="Times New Roman" w:eastAsia="Calibri" w:hAnsi="Times New Roman" w:cs="Times New Roman"/>
        </w:rPr>
      </w:pPr>
      <w:r w:rsidRPr="00682AB7">
        <w:rPr>
          <w:rFonts w:ascii="Times New Roman" w:eastAsia="Calibri" w:hAnsi="Times New Roman" w:cs="Times New Roman"/>
        </w:rPr>
        <w:t>pripremljena su i realizirana gostovanja na radio i tv postajama te su realizirani intervjui dužnosnika i pročelnika u medijima (10 intervjua);</w:t>
      </w:r>
    </w:p>
    <w:p w14:paraId="087DA76E" w14:textId="77777777" w:rsidR="009C6BBF" w:rsidRPr="00682AB7" w:rsidRDefault="009C6BBF" w:rsidP="0080418C">
      <w:pPr>
        <w:numPr>
          <w:ilvl w:val="0"/>
          <w:numId w:val="57"/>
        </w:numPr>
        <w:spacing w:after="0"/>
        <w:jc w:val="both"/>
        <w:rPr>
          <w:rFonts w:ascii="Times New Roman" w:eastAsia="Calibri" w:hAnsi="Times New Roman" w:cs="Times New Roman"/>
        </w:rPr>
      </w:pPr>
      <w:r w:rsidRPr="00682AB7">
        <w:rPr>
          <w:rFonts w:ascii="Times New Roman" w:eastAsia="Calibri" w:hAnsi="Times New Roman" w:cs="Times New Roman"/>
        </w:rPr>
        <w:t>odgovoreno na 65 medijskih upita, odaslano 72 priopćenja i održano je 33 konferencije za medije;</w:t>
      </w:r>
    </w:p>
    <w:p w14:paraId="578CE659" w14:textId="77777777" w:rsidR="009C6BBF" w:rsidRPr="00682AB7" w:rsidRDefault="009C6BBF" w:rsidP="0080418C">
      <w:pPr>
        <w:numPr>
          <w:ilvl w:val="0"/>
          <w:numId w:val="57"/>
        </w:numPr>
        <w:spacing w:after="0"/>
        <w:jc w:val="both"/>
        <w:rPr>
          <w:rFonts w:ascii="Times New Roman" w:eastAsia="Calibri" w:hAnsi="Times New Roman" w:cs="Times New Roman"/>
        </w:rPr>
      </w:pPr>
      <w:r w:rsidRPr="00682AB7">
        <w:rPr>
          <w:rFonts w:ascii="Times New Roman" w:eastAsia="Calibri" w:hAnsi="Times New Roman" w:cs="Times New Roman"/>
        </w:rPr>
        <w:t>za svako događanje u organizaciji Grada – slanje poziva medijima, priprema materijala za medije, pisanje vijesti za web stranicu Grada;</w:t>
      </w:r>
    </w:p>
    <w:p w14:paraId="536DD7CC" w14:textId="77777777" w:rsidR="009C6BBF" w:rsidRPr="00682AB7" w:rsidRDefault="009C6BBF" w:rsidP="0080418C">
      <w:pPr>
        <w:numPr>
          <w:ilvl w:val="0"/>
          <w:numId w:val="57"/>
        </w:numPr>
        <w:spacing w:after="0"/>
        <w:jc w:val="both"/>
        <w:rPr>
          <w:rFonts w:ascii="Times New Roman" w:eastAsia="Calibri" w:hAnsi="Times New Roman" w:cs="Times New Roman"/>
        </w:rPr>
      </w:pPr>
      <w:r w:rsidRPr="00682AB7">
        <w:rPr>
          <w:rFonts w:ascii="Times New Roman" w:eastAsia="Calibri" w:hAnsi="Times New Roman" w:cs="Times New Roman"/>
        </w:rPr>
        <w:t xml:space="preserve">redovno izvještavanje o aktivnostima gradske uprave; </w:t>
      </w:r>
    </w:p>
    <w:p w14:paraId="37FC836D" w14:textId="77777777" w:rsidR="009C6BBF" w:rsidRPr="00682AB7" w:rsidRDefault="009C6BBF" w:rsidP="0080418C">
      <w:pPr>
        <w:numPr>
          <w:ilvl w:val="0"/>
          <w:numId w:val="57"/>
        </w:numPr>
        <w:spacing w:after="0"/>
        <w:jc w:val="both"/>
        <w:rPr>
          <w:rFonts w:ascii="Times New Roman" w:eastAsia="Calibri" w:hAnsi="Times New Roman" w:cs="Times New Roman"/>
        </w:rPr>
      </w:pPr>
      <w:r w:rsidRPr="00682AB7">
        <w:rPr>
          <w:rFonts w:ascii="Times New Roman" w:eastAsia="Calibri" w:hAnsi="Times New Roman" w:cs="Times New Roman"/>
        </w:rPr>
        <w:t>upravljanje društvenim mrežama - redovno ažuriranje facebook i instagram stranice Grada Karlovca i gradonačelnika Damira Mandića, KAkvart i Zvjezdano ljeto;</w:t>
      </w:r>
    </w:p>
    <w:p w14:paraId="6D4AD006" w14:textId="77777777" w:rsidR="009C6BBF" w:rsidRPr="00682AB7" w:rsidRDefault="009C6BBF" w:rsidP="0080418C">
      <w:pPr>
        <w:numPr>
          <w:ilvl w:val="0"/>
          <w:numId w:val="57"/>
        </w:numPr>
        <w:spacing w:after="0"/>
        <w:jc w:val="both"/>
        <w:rPr>
          <w:rFonts w:ascii="Times New Roman" w:eastAsia="Calibri" w:hAnsi="Times New Roman" w:cs="Times New Roman"/>
          <w:i/>
        </w:rPr>
      </w:pPr>
      <w:r w:rsidRPr="00682AB7">
        <w:rPr>
          <w:rFonts w:ascii="Times New Roman" w:eastAsia="Calibri" w:hAnsi="Times New Roman" w:cs="Times New Roman"/>
        </w:rPr>
        <w:t xml:space="preserve">u izvještajnom razdoblju realizirana su dozvoljena događanja, prijemi i obilasci raznih subjekata (primjerice: posjet korisnicima potpora za poljoprivredu, obilazak radova na energetskoj obnovi osnovnih škola, obilazak radova na izgradnji nasipa u cilju zaštite obrane od poplava, obilazak radova na dječjnim vrtićima Mahično i Dubovac., KAkvart – PR aktivnosti i kontinuirana komunikacija s MO i GČ te praćenje projekata, posjet raznim udrugama, obilazak radova na području grada, otvorenje manifestacije Zvjezdano ljeto 2020. </w:t>
      </w:r>
    </w:p>
    <w:p w14:paraId="6A1B77CE" w14:textId="77777777" w:rsidR="009C6BBF" w:rsidRPr="00682AB7" w:rsidRDefault="009C6BBF" w:rsidP="009C6BBF">
      <w:pPr>
        <w:spacing w:after="0"/>
        <w:jc w:val="both"/>
        <w:rPr>
          <w:rFonts w:ascii="Times New Roman" w:eastAsia="Calibri" w:hAnsi="Times New Roman" w:cs="Times New Roman"/>
        </w:rPr>
      </w:pPr>
    </w:p>
    <w:p w14:paraId="232FE326" w14:textId="77777777" w:rsidR="009C6BBF" w:rsidRPr="00682AB7" w:rsidRDefault="009C6BBF" w:rsidP="009C6BBF">
      <w:pPr>
        <w:spacing w:after="0"/>
        <w:jc w:val="both"/>
        <w:rPr>
          <w:rFonts w:ascii="Times New Roman" w:eastAsia="Calibri" w:hAnsi="Times New Roman" w:cs="Times New Roman"/>
          <w:b/>
        </w:rPr>
      </w:pPr>
      <w:r w:rsidRPr="00682AB7">
        <w:rPr>
          <w:rFonts w:ascii="Times New Roman" w:eastAsia="Calibri" w:hAnsi="Times New Roman" w:cs="Times New Roman"/>
          <w:b/>
        </w:rPr>
        <w:t>Gradsko vijeće Grada Karlovca</w:t>
      </w:r>
    </w:p>
    <w:p w14:paraId="7F29FF1E" w14:textId="77777777" w:rsidR="009C6BBF" w:rsidRPr="00682AB7" w:rsidRDefault="009C6BBF" w:rsidP="009C6BBF">
      <w:pPr>
        <w:spacing w:after="0"/>
        <w:jc w:val="both"/>
        <w:rPr>
          <w:rFonts w:ascii="Times New Roman" w:eastAsia="Calibri" w:hAnsi="Times New Roman" w:cs="Times New Roman"/>
          <w:b/>
        </w:rPr>
      </w:pPr>
    </w:p>
    <w:p w14:paraId="092D2BB2" w14:textId="77777777" w:rsidR="009C6BBF" w:rsidRPr="00682AB7" w:rsidRDefault="009C6BBF" w:rsidP="009C6BBF">
      <w:pPr>
        <w:spacing w:after="0" w:line="240" w:lineRule="auto"/>
        <w:ind w:firstLine="708"/>
        <w:jc w:val="both"/>
        <w:rPr>
          <w:rFonts w:ascii="Times New Roman" w:hAnsi="Times New Roman" w:cs="Times New Roman"/>
        </w:rPr>
      </w:pPr>
      <w:r w:rsidRPr="00682AB7">
        <w:rPr>
          <w:rFonts w:ascii="Times New Roman" w:hAnsi="Times New Roman" w:cs="Times New Roman"/>
        </w:rPr>
        <w:t>Gradsko vijeće grada Karlovca je u promatranom period od  01. siječnja  2020. godine do 30. lipnja 2020. godine održalo je 4 redovne sjednice i 1 izvanrednu sjednicu  na kojima su obrađene 92 točke dnevnog reda.</w:t>
      </w:r>
    </w:p>
    <w:p w14:paraId="24F200A4"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lastRenderedPageBreak/>
        <w:tab/>
        <w:t>Odbori Gradskoga vijeća sudjelovali su u radu Gradskoga vijeća, na način da su na svojim sjednicama raspravljali o točkama dnevnoga reda za sjednice Gradskoga vijeća te donosili zaključke koje su prezentirali Gradskom vijeću kako slijedi:</w:t>
      </w:r>
    </w:p>
    <w:p w14:paraId="730F5729" w14:textId="77777777" w:rsidR="009C6BBF" w:rsidRPr="00682AB7" w:rsidRDefault="009C6BBF" w:rsidP="009C6BBF">
      <w:pPr>
        <w:spacing w:after="0" w:line="240" w:lineRule="auto"/>
        <w:rPr>
          <w:rFonts w:ascii="Times New Roman" w:hAnsi="Times New Roman" w:cs="Times New Roman"/>
        </w:rPr>
      </w:pPr>
    </w:p>
    <w:p w14:paraId="2E8FB9F4"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tab/>
        <w:t>Odbor za statut  i poslovnik održao je 2 sjednice s 9 točaka dnevnog reda,</w:t>
      </w:r>
    </w:p>
    <w:p w14:paraId="5ADD9B6F"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tab/>
        <w:t xml:space="preserve">Odbor za financije, gradski proračun i gradsku imovinu održao je 5 sjednica s 54 točke              </w:t>
      </w:r>
    </w:p>
    <w:p w14:paraId="02A0CA58"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t xml:space="preserve">             dnevnog reda,</w:t>
      </w:r>
    </w:p>
    <w:p w14:paraId="6D7F3D5A"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tab/>
        <w:t>Odbor za izbor i imenovanja održao je 4 sjednice s 8 točaka dnevnog reda,</w:t>
      </w:r>
    </w:p>
    <w:p w14:paraId="4561860E"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tab/>
        <w:t>Odbor za komunalni sustav i razvoj grada održao je 4 sjednice s  27 točaka dnevnog reda,</w:t>
      </w:r>
    </w:p>
    <w:p w14:paraId="4960A845"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tab/>
        <w:t>Nadzorni odbor održao je  3 sjednice s 20 točaka dnevnog reda,</w:t>
      </w:r>
    </w:p>
    <w:p w14:paraId="1C242919"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tab/>
        <w:t>Odbor za gospodarstvo i poduzetništvo održao je 3 sjednice sa  10 točaka dnevnog reda,</w:t>
      </w:r>
    </w:p>
    <w:p w14:paraId="3249693E"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tab/>
        <w:t>Odbor za poljoprivredu održao je  1 sjednicu s   3 točke dnevnog reda,</w:t>
      </w:r>
    </w:p>
    <w:p w14:paraId="45573C1A" w14:textId="77777777" w:rsidR="009C6BBF" w:rsidRPr="00682AB7" w:rsidRDefault="009C6BBF" w:rsidP="009C6BBF">
      <w:pPr>
        <w:spacing w:after="0" w:line="240" w:lineRule="auto"/>
        <w:ind w:left="708"/>
        <w:rPr>
          <w:rFonts w:ascii="Times New Roman" w:hAnsi="Times New Roman" w:cs="Times New Roman"/>
        </w:rPr>
      </w:pPr>
      <w:r w:rsidRPr="00682AB7">
        <w:rPr>
          <w:rFonts w:ascii="Times New Roman" w:hAnsi="Times New Roman" w:cs="Times New Roman"/>
        </w:rPr>
        <w:t>Odbor za mlade održao je  2 sjednice s 3 točke dnevnog reda,</w:t>
      </w:r>
    </w:p>
    <w:p w14:paraId="3EA97D59" w14:textId="77777777" w:rsidR="009C6BBF" w:rsidRPr="00682AB7" w:rsidRDefault="009C6BBF" w:rsidP="009C6BBF">
      <w:pPr>
        <w:spacing w:after="0" w:line="240" w:lineRule="auto"/>
        <w:ind w:left="708"/>
        <w:rPr>
          <w:rFonts w:ascii="Times New Roman" w:hAnsi="Times New Roman" w:cs="Times New Roman"/>
          <w:bCs/>
          <w:iCs/>
        </w:rPr>
      </w:pPr>
      <w:r w:rsidRPr="00682AB7">
        <w:rPr>
          <w:rFonts w:ascii="Times New Roman" w:hAnsi="Times New Roman" w:cs="Times New Roman"/>
          <w:bCs/>
          <w:iCs/>
        </w:rPr>
        <w:t>Odbora za statut i poslovnik  održao je 2 sjednice s 9 točaka dnevnog reda</w:t>
      </w:r>
    </w:p>
    <w:p w14:paraId="073A9940" w14:textId="77777777" w:rsidR="009C6BBF" w:rsidRPr="00682AB7" w:rsidRDefault="009C6BBF" w:rsidP="009C6BBF">
      <w:pPr>
        <w:spacing w:after="0" w:line="240" w:lineRule="auto"/>
        <w:rPr>
          <w:rFonts w:ascii="Times New Roman" w:hAnsi="Times New Roman" w:cs="Times New Roman"/>
          <w:bCs/>
          <w:iCs/>
        </w:rPr>
      </w:pPr>
      <w:r w:rsidRPr="00682AB7">
        <w:rPr>
          <w:rFonts w:ascii="Times New Roman" w:hAnsi="Times New Roman" w:cs="Times New Roman"/>
          <w:b/>
          <w:bCs/>
          <w:iCs/>
        </w:rPr>
        <w:t xml:space="preserve">             </w:t>
      </w:r>
      <w:r w:rsidRPr="00682AB7">
        <w:rPr>
          <w:rFonts w:ascii="Times New Roman" w:hAnsi="Times New Roman" w:cs="Times New Roman"/>
          <w:bCs/>
          <w:iCs/>
        </w:rPr>
        <w:t>Mandatno  imunitetne komisije</w:t>
      </w:r>
      <w:r w:rsidRPr="00682AB7">
        <w:rPr>
          <w:rFonts w:ascii="Times New Roman" w:hAnsi="Times New Roman" w:cs="Times New Roman"/>
          <w:b/>
          <w:bCs/>
          <w:iCs/>
        </w:rPr>
        <w:t xml:space="preserve"> </w:t>
      </w:r>
      <w:r w:rsidRPr="00682AB7">
        <w:rPr>
          <w:rFonts w:ascii="Times New Roman" w:hAnsi="Times New Roman" w:cs="Times New Roman"/>
          <w:bCs/>
          <w:iCs/>
        </w:rPr>
        <w:t>održala</w:t>
      </w:r>
      <w:r w:rsidRPr="00682AB7">
        <w:rPr>
          <w:rFonts w:ascii="Times New Roman" w:hAnsi="Times New Roman" w:cs="Times New Roman"/>
          <w:b/>
          <w:bCs/>
          <w:iCs/>
        </w:rPr>
        <w:t xml:space="preserve"> </w:t>
      </w:r>
      <w:r w:rsidRPr="00682AB7">
        <w:rPr>
          <w:rFonts w:ascii="Times New Roman" w:hAnsi="Times New Roman" w:cs="Times New Roman"/>
          <w:bCs/>
          <w:iCs/>
        </w:rPr>
        <w:t>1 sjednicu sa 2 točke dnevnog reda</w:t>
      </w:r>
    </w:p>
    <w:p w14:paraId="6E15DE86" w14:textId="77777777" w:rsidR="009C6BBF" w:rsidRPr="00682AB7" w:rsidRDefault="009C6BBF" w:rsidP="009C6BBF">
      <w:pPr>
        <w:spacing w:after="0" w:line="240" w:lineRule="auto"/>
        <w:rPr>
          <w:rFonts w:ascii="Times New Roman" w:hAnsi="Times New Roman" w:cs="Times New Roman"/>
          <w:bCs/>
          <w:iCs/>
        </w:rPr>
      </w:pPr>
      <w:r w:rsidRPr="00682AB7">
        <w:rPr>
          <w:rFonts w:ascii="Times New Roman" w:hAnsi="Times New Roman" w:cs="Times New Roman"/>
          <w:b/>
          <w:bCs/>
          <w:iCs/>
        </w:rPr>
        <w:t xml:space="preserve">             </w:t>
      </w:r>
      <w:r w:rsidRPr="00682AB7">
        <w:rPr>
          <w:rFonts w:ascii="Times New Roman" w:hAnsi="Times New Roman" w:cs="Times New Roman"/>
          <w:bCs/>
          <w:iCs/>
        </w:rPr>
        <w:t xml:space="preserve">Povjerenstvo za gradska znakovlja, imenovanja i preimenovanja javnih prostora i </w:t>
      </w:r>
    </w:p>
    <w:p w14:paraId="5806B64F" w14:textId="77777777" w:rsidR="009C6BBF" w:rsidRPr="00682AB7" w:rsidRDefault="009C6BBF" w:rsidP="009C6BBF">
      <w:pPr>
        <w:spacing w:after="0" w:line="240" w:lineRule="auto"/>
        <w:rPr>
          <w:rFonts w:ascii="Times New Roman" w:hAnsi="Times New Roman" w:cs="Times New Roman"/>
          <w:bCs/>
          <w:iCs/>
        </w:rPr>
      </w:pPr>
      <w:r w:rsidRPr="00682AB7">
        <w:rPr>
          <w:rFonts w:ascii="Times New Roman" w:hAnsi="Times New Roman" w:cs="Times New Roman"/>
          <w:bCs/>
          <w:iCs/>
        </w:rPr>
        <w:t xml:space="preserve">             objekata u gradu Karlovcu održao je 1 sjednicu s 3 točake dnevnog reda</w:t>
      </w:r>
    </w:p>
    <w:p w14:paraId="148CE9D1" w14:textId="77777777" w:rsidR="009C6BBF" w:rsidRPr="00682AB7" w:rsidRDefault="009C6BBF" w:rsidP="009C6BBF">
      <w:pPr>
        <w:spacing w:after="0" w:line="240" w:lineRule="auto"/>
        <w:rPr>
          <w:rFonts w:ascii="Times New Roman" w:hAnsi="Times New Roman" w:cs="Times New Roman"/>
          <w:bCs/>
          <w:iCs/>
        </w:rPr>
      </w:pPr>
      <w:r w:rsidRPr="00682AB7">
        <w:rPr>
          <w:rFonts w:ascii="Times New Roman" w:hAnsi="Times New Roman" w:cs="Times New Roman"/>
          <w:bCs/>
          <w:iCs/>
        </w:rPr>
        <w:tab/>
        <w:t>Odbor za javna priznanja održao je 2 sjednice sa 4 točke dnevnog reda</w:t>
      </w:r>
    </w:p>
    <w:p w14:paraId="7CF2A6BA" w14:textId="77777777" w:rsidR="009C6BBF" w:rsidRPr="00682AB7" w:rsidRDefault="009C6BBF" w:rsidP="009C6BBF">
      <w:pPr>
        <w:spacing w:after="0" w:line="240" w:lineRule="auto"/>
        <w:ind w:left="708"/>
        <w:rPr>
          <w:rFonts w:ascii="Times New Roman" w:hAnsi="Times New Roman" w:cs="Times New Roman"/>
          <w:bCs/>
          <w:iCs/>
        </w:rPr>
      </w:pPr>
    </w:p>
    <w:p w14:paraId="03F3296E" w14:textId="77777777" w:rsidR="009C6BBF" w:rsidRPr="00682AB7" w:rsidRDefault="009C6BBF" w:rsidP="009C6BBF">
      <w:pPr>
        <w:spacing w:after="0" w:line="240" w:lineRule="auto"/>
        <w:ind w:left="708"/>
        <w:rPr>
          <w:rFonts w:ascii="Times New Roman" w:hAnsi="Times New Roman" w:cs="Times New Roman"/>
        </w:rPr>
      </w:pPr>
      <w:r w:rsidRPr="00682AB7">
        <w:rPr>
          <w:rFonts w:ascii="Times New Roman" w:hAnsi="Times New Roman" w:cs="Times New Roman"/>
        </w:rPr>
        <w:t>Također u razdoblju  od  01. siječnja  2020. godine do 30. lipnja 2020. godine izdano je 9</w:t>
      </w:r>
    </w:p>
    <w:p w14:paraId="22891E2E"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t>Glasnika grada Karlovca</w:t>
      </w:r>
    </w:p>
    <w:p w14:paraId="16DE0E9A" w14:textId="77777777" w:rsidR="009C6BBF" w:rsidRPr="00682AB7" w:rsidRDefault="009C6BBF" w:rsidP="009C6BBF">
      <w:pPr>
        <w:spacing w:after="0" w:line="240" w:lineRule="auto"/>
        <w:rPr>
          <w:rFonts w:ascii="Times New Roman" w:hAnsi="Times New Roman" w:cs="Times New Roman"/>
        </w:rPr>
      </w:pPr>
      <w:r w:rsidRPr="00682AB7">
        <w:rPr>
          <w:rFonts w:ascii="Times New Roman" w:hAnsi="Times New Roman" w:cs="Times New Roman"/>
        </w:rPr>
        <w:tab/>
      </w:r>
    </w:p>
    <w:p w14:paraId="5FE2DC26" w14:textId="77777777" w:rsidR="009C6BBF" w:rsidRPr="00682AB7" w:rsidRDefault="009C6BBF" w:rsidP="009C6BBF">
      <w:pPr>
        <w:spacing w:after="0"/>
        <w:jc w:val="both"/>
        <w:rPr>
          <w:rFonts w:ascii="Times New Roman" w:eastAsia="Calibri" w:hAnsi="Times New Roman" w:cs="Times New Roman"/>
          <w:b/>
        </w:rPr>
      </w:pPr>
    </w:p>
    <w:p w14:paraId="1D24779C" w14:textId="77777777" w:rsidR="009C6BBF" w:rsidRPr="00682AB7" w:rsidRDefault="009C6BBF" w:rsidP="009C6BBF">
      <w:pPr>
        <w:spacing w:after="0"/>
        <w:jc w:val="both"/>
        <w:rPr>
          <w:rFonts w:ascii="Times New Roman" w:hAnsi="Times New Roman" w:cs="Times New Roman"/>
          <w:b/>
        </w:rPr>
      </w:pPr>
      <w:r w:rsidRPr="00682AB7">
        <w:rPr>
          <w:rFonts w:ascii="Times New Roman" w:hAnsi="Times New Roman" w:cs="Times New Roman"/>
          <w:b/>
        </w:rPr>
        <w:t>Mjesna samouprava</w:t>
      </w:r>
    </w:p>
    <w:p w14:paraId="1B0D56B8" w14:textId="77777777" w:rsidR="009C6BBF" w:rsidRPr="00682AB7" w:rsidRDefault="009C6BBF" w:rsidP="009C6BBF">
      <w:pPr>
        <w:spacing w:after="0"/>
        <w:jc w:val="both"/>
        <w:rPr>
          <w:rFonts w:ascii="Times New Roman" w:hAnsi="Times New Roman" w:cs="Times New Roman"/>
          <w:b/>
        </w:rPr>
      </w:pPr>
    </w:p>
    <w:p w14:paraId="69C4896A" w14:textId="77777777" w:rsidR="009C6BBF" w:rsidRPr="00682AB7" w:rsidRDefault="009C6BBF" w:rsidP="009C6BBF">
      <w:pPr>
        <w:rPr>
          <w:rFonts w:ascii="Times New Roman" w:hAnsi="Times New Roman" w:cs="Times New Roman"/>
          <w:bCs/>
        </w:rPr>
      </w:pPr>
      <w:r w:rsidRPr="00682AB7">
        <w:rPr>
          <w:rFonts w:ascii="Times New Roman" w:hAnsi="Times New Roman" w:cs="Times New Roman"/>
          <w:bCs/>
        </w:rPr>
        <w:tab/>
        <w:t>U Gradu Karlovcu ima 12 gradskih četvrti i 26 mjesnih odbora. Svakodnevnim kontaktima sa njima i obilaskom radova na njihovom području provjerava se njihova aktivnost i trošenje financijskih sredstava osiguranih od strane Grada Karlovca.</w:t>
      </w:r>
    </w:p>
    <w:p w14:paraId="33D886AB" w14:textId="77777777" w:rsidR="009C6BBF" w:rsidRPr="00682AB7" w:rsidRDefault="009C6BBF" w:rsidP="009C6BBF">
      <w:pPr>
        <w:ind w:firstLine="708"/>
        <w:rPr>
          <w:rFonts w:ascii="Times New Roman" w:hAnsi="Times New Roman" w:cs="Times New Roman"/>
          <w:bCs/>
        </w:rPr>
      </w:pPr>
      <w:r w:rsidRPr="00682AB7">
        <w:rPr>
          <w:rFonts w:ascii="Times New Roman" w:hAnsi="Times New Roman" w:cs="Times New Roman"/>
          <w:bCs/>
        </w:rPr>
        <w:t>Zbog pojave koronavirusa smanjile su se aktivnosti kako u gradskim četvrtima tako i u mjesnim odborima pogotovo što se tiče održavanja sastanaka i raznih okupljanja.</w:t>
      </w:r>
    </w:p>
    <w:p w14:paraId="14B31BD3" w14:textId="77777777" w:rsidR="009C6BBF" w:rsidRPr="00682AB7" w:rsidRDefault="009C6BBF" w:rsidP="009C6BBF">
      <w:pPr>
        <w:rPr>
          <w:rFonts w:ascii="Times New Roman" w:hAnsi="Times New Roman" w:cs="Times New Roman"/>
          <w:bCs/>
        </w:rPr>
      </w:pPr>
      <w:r w:rsidRPr="00682AB7">
        <w:rPr>
          <w:rFonts w:ascii="Times New Roman" w:hAnsi="Times New Roman" w:cs="Times New Roman"/>
          <w:bCs/>
        </w:rPr>
        <w:tab/>
        <w:t xml:space="preserve"> Mjesni odbori i gradske četvrti održavale su redovne sastanke svojih vijeća na kojima se raspravljalo o aktualnoj problematici, a što je vidljivo iz priložene tablice:</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750"/>
      </w:tblGrid>
      <w:tr w:rsidR="009C6BBF" w:rsidRPr="00682AB7" w14:paraId="165C728F" w14:textId="77777777" w:rsidTr="009C6BBF">
        <w:trPr>
          <w:jc w:val="center"/>
        </w:trPr>
        <w:tc>
          <w:tcPr>
            <w:tcW w:w="3544" w:type="dxa"/>
            <w:shd w:val="clear" w:color="auto" w:fill="FFFFFF"/>
          </w:tcPr>
          <w:p w14:paraId="363F2EFE"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MO/GČ</w:t>
            </w:r>
          </w:p>
        </w:tc>
        <w:tc>
          <w:tcPr>
            <w:tcW w:w="5750" w:type="dxa"/>
            <w:shd w:val="clear" w:color="auto" w:fill="auto"/>
          </w:tcPr>
          <w:p w14:paraId="30FA88BC"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Broj održanih sjednica sa aktualnom problematikom</w:t>
            </w:r>
          </w:p>
        </w:tc>
      </w:tr>
      <w:tr w:rsidR="009C6BBF" w:rsidRPr="00682AB7" w14:paraId="25FB9D72" w14:textId="77777777" w:rsidTr="009C6BBF">
        <w:trPr>
          <w:jc w:val="center"/>
        </w:trPr>
        <w:tc>
          <w:tcPr>
            <w:tcW w:w="3544" w:type="dxa"/>
            <w:shd w:val="clear" w:color="auto" w:fill="FFFFFF"/>
          </w:tcPr>
          <w:p w14:paraId="73A39EC1" w14:textId="77777777" w:rsidR="009C6BBF" w:rsidRPr="00682AB7" w:rsidRDefault="009C6BBF" w:rsidP="009C6BBF">
            <w:pPr>
              <w:rPr>
                <w:rFonts w:ascii="Times New Roman" w:hAnsi="Times New Roman" w:cs="Times New Roman"/>
              </w:rPr>
            </w:pPr>
          </w:p>
          <w:p w14:paraId="670E44E7" w14:textId="77777777" w:rsidR="009C6BBF" w:rsidRPr="00682AB7" w:rsidRDefault="009C6BBF" w:rsidP="009C6BBF">
            <w:pPr>
              <w:rPr>
                <w:rFonts w:ascii="Times New Roman" w:hAnsi="Times New Roman" w:cs="Times New Roman"/>
              </w:rPr>
            </w:pPr>
          </w:p>
          <w:p w14:paraId="29763640"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BORLIN</w:t>
            </w:r>
          </w:p>
        </w:tc>
        <w:tc>
          <w:tcPr>
            <w:tcW w:w="5750" w:type="dxa"/>
            <w:shd w:val="clear" w:color="auto" w:fill="auto"/>
          </w:tcPr>
          <w:p w14:paraId="370BF10B"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602B0AE3" w14:textId="77777777" w:rsidR="009C6BBF" w:rsidRPr="00682AB7" w:rsidRDefault="009C6BBF" w:rsidP="0080418C">
            <w:pPr>
              <w:pStyle w:val="ListParagraph"/>
              <w:numPr>
                <w:ilvl w:val="0"/>
                <w:numId w:val="62"/>
              </w:numPr>
              <w:spacing w:after="200" w:line="276" w:lineRule="auto"/>
            </w:pPr>
            <w:r w:rsidRPr="00682AB7">
              <w:t>Uređenje igrališta Magazin</w:t>
            </w:r>
          </w:p>
          <w:p w14:paraId="6E4D82C6" w14:textId="77777777" w:rsidR="009C6BBF" w:rsidRPr="00682AB7" w:rsidRDefault="009C6BBF" w:rsidP="0080418C">
            <w:pPr>
              <w:pStyle w:val="ListParagraph"/>
              <w:numPr>
                <w:ilvl w:val="0"/>
                <w:numId w:val="62"/>
              </w:numPr>
              <w:spacing w:after="200" w:line="276" w:lineRule="auto"/>
            </w:pPr>
            <w:r w:rsidRPr="00682AB7">
              <w:t>Uređenje ograđenog prostora za pse</w:t>
            </w:r>
          </w:p>
          <w:p w14:paraId="2E9EDDBE" w14:textId="77777777" w:rsidR="009C6BBF" w:rsidRPr="00682AB7" w:rsidRDefault="009C6BBF" w:rsidP="0080418C">
            <w:pPr>
              <w:pStyle w:val="ListParagraph"/>
              <w:numPr>
                <w:ilvl w:val="0"/>
                <w:numId w:val="62"/>
              </w:numPr>
              <w:spacing w:after="200" w:line="276" w:lineRule="auto"/>
            </w:pPr>
            <w:r w:rsidRPr="00682AB7">
              <w:t>Potebe za reciklažnim dvorištem</w:t>
            </w:r>
          </w:p>
          <w:p w14:paraId="1FAD8696" w14:textId="77777777" w:rsidR="009C6BBF" w:rsidRPr="00682AB7" w:rsidRDefault="009C6BBF" w:rsidP="0080418C">
            <w:pPr>
              <w:pStyle w:val="ListParagraph"/>
              <w:numPr>
                <w:ilvl w:val="0"/>
                <w:numId w:val="62"/>
              </w:numPr>
              <w:spacing w:after="200" w:line="276" w:lineRule="auto"/>
            </w:pPr>
            <w:r w:rsidRPr="00682AB7">
              <w:t>Obnova puta Tičarnica</w:t>
            </w:r>
          </w:p>
          <w:p w14:paraId="5F10E3AF" w14:textId="77777777" w:rsidR="009C6BBF" w:rsidRPr="00682AB7" w:rsidRDefault="009C6BBF" w:rsidP="0080418C">
            <w:pPr>
              <w:pStyle w:val="ListParagraph"/>
              <w:numPr>
                <w:ilvl w:val="0"/>
                <w:numId w:val="62"/>
              </w:numPr>
              <w:spacing w:after="200" w:line="276" w:lineRule="auto"/>
            </w:pPr>
            <w:r w:rsidRPr="00682AB7">
              <w:t>Problem parkirnih mjesta i nepropisnog parkiranja automobila uz neke prometnice</w:t>
            </w:r>
          </w:p>
        </w:tc>
      </w:tr>
      <w:tr w:rsidR="009C6BBF" w:rsidRPr="00682AB7" w14:paraId="418533B3" w14:textId="77777777" w:rsidTr="009C6BBF">
        <w:trPr>
          <w:jc w:val="center"/>
        </w:trPr>
        <w:tc>
          <w:tcPr>
            <w:tcW w:w="3544" w:type="dxa"/>
            <w:shd w:val="clear" w:color="auto" w:fill="FFFFFF"/>
          </w:tcPr>
          <w:p w14:paraId="40D3F555" w14:textId="77777777" w:rsidR="009C6BBF" w:rsidRPr="00682AB7" w:rsidRDefault="009C6BBF" w:rsidP="009C6BBF">
            <w:pPr>
              <w:rPr>
                <w:rFonts w:ascii="Times New Roman" w:hAnsi="Times New Roman" w:cs="Times New Roman"/>
              </w:rPr>
            </w:pPr>
          </w:p>
          <w:p w14:paraId="1E778C55"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GORNJE MEKUŠJE</w:t>
            </w:r>
          </w:p>
        </w:tc>
        <w:tc>
          <w:tcPr>
            <w:tcW w:w="5750" w:type="dxa"/>
            <w:shd w:val="clear" w:color="auto" w:fill="auto"/>
          </w:tcPr>
          <w:p w14:paraId="6B4F532C"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5D36A4F6" w14:textId="77777777" w:rsidR="009C6BBF" w:rsidRPr="00682AB7" w:rsidRDefault="009C6BBF" w:rsidP="0080418C">
            <w:pPr>
              <w:pStyle w:val="ListParagraph"/>
              <w:numPr>
                <w:ilvl w:val="0"/>
                <w:numId w:val="61"/>
              </w:numPr>
              <w:spacing w:after="200" w:line="276" w:lineRule="auto"/>
            </w:pPr>
            <w:r w:rsidRPr="00682AB7">
              <w:t>Postavljanje oglasnih ploča</w:t>
            </w:r>
          </w:p>
          <w:p w14:paraId="14635374" w14:textId="77777777" w:rsidR="009C6BBF" w:rsidRPr="00682AB7" w:rsidRDefault="009C6BBF" w:rsidP="0080418C">
            <w:pPr>
              <w:pStyle w:val="ListParagraph"/>
              <w:numPr>
                <w:ilvl w:val="0"/>
                <w:numId w:val="61"/>
              </w:numPr>
              <w:spacing w:after="200" w:line="276" w:lineRule="auto"/>
            </w:pPr>
            <w:r w:rsidRPr="00682AB7">
              <w:t>Sastanci sa mještanima</w:t>
            </w:r>
          </w:p>
        </w:tc>
      </w:tr>
      <w:tr w:rsidR="009C6BBF" w:rsidRPr="00682AB7" w14:paraId="6F373A5B" w14:textId="77777777" w:rsidTr="009C6BBF">
        <w:trPr>
          <w:jc w:val="center"/>
        </w:trPr>
        <w:tc>
          <w:tcPr>
            <w:tcW w:w="3544" w:type="dxa"/>
            <w:shd w:val="clear" w:color="auto" w:fill="FFFFFF"/>
          </w:tcPr>
          <w:p w14:paraId="2E1D3A76"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lastRenderedPageBreak/>
              <w:t>GORNJE STATIVE</w:t>
            </w:r>
          </w:p>
          <w:p w14:paraId="325891F1" w14:textId="77777777" w:rsidR="009C6BBF" w:rsidRPr="00682AB7" w:rsidRDefault="009C6BBF" w:rsidP="009C6BBF">
            <w:pPr>
              <w:rPr>
                <w:rFonts w:ascii="Times New Roman" w:hAnsi="Times New Roman" w:cs="Times New Roman"/>
              </w:rPr>
            </w:pPr>
          </w:p>
          <w:p w14:paraId="0AE3928F" w14:textId="77777777" w:rsidR="009C6BBF" w:rsidRPr="00682AB7" w:rsidRDefault="009C6BBF" w:rsidP="009C6BBF">
            <w:pPr>
              <w:rPr>
                <w:rFonts w:ascii="Times New Roman" w:hAnsi="Times New Roman" w:cs="Times New Roman"/>
              </w:rPr>
            </w:pPr>
          </w:p>
        </w:tc>
        <w:tc>
          <w:tcPr>
            <w:tcW w:w="5750" w:type="dxa"/>
            <w:shd w:val="clear" w:color="auto" w:fill="auto"/>
          </w:tcPr>
          <w:p w14:paraId="577A40C7"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0814016A" w14:textId="77777777" w:rsidR="009C6BBF" w:rsidRPr="00682AB7" w:rsidRDefault="009C6BBF" w:rsidP="0080418C">
            <w:pPr>
              <w:pStyle w:val="ListParagraph"/>
              <w:numPr>
                <w:ilvl w:val="0"/>
                <w:numId w:val="61"/>
              </w:numPr>
              <w:spacing w:after="200" w:line="276" w:lineRule="auto"/>
            </w:pPr>
            <w:r w:rsidRPr="00682AB7">
              <w:t>Uređenje prostora MO</w:t>
            </w:r>
          </w:p>
          <w:p w14:paraId="0287014D" w14:textId="77777777" w:rsidR="009C6BBF" w:rsidRPr="00682AB7" w:rsidRDefault="009C6BBF" w:rsidP="0080418C">
            <w:pPr>
              <w:pStyle w:val="ListParagraph"/>
              <w:numPr>
                <w:ilvl w:val="0"/>
                <w:numId w:val="61"/>
              </w:numPr>
              <w:spacing w:after="200" w:line="276" w:lineRule="auto"/>
            </w:pPr>
            <w:r w:rsidRPr="00682AB7">
              <w:t>Sastanci sa mještnima</w:t>
            </w:r>
          </w:p>
          <w:p w14:paraId="10498685" w14:textId="77777777" w:rsidR="009C6BBF" w:rsidRPr="00682AB7" w:rsidRDefault="009C6BBF" w:rsidP="0080418C">
            <w:pPr>
              <w:pStyle w:val="ListParagraph"/>
              <w:numPr>
                <w:ilvl w:val="0"/>
                <w:numId w:val="61"/>
              </w:numPr>
              <w:spacing w:after="200" w:line="276" w:lineRule="auto"/>
            </w:pPr>
            <w:r w:rsidRPr="00682AB7">
              <w:t>Sanacija oštećenih mjesnih cesta</w:t>
            </w:r>
          </w:p>
          <w:p w14:paraId="6FBA61DA" w14:textId="77777777" w:rsidR="009C6BBF" w:rsidRPr="00682AB7" w:rsidRDefault="009C6BBF" w:rsidP="0080418C">
            <w:pPr>
              <w:pStyle w:val="ListParagraph"/>
              <w:numPr>
                <w:ilvl w:val="0"/>
                <w:numId w:val="61"/>
              </w:numPr>
              <w:spacing w:after="200" w:line="276" w:lineRule="auto"/>
            </w:pPr>
            <w:r w:rsidRPr="00682AB7">
              <w:t>Potrebe za postavljanjem nekoliko prometnih ogledala</w:t>
            </w:r>
          </w:p>
          <w:p w14:paraId="5C48C841" w14:textId="77777777" w:rsidR="009C6BBF" w:rsidRPr="00682AB7" w:rsidRDefault="009C6BBF" w:rsidP="0080418C">
            <w:pPr>
              <w:pStyle w:val="ListParagraph"/>
              <w:numPr>
                <w:ilvl w:val="0"/>
                <w:numId w:val="61"/>
              </w:numPr>
              <w:spacing w:after="200" w:line="276" w:lineRule="auto"/>
            </w:pPr>
            <w:r w:rsidRPr="00682AB7">
              <w:t>Sanacija klizišta Trpčić</w:t>
            </w:r>
          </w:p>
        </w:tc>
      </w:tr>
      <w:tr w:rsidR="009C6BBF" w:rsidRPr="00682AB7" w14:paraId="74AFC4F6" w14:textId="77777777" w:rsidTr="009C6BBF">
        <w:trPr>
          <w:jc w:val="center"/>
        </w:trPr>
        <w:tc>
          <w:tcPr>
            <w:tcW w:w="3544" w:type="dxa"/>
            <w:shd w:val="clear" w:color="auto" w:fill="FFFFFF"/>
          </w:tcPr>
          <w:p w14:paraId="34C69F9C" w14:textId="77777777" w:rsidR="009C6BBF" w:rsidRPr="00682AB7" w:rsidRDefault="009C6BBF" w:rsidP="009C6BBF">
            <w:pPr>
              <w:rPr>
                <w:rFonts w:ascii="Times New Roman" w:hAnsi="Times New Roman" w:cs="Times New Roman"/>
              </w:rPr>
            </w:pPr>
          </w:p>
          <w:p w14:paraId="42E5E289"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KABLAR</w:t>
            </w:r>
          </w:p>
        </w:tc>
        <w:tc>
          <w:tcPr>
            <w:tcW w:w="5750" w:type="dxa"/>
            <w:shd w:val="clear" w:color="auto" w:fill="auto"/>
          </w:tcPr>
          <w:p w14:paraId="08308AD3"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494A6717" w14:textId="77777777" w:rsidR="009C6BBF" w:rsidRPr="00682AB7" w:rsidRDefault="009C6BBF" w:rsidP="0080418C">
            <w:pPr>
              <w:pStyle w:val="ListParagraph"/>
              <w:numPr>
                <w:ilvl w:val="0"/>
                <w:numId w:val="61"/>
              </w:numPr>
              <w:spacing w:after="200" w:line="276" w:lineRule="auto"/>
            </w:pPr>
            <w:r w:rsidRPr="00682AB7">
              <w:t>Malčiranje uz ceste</w:t>
            </w:r>
          </w:p>
          <w:p w14:paraId="4661BE2A" w14:textId="77777777" w:rsidR="009C6BBF" w:rsidRPr="00682AB7" w:rsidRDefault="009C6BBF" w:rsidP="0080418C">
            <w:pPr>
              <w:pStyle w:val="ListParagraph"/>
              <w:numPr>
                <w:ilvl w:val="0"/>
                <w:numId w:val="61"/>
              </w:numPr>
              <w:spacing w:after="200" w:line="276" w:lineRule="auto"/>
            </w:pPr>
            <w:r w:rsidRPr="00682AB7">
              <w:t>Čišćenje graba u Slunjskoj Selnici</w:t>
            </w:r>
          </w:p>
          <w:p w14:paraId="2EC91ECF" w14:textId="77777777" w:rsidR="009C6BBF" w:rsidRPr="00682AB7" w:rsidRDefault="009C6BBF" w:rsidP="0080418C">
            <w:pPr>
              <w:pStyle w:val="ListParagraph"/>
              <w:numPr>
                <w:ilvl w:val="0"/>
                <w:numId w:val="61"/>
              </w:numPr>
              <w:spacing w:after="200" w:line="276" w:lineRule="auto"/>
            </w:pPr>
            <w:r w:rsidRPr="00682AB7">
              <w:t>Sanacija puknuća cjevovoda u Banskoj Selnici</w:t>
            </w:r>
          </w:p>
        </w:tc>
      </w:tr>
      <w:tr w:rsidR="009C6BBF" w:rsidRPr="00682AB7" w14:paraId="46800336" w14:textId="77777777" w:rsidTr="009C6BBF">
        <w:trPr>
          <w:jc w:val="center"/>
        </w:trPr>
        <w:tc>
          <w:tcPr>
            <w:tcW w:w="3544" w:type="dxa"/>
            <w:shd w:val="clear" w:color="auto" w:fill="FFFFFF"/>
          </w:tcPr>
          <w:p w14:paraId="16240270" w14:textId="77777777" w:rsidR="009C6BBF" w:rsidRPr="00682AB7" w:rsidRDefault="009C6BBF" w:rsidP="009C6BBF">
            <w:pPr>
              <w:rPr>
                <w:rFonts w:ascii="Times New Roman" w:hAnsi="Times New Roman" w:cs="Times New Roman"/>
              </w:rPr>
            </w:pPr>
          </w:p>
          <w:p w14:paraId="7E7E39E8"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KAMENSKO</w:t>
            </w:r>
          </w:p>
        </w:tc>
        <w:tc>
          <w:tcPr>
            <w:tcW w:w="5750" w:type="dxa"/>
            <w:shd w:val="clear" w:color="auto" w:fill="auto"/>
          </w:tcPr>
          <w:p w14:paraId="4B807477"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1A00C463" w14:textId="77777777" w:rsidR="009C6BBF" w:rsidRPr="00682AB7" w:rsidRDefault="009C6BBF" w:rsidP="0080418C">
            <w:pPr>
              <w:pStyle w:val="ListParagraph"/>
              <w:numPr>
                <w:ilvl w:val="0"/>
                <w:numId w:val="61"/>
              </w:numPr>
              <w:spacing w:after="200" w:line="276" w:lineRule="auto"/>
            </w:pPr>
            <w:r w:rsidRPr="00682AB7">
              <w:t>Uređenje dječjeg igrališta</w:t>
            </w:r>
          </w:p>
          <w:p w14:paraId="2A7AC48F" w14:textId="77777777" w:rsidR="009C6BBF" w:rsidRPr="00682AB7" w:rsidRDefault="009C6BBF" w:rsidP="0080418C">
            <w:pPr>
              <w:pStyle w:val="ListParagraph"/>
              <w:numPr>
                <w:ilvl w:val="0"/>
                <w:numId w:val="61"/>
              </w:numPr>
              <w:spacing w:after="200" w:line="276" w:lineRule="auto"/>
            </w:pPr>
            <w:r w:rsidRPr="00682AB7">
              <w:t xml:space="preserve"> uređenje kupališta</w:t>
            </w:r>
          </w:p>
          <w:p w14:paraId="42D37D70" w14:textId="77777777" w:rsidR="009C6BBF" w:rsidRPr="00682AB7" w:rsidRDefault="009C6BBF" w:rsidP="0080418C">
            <w:pPr>
              <w:pStyle w:val="ListParagraph"/>
              <w:numPr>
                <w:ilvl w:val="0"/>
                <w:numId w:val="61"/>
              </w:numPr>
              <w:spacing w:after="200" w:line="276" w:lineRule="auto"/>
            </w:pPr>
            <w:r w:rsidRPr="00682AB7">
              <w:t>Potreba za rasvjetnim tijelima uz cestu</w:t>
            </w:r>
          </w:p>
        </w:tc>
      </w:tr>
      <w:tr w:rsidR="009C6BBF" w:rsidRPr="00682AB7" w14:paraId="62C8C25E" w14:textId="77777777" w:rsidTr="009C6BBF">
        <w:trPr>
          <w:jc w:val="center"/>
        </w:trPr>
        <w:tc>
          <w:tcPr>
            <w:tcW w:w="3544" w:type="dxa"/>
            <w:shd w:val="clear" w:color="auto" w:fill="FFFFFF"/>
          </w:tcPr>
          <w:p w14:paraId="3807FA12" w14:textId="77777777" w:rsidR="009C6BBF" w:rsidRPr="00682AB7" w:rsidRDefault="009C6BBF" w:rsidP="009C6BBF">
            <w:pPr>
              <w:rPr>
                <w:rFonts w:ascii="Times New Roman" w:hAnsi="Times New Roman" w:cs="Times New Roman"/>
              </w:rPr>
            </w:pPr>
          </w:p>
          <w:p w14:paraId="25115B02"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KNEZ GORICA</w:t>
            </w:r>
          </w:p>
        </w:tc>
        <w:tc>
          <w:tcPr>
            <w:tcW w:w="5750" w:type="dxa"/>
            <w:shd w:val="clear" w:color="auto" w:fill="auto"/>
          </w:tcPr>
          <w:p w14:paraId="25DD26BB"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3 sjednice</w:t>
            </w:r>
          </w:p>
          <w:p w14:paraId="3023A6F5" w14:textId="77777777" w:rsidR="009C6BBF" w:rsidRPr="00682AB7" w:rsidRDefault="009C6BBF" w:rsidP="0080418C">
            <w:pPr>
              <w:pStyle w:val="ListParagraph"/>
              <w:numPr>
                <w:ilvl w:val="0"/>
                <w:numId w:val="60"/>
              </w:numPr>
              <w:spacing w:after="200" w:line="276" w:lineRule="auto"/>
            </w:pPr>
            <w:r w:rsidRPr="00682AB7">
              <w:t>Rješavanje komunalne problematike u MO</w:t>
            </w:r>
          </w:p>
        </w:tc>
      </w:tr>
      <w:tr w:rsidR="009C6BBF" w:rsidRPr="00682AB7" w14:paraId="4187DF7D" w14:textId="77777777" w:rsidTr="009C6BBF">
        <w:trPr>
          <w:jc w:val="center"/>
        </w:trPr>
        <w:tc>
          <w:tcPr>
            <w:tcW w:w="3544" w:type="dxa"/>
            <w:shd w:val="clear" w:color="auto" w:fill="FFFFFF"/>
          </w:tcPr>
          <w:p w14:paraId="4AD58749" w14:textId="77777777" w:rsidR="009C6BBF" w:rsidRPr="00682AB7" w:rsidRDefault="009C6BBF" w:rsidP="009C6BBF">
            <w:pPr>
              <w:rPr>
                <w:rFonts w:ascii="Times New Roman" w:hAnsi="Times New Roman" w:cs="Times New Roman"/>
              </w:rPr>
            </w:pPr>
          </w:p>
          <w:p w14:paraId="7CB3CE03" w14:textId="77777777" w:rsidR="009C6BBF" w:rsidRPr="00682AB7" w:rsidRDefault="009C6BBF" w:rsidP="009C6BBF">
            <w:pPr>
              <w:rPr>
                <w:rFonts w:ascii="Times New Roman" w:hAnsi="Times New Roman" w:cs="Times New Roman"/>
              </w:rPr>
            </w:pPr>
          </w:p>
          <w:p w14:paraId="18F348C5"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LADVENJAK-SELIŠĆE</w:t>
            </w:r>
          </w:p>
        </w:tc>
        <w:tc>
          <w:tcPr>
            <w:tcW w:w="5750" w:type="dxa"/>
            <w:shd w:val="clear" w:color="auto" w:fill="auto"/>
          </w:tcPr>
          <w:p w14:paraId="483B74D3"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1 sjednica</w:t>
            </w:r>
          </w:p>
          <w:p w14:paraId="2BFD9287" w14:textId="77777777" w:rsidR="009C6BBF" w:rsidRPr="00682AB7" w:rsidRDefault="009C6BBF" w:rsidP="0080418C">
            <w:pPr>
              <w:pStyle w:val="ListParagraph"/>
              <w:numPr>
                <w:ilvl w:val="0"/>
                <w:numId w:val="59"/>
              </w:numPr>
              <w:spacing w:after="200" w:line="276" w:lineRule="auto"/>
            </w:pPr>
            <w:r w:rsidRPr="00682AB7">
              <w:t>Mogućnost obnove krušne ceste u Ladvenjku</w:t>
            </w:r>
          </w:p>
          <w:p w14:paraId="39EB10A5" w14:textId="77777777" w:rsidR="009C6BBF" w:rsidRPr="00682AB7" w:rsidRDefault="009C6BBF" w:rsidP="0080418C">
            <w:pPr>
              <w:pStyle w:val="ListParagraph"/>
              <w:numPr>
                <w:ilvl w:val="0"/>
                <w:numId w:val="59"/>
              </w:numPr>
              <w:spacing w:after="200" w:line="276" w:lineRule="auto"/>
            </w:pPr>
            <w:r w:rsidRPr="00682AB7">
              <w:t>Problemi sa vodoopskrbom zbog učestalih puknuća cjevovoda</w:t>
            </w:r>
          </w:p>
          <w:p w14:paraId="09EA6E59" w14:textId="77777777" w:rsidR="009C6BBF" w:rsidRPr="00682AB7" w:rsidRDefault="009C6BBF" w:rsidP="0080418C">
            <w:pPr>
              <w:pStyle w:val="ListParagraph"/>
              <w:numPr>
                <w:ilvl w:val="0"/>
                <w:numId w:val="59"/>
              </w:numPr>
              <w:spacing w:after="200" w:line="276" w:lineRule="auto"/>
            </w:pPr>
            <w:r w:rsidRPr="00682AB7">
              <w:t xml:space="preserve">Ugrađena septička jama za dom u Selišću te uređenje vodovodnih i elektro instalacija </w:t>
            </w:r>
          </w:p>
          <w:p w14:paraId="01980F19" w14:textId="77777777" w:rsidR="009C6BBF" w:rsidRPr="00682AB7" w:rsidRDefault="009C6BBF" w:rsidP="0080418C">
            <w:pPr>
              <w:pStyle w:val="ListParagraph"/>
              <w:numPr>
                <w:ilvl w:val="0"/>
                <w:numId w:val="59"/>
              </w:numPr>
              <w:spacing w:after="200" w:line="276" w:lineRule="auto"/>
            </w:pPr>
            <w:r w:rsidRPr="00682AB7">
              <w:t xml:space="preserve">Postavljanje rasvjetnih tijela uz ceste </w:t>
            </w:r>
          </w:p>
        </w:tc>
      </w:tr>
      <w:tr w:rsidR="009C6BBF" w:rsidRPr="00682AB7" w14:paraId="38778E4E" w14:textId="77777777" w:rsidTr="009C6BBF">
        <w:trPr>
          <w:jc w:val="center"/>
        </w:trPr>
        <w:tc>
          <w:tcPr>
            <w:tcW w:w="3544" w:type="dxa"/>
            <w:shd w:val="clear" w:color="auto" w:fill="FFFFFF"/>
          </w:tcPr>
          <w:p w14:paraId="14959B1A" w14:textId="77777777" w:rsidR="009C6BBF" w:rsidRPr="00682AB7" w:rsidRDefault="009C6BBF" w:rsidP="009C6BBF">
            <w:pPr>
              <w:rPr>
                <w:rFonts w:ascii="Times New Roman" w:hAnsi="Times New Roman" w:cs="Times New Roman"/>
              </w:rPr>
            </w:pPr>
          </w:p>
          <w:p w14:paraId="4A6BE779"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LOGORIŠTE</w:t>
            </w:r>
          </w:p>
        </w:tc>
        <w:tc>
          <w:tcPr>
            <w:tcW w:w="5750" w:type="dxa"/>
            <w:shd w:val="clear" w:color="auto" w:fill="auto"/>
          </w:tcPr>
          <w:p w14:paraId="289BDB2F"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7E3465D3" w14:textId="77777777" w:rsidR="009C6BBF" w:rsidRPr="00682AB7" w:rsidRDefault="009C6BBF" w:rsidP="0080418C">
            <w:pPr>
              <w:pStyle w:val="ListParagraph"/>
              <w:numPr>
                <w:ilvl w:val="0"/>
                <w:numId w:val="59"/>
              </w:numPr>
              <w:spacing w:after="200" w:line="276" w:lineRule="auto"/>
            </w:pPr>
            <w:r w:rsidRPr="00682AB7">
              <w:t>Potreba za uređenjem prostorija MO</w:t>
            </w:r>
          </w:p>
          <w:p w14:paraId="3B3341FE" w14:textId="77777777" w:rsidR="009C6BBF" w:rsidRPr="00682AB7" w:rsidRDefault="009C6BBF" w:rsidP="0080418C">
            <w:pPr>
              <w:pStyle w:val="ListParagraph"/>
              <w:numPr>
                <w:ilvl w:val="0"/>
                <w:numId w:val="59"/>
              </w:numPr>
              <w:spacing w:after="200" w:line="276" w:lineRule="auto"/>
            </w:pPr>
            <w:r w:rsidRPr="00682AB7">
              <w:t>Problem autobusne linije prema gradu Karlovcu</w:t>
            </w:r>
          </w:p>
        </w:tc>
      </w:tr>
      <w:tr w:rsidR="009C6BBF" w:rsidRPr="00682AB7" w14:paraId="444C6DDF" w14:textId="77777777" w:rsidTr="009C6BBF">
        <w:trPr>
          <w:jc w:val="center"/>
        </w:trPr>
        <w:tc>
          <w:tcPr>
            <w:tcW w:w="3544" w:type="dxa"/>
            <w:shd w:val="clear" w:color="auto" w:fill="FFFFFF"/>
          </w:tcPr>
          <w:p w14:paraId="5D9B28CA"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MAHIĆNO-TUŠKANI</w:t>
            </w:r>
          </w:p>
          <w:p w14:paraId="2478C126" w14:textId="77777777" w:rsidR="009C6BBF" w:rsidRPr="00682AB7" w:rsidRDefault="009C6BBF" w:rsidP="009C6BBF">
            <w:pPr>
              <w:rPr>
                <w:rFonts w:ascii="Times New Roman" w:hAnsi="Times New Roman" w:cs="Times New Roman"/>
              </w:rPr>
            </w:pPr>
          </w:p>
        </w:tc>
        <w:tc>
          <w:tcPr>
            <w:tcW w:w="5750" w:type="dxa"/>
            <w:shd w:val="clear" w:color="auto" w:fill="auto"/>
          </w:tcPr>
          <w:p w14:paraId="47969AA2"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1 sjednica</w:t>
            </w:r>
          </w:p>
          <w:p w14:paraId="77B70BCB" w14:textId="77777777" w:rsidR="009C6BBF" w:rsidRPr="00682AB7" w:rsidRDefault="009C6BBF" w:rsidP="0080418C">
            <w:pPr>
              <w:pStyle w:val="ListParagraph"/>
              <w:numPr>
                <w:ilvl w:val="0"/>
                <w:numId w:val="59"/>
              </w:numPr>
              <w:spacing w:after="200" w:line="276" w:lineRule="auto"/>
            </w:pPr>
            <w:r w:rsidRPr="00682AB7">
              <w:t>Problem opstojnosti ambulante u Mahićnu</w:t>
            </w:r>
          </w:p>
        </w:tc>
      </w:tr>
      <w:tr w:rsidR="009C6BBF" w:rsidRPr="00682AB7" w14:paraId="5342C8A6" w14:textId="77777777" w:rsidTr="009C6BBF">
        <w:trPr>
          <w:jc w:val="center"/>
        </w:trPr>
        <w:tc>
          <w:tcPr>
            <w:tcW w:w="3544" w:type="dxa"/>
            <w:shd w:val="clear" w:color="auto" w:fill="FFFFFF"/>
          </w:tcPr>
          <w:p w14:paraId="431FD90E" w14:textId="77777777" w:rsidR="009C6BBF" w:rsidRPr="00682AB7" w:rsidRDefault="009C6BBF" w:rsidP="009C6BBF">
            <w:pPr>
              <w:rPr>
                <w:rFonts w:ascii="Times New Roman" w:hAnsi="Times New Roman" w:cs="Times New Roman"/>
              </w:rPr>
            </w:pPr>
          </w:p>
          <w:p w14:paraId="37D6CE25"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MALA JELSA</w:t>
            </w:r>
          </w:p>
        </w:tc>
        <w:tc>
          <w:tcPr>
            <w:tcW w:w="5750" w:type="dxa"/>
            <w:shd w:val="clear" w:color="auto" w:fill="auto"/>
          </w:tcPr>
          <w:p w14:paraId="46AF3609"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3 sjednice</w:t>
            </w:r>
          </w:p>
          <w:p w14:paraId="4AB8D3E1" w14:textId="77777777" w:rsidR="009C6BBF" w:rsidRPr="00682AB7" w:rsidRDefault="009C6BBF" w:rsidP="0080418C">
            <w:pPr>
              <w:pStyle w:val="ListParagraph"/>
              <w:numPr>
                <w:ilvl w:val="0"/>
                <w:numId w:val="58"/>
              </w:numPr>
              <w:spacing w:after="200" w:line="276" w:lineRule="auto"/>
            </w:pPr>
            <w:r w:rsidRPr="00682AB7">
              <w:t>Problemi u komunalnoj infrastrukturi</w:t>
            </w:r>
          </w:p>
          <w:p w14:paraId="2FA54C0F" w14:textId="77777777" w:rsidR="009C6BBF" w:rsidRPr="00682AB7" w:rsidRDefault="009C6BBF" w:rsidP="0080418C">
            <w:pPr>
              <w:pStyle w:val="ListParagraph"/>
              <w:numPr>
                <w:ilvl w:val="0"/>
                <w:numId w:val="58"/>
              </w:numPr>
              <w:spacing w:after="200" w:line="276" w:lineRule="auto"/>
            </w:pPr>
            <w:r w:rsidRPr="00682AB7">
              <w:t>Sanacija krovišta prostorija MO putem KA-kvarta</w:t>
            </w:r>
          </w:p>
          <w:p w14:paraId="7363B5CF" w14:textId="77777777" w:rsidR="009C6BBF" w:rsidRPr="00682AB7" w:rsidRDefault="009C6BBF" w:rsidP="0080418C">
            <w:pPr>
              <w:pStyle w:val="ListParagraph"/>
              <w:numPr>
                <w:ilvl w:val="0"/>
                <w:numId w:val="58"/>
              </w:numPr>
              <w:spacing w:after="200" w:line="276" w:lineRule="auto"/>
            </w:pPr>
            <w:r w:rsidRPr="00682AB7">
              <w:t>Potreba za telefonskim repetitorom</w:t>
            </w:r>
          </w:p>
        </w:tc>
      </w:tr>
      <w:tr w:rsidR="009C6BBF" w:rsidRPr="00682AB7" w14:paraId="465B90FB" w14:textId="77777777" w:rsidTr="009C6BBF">
        <w:trPr>
          <w:jc w:val="center"/>
        </w:trPr>
        <w:tc>
          <w:tcPr>
            <w:tcW w:w="3544" w:type="dxa"/>
            <w:shd w:val="clear" w:color="auto" w:fill="FFFFFF"/>
          </w:tcPr>
          <w:p w14:paraId="44186B49" w14:textId="77777777" w:rsidR="009C6BBF" w:rsidRPr="00682AB7" w:rsidRDefault="009C6BBF" w:rsidP="009C6BBF">
            <w:pPr>
              <w:rPr>
                <w:rFonts w:ascii="Times New Roman" w:hAnsi="Times New Roman" w:cs="Times New Roman"/>
              </w:rPr>
            </w:pPr>
          </w:p>
          <w:p w14:paraId="77D8A755"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MALA ŠVARČA</w:t>
            </w:r>
          </w:p>
        </w:tc>
        <w:tc>
          <w:tcPr>
            <w:tcW w:w="5750" w:type="dxa"/>
            <w:shd w:val="clear" w:color="auto" w:fill="auto"/>
          </w:tcPr>
          <w:p w14:paraId="4D986396"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5 sjednica</w:t>
            </w:r>
          </w:p>
          <w:p w14:paraId="6A314722" w14:textId="77777777" w:rsidR="009C6BBF" w:rsidRPr="00682AB7" w:rsidRDefault="009C6BBF" w:rsidP="0080418C">
            <w:pPr>
              <w:pStyle w:val="ListParagraph"/>
              <w:numPr>
                <w:ilvl w:val="0"/>
                <w:numId w:val="58"/>
              </w:numPr>
              <w:spacing w:after="200" w:line="276" w:lineRule="auto"/>
            </w:pPr>
            <w:r w:rsidRPr="00682AB7">
              <w:t>Prijedlog za uređenje šumskih puteva</w:t>
            </w:r>
          </w:p>
          <w:p w14:paraId="7F82D4CA" w14:textId="77777777" w:rsidR="009C6BBF" w:rsidRPr="00682AB7" w:rsidRDefault="009C6BBF" w:rsidP="0080418C">
            <w:pPr>
              <w:pStyle w:val="ListParagraph"/>
              <w:numPr>
                <w:ilvl w:val="0"/>
                <w:numId w:val="58"/>
              </w:numPr>
              <w:spacing w:after="200" w:line="276" w:lineRule="auto"/>
            </w:pPr>
            <w:r w:rsidRPr="00682AB7">
              <w:t>Uređenje izvora Vapnenica</w:t>
            </w:r>
          </w:p>
          <w:p w14:paraId="592A49BC" w14:textId="77777777" w:rsidR="009C6BBF" w:rsidRPr="00682AB7" w:rsidRDefault="009C6BBF" w:rsidP="0080418C">
            <w:pPr>
              <w:pStyle w:val="ListParagraph"/>
              <w:numPr>
                <w:ilvl w:val="0"/>
                <w:numId w:val="58"/>
              </w:numPr>
              <w:spacing w:after="200" w:line="276" w:lineRule="auto"/>
            </w:pPr>
            <w:r w:rsidRPr="00682AB7">
              <w:t>Uređenje makadam cesta</w:t>
            </w:r>
          </w:p>
        </w:tc>
      </w:tr>
      <w:tr w:rsidR="009C6BBF" w:rsidRPr="00682AB7" w14:paraId="30AEB3AC" w14:textId="77777777" w:rsidTr="009C6BBF">
        <w:trPr>
          <w:jc w:val="center"/>
        </w:trPr>
        <w:tc>
          <w:tcPr>
            <w:tcW w:w="3544" w:type="dxa"/>
            <w:shd w:val="clear" w:color="auto" w:fill="FFFFFF"/>
          </w:tcPr>
          <w:p w14:paraId="41D5C54D" w14:textId="77777777" w:rsidR="009C6BBF" w:rsidRPr="00682AB7" w:rsidRDefault="009C6BBF" w:rsidP="009C6BBF">
            <w:pPr>
              <w:rPr>
                <w:rFonts w:ascii="Times New Roman" w:hAnsi="Times New Roman" w:cs="Times New Roman"/>
              </w:rPr>
            </w:pPr>
          </w:p>
          <w:p w14:paraId="40FEE5D4" w14:textId="77777777" w:rsidR="009C6BBF" w:rsidRPr="00682AB7" w:rsidRDefault="009C6BBF" w:rsidP="009C6BBF">
            <w:pPr>
              <w:rPr>
                <w:rFonts w:ascii="Times New Roman" w:hAnsi="Times New Roman" w:cs="Times New Roman"/>
              </w:rPr>
            </w:pPr>
          </w:p>
          <w:p w14:paraId="0DC3BB1A"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ORLOVAC</w:t>
            </w:r>
          </w:p>
        </w:tc>
        <w:tc>
          <w:tcPr>
            <w:tcW w:w="5750" w:type="dxa"/>
            <w:shd w:val="clear" w:color="auto" w:fill="auto"/>
          </w:tcPr>
          <w:p w14:paraId="28ED9A0E"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3E3BDB1C" w14:textId="77777777" w:rsidR="009C6BBF" w:rsidRPr="00682AB7" w:rsidRDefault="009C6BBF" w:rsidP="0080418C">
            <w:pPr>
              <w:pStyle w:val="ListParagraph"/>
              <w:numPr>
                <w:ilvl w:val="0"/>
                <w:numId w:val="58"/>
              </w:numPr>
              <w:spacing w:after="200" w:line="276" w:lineRule="auto"/>
            </w:pPr>
            <w:r w:rsidRPr="00682AB7">
              <w:t>Sanacija nogostupa na D-36</w:t>
            </w:r>
          </w:p>
          <w:p w14:paraId="19519AB7" w14:textId="77777777" w:rsidR="009C6BBF" w:rsidRPr="00682AB7" w:rsidRDefault="009C6BBF" w:rsidP="0080418C">
            <w:pPr>
              <w:pStyle w:val="ListParagraph"/>
              <w:numPr>
                <w:ilvl w:val="0"/>
                <w:numId w:val="58"/>
              </w:numPr>
              <w:spacing w:after="200" w:line="276" w:lineRule="auto"/>
            </w:pPr>
            <w:r w:rsidRPr="00682AB7">
              <w:t>Uređenje potoka Koritinec</w:t>
            </w:r>
          </w:p>
          <w:p w14:paraId="6AA91447" w14:textId="77777777" w:rsidR="009C6BBF" w:rsidRPr="00682AB7" w:rsidRDefault="009C6BBF" w:rsidP="0080418C">
            <w:pPr>
              <w:pStyle w:val="ListParagraph"/>
              <w:numPr>
                <w:ilvl w:val="0"/>
                <w:numId w:val="58"/>
              </w:numPr>
              <w:spacing w:after="200" w:line="276" w:lineRule="auto"/>
            </w:pPr>
            <w:r w:rsidRPr="00682AB7">
              <w:t>Obilježavanje dana mjesnog odbora (Antunovo)</w:t>
            </w:r>
          </w:p>
          <w:p w14:paraId="737BD1AA" w14:textId="77777777" w:rsidR="009C6BBF" w:rsidRPr="00682AB7" w:rsidRDefault="009C6BBF" w:rsidP="0080418C">
            <w:pPr>
              <w:pStyle w:val="ListParagraph"/>
              <w:numPr>
                <w:ilvl w:val="0"/>
                <w:numId w:val="58"/>
              </w:numPr>
              <w:spacing w:after="200" w:line="276" w:lineRule="auto"/>
            </w:pPr>
            <w:r w:rsidRPr="00682AB7">
              <w:t>Izgradnja boćališta kod prostorija MO</w:t>
            </w:r>
          </w:p>
          <w:p w14:paraId="702759D8" w14:textId="77777777" w:rsidR="009C6BBF" w:rsidRPr="00682AB7" w:rsidRDefault="009C6BBF" w:rsidP="0080418C">
            <w:pPr>
              <w:pStyle w:val="ListParagraph"/>
              <w:numPr>
                <w:ilvl w:val="0"/>
                <w:numId w:val="58"/>
              </w:numPr>
              <w:spacing w:after="200" w:line="276" w:lineRule="auto"/>
            </w:pPr>
            <w:r w:rsidRPr="00682AB7">
              <w:t>Sanacija „divljih“ odlagališta otpada</w:t>
            </w:r>
          </w:p>
        </w:tc>
      </w:tr>
      <w:tr w:rsidR="009C6BBF" w:rsidRPr="00682AB7" w14:paraId="7DE700D6" w14:textId="77777777" w:rsidTr="009C6BBF">
        <w:trPr>
          <w:jc w:val="center"/>
        </w:trPr>
        <w:tc>
          <w:tcPr>
            <w:tcW w:w="3544" w:type="dxa"/>
            <w:shd w:val="clear" w:color="auto" w:fill="FFFFFF"/>
          </w:tcPr>
          <w:p w14:paraId="392F9F3B" w14:textId="77777777" w:rsidR="009C6BBF" w:rsidRPr="00682AB7" w:rsidRDefault="009C6BBF" w:rsidP="009C6BBF">
            <w:pPr>
              <w:rPr>
                <w:rFonts w:ascii="Times New Roman" w:hAnsi="Times New Roman" w:cs="Times New Roman"/>
              </w:rPr>
            </w:pPr>
          </w:p>
          <w:p w14:paraId="72FC7ACA"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POKUPSKA DOLINA</w:t>
            </w:r>
          </w:p>
        </w:tc>
        <w:tc>
          <w:tcPr>
            <w:tcW w:w="5750" w:type="dxa"/>
            <w:shd w:val="clear" w:color="auto" w:fill="auto"/>
          </w:tcPr>
          <w:p w14:paraId="5AFF87D9"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3 sjednice</w:t>
            </w:r>
          </w:p>
          <w:p w14:paraId="180B8266" w14:textId="77777777" w:rsidR="009C6BBF" w:rsidRPr="00682AB7" w:rsidRDefault="009C6BBF" w:rsidP="0080418C">
            <w:pPr>
              <w:pStyle w:val="ListParagraph"/>
              <w:numPr>
                <w:ilvl w:val="0"/>
                <w:numId w:val="58"/>
              </w:numPr>
              <w:spacing w:after="200" w:line="276" w:lineRule="auto"/>
            </w:pPr>
            <w:r w:rsidRPr="00682AB7">
              <w:t>Uređenje prostorija MO</w:t>
            </w:r>
          </w:p>
          <w:p w14:paraId="0C96527B" w14:textId="77777777" w:rsidR="009C6BBF" w:rsidRPr="00682AB7" w:rsidRDefault="009C6BBF" w:rsidP="0080418C">
            <w:pPr>
              <w:pStyle w:val="ListParagraph"/>
              <w:numPr>
                <w:ilvl w:val="0"/>
                <w:numId w:val="58"/>
              </w:numPr>
              <w:spacing w:after="200" w:line="276" w:lineRule="auto"/>
            </w:pPr>
            <w:r w:rsidRPr="00682AB7">
              <w:t>Promjene predsjednika VIjeća</w:t>
            </w:r>
          </w:p>
        </w:tc>
      </w:tr>
      <w:tr w:rsidR="009C6BBF" w:rsidRPr="00682AB7" w14:paraId="0349758D" w14:textId="77777777" w:rsidTr="009C6BBF">
        <w:trPr>
          <w:jc w:val="center"/>
        </w:trPr>
        <w:tc>
          <w:tcPr>
            <w:tcW w:w="3544" w:type="dxa"/>
            <w:shd w:val="clear" w:color="auto" w:fill="FFFFFF"/>
          </w:tcPr>
          <w:p w14:paraId="22180EE0" w14:textId="77777777" w:rsidR="009C6BBF" w:rsidRPr="00682AB7" w:rsidRDefault="009C6BBF" w:rsidP="009C6BBF">
            <w:pPr>
              <w:rPr>
                <w:rFonts w:ascii="Times New Roman" w:hAnsi="Times New Roman" w:cs="Times New Roman"/>
              </w:rPr>
            </w:pPr>
          </w:p>
          <w:p w14:paraId="0FFF680B"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POPOVIĆ BRDO</w:t>
            </w:r>
          </w:p>
        </w:tc>
        <w:tc>
          <w:tcPr>
            <w:tcW w:w="5750" w:type="dxa"/>
            <w:shd w:val="clear" w:color="auto" w:fill="auto"/>
          </w:tcPr>
          <w:p w14:paraId="5447181B"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1 sjednica</w:t>
            </w:r>
          </w:p>
          <w:p w14:paraId="4674A0CB" w14:textId="77777777" w:rsidR="009C6BBF" w:rsidRPr="00682AB7" w:rsidRDefault="009C6BBF" w:rsidP="0080418C">
            <w:pPr>
              <w:pStyle w:val="ListParagraph"/>
              <w:numPr>
                <w:ilvl w:val="0"/>
                <w:numId w:val="58"/>
              </w:numPr>
              <w:spacing w:after="200" w:line="276" w:lineRule="auto"/>
            </w:pPr>
            <w:r w:rsidRPr="00682AB7">
              <w:t>Uređenje okoliša oko prostora MO</w:t>
            </w:r>
          </w:p>
        </w:tc>
      </w:tr>
      <w:tr w:rsidR="009C6BBF" w:rsidRPr="00682AB7" w14:paraId="7D41B36D" w14:textId="77777777" w:rsidTr="009C6BBF">
        <w:trPr>
          <w:jc w:val="center"/>
        </w:trPr>
        <w:tc>
          <w:tcPr>
            <w:tcW w:w="3544" w:type="dxa"/>
            <w:shd w:val="clear" w:color="auto" w:fill="FFFFFF"/>
          </w:tcPr>
          <w:p w14:paraId="342F419E" w14:textId="77777777" w:rsidR="009C6BBF" w:rsidRPr="00682AB7" w:rsidRDefault="009C6BBF" w:rsidP="009C6BBF">
            <w:pPr>
              <w:rPr>
                <w:rFonts w:ascii="Times New Roman" w:hAnsi="Times New Roman" w:cs="Times New Roman"/>
              </w:rPr>
            </w:pPr>
          </w:p>
          <w:p w14:paraId="13F5285D" w14:textId="77777777" w:rsidR="009C6BBF" w:rsidRPr="00682AB7" w:rsidRDefault="009C6BBF" w:rsidP="009C6BBF">
            <w:pPr>
              <w:rPr>
                <w:rFonts w:ascii="Times New Roman" w:hAnsi="Times New Roman" w:cs="Times New Roman"/>
              </w:rPr>
            </w:pPr>
          </w:p>
          <w:p w14:paraId="3F1A39B9"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REČICA</w:t>
            </w:r>
          </w:p>
        </w:tc>
        <w:tc>
          <w:tcPr>
            <w:tcW w:w="5750" w:type="dxa"/>
            <w:shd w:val="clear" w:color="auto" w:fill="auto"/>
          </w:tcPr>
          <w:p w14:paraId="6C25420D"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4 sjednice</w:t>
            </w:r>
          </w:p>
          <w:p w14:paraId="6C63D060" w14:textId="77777777" w:rsidR="009C6BBF" w:rsidRPr="00682AB7" w:rsidRDefault="009C6BBF" w:rsidP="0080418C">
            <w:pPr>
              <w:pStyle w:val="ListParagraph"/>
              <w:numPr>
                <w:ilvl w:val="0"/>
                <w:numId w:val="58"/>
              </w:numPr>
              <w:spacing w:after="200" w:line="276" w:lineRule="auto"/>
            </w:pPr>
            <w:r w:rsidRPr="00682AB7">
              <w:t>Aktualna problematika rješavanja poljskih puteva (malčiranje i navoz kamena, cijevni propusti uz putne grabe)</w:t>
            </w:r>
          </w:p>
          <w:p w14:paraId="4C3DE331" w14:textId="77777777" w:rsidR="009C6BBF" w:rsidRPr="00682AB7" w:rsidRDefault="009C6BBF" w:rsidP="0080418C">
            <w:pPr>
              <w:pStyle w:val="ListParagraph"/>
              <w:numPr>
                <w:ilvl w:val="0"/>
                <w:numId w:val="58"/>
              </w:numPr>
              <w:spacing w:after="200" w:line="276" w:lineRule="auto"/>
            </w:pPr>
            <w:r w:rsidRPr="00682AB7">
              <w:t>Pomoć mjesnim udrugama (vatrogasci, KUD, nogometaši)</w:t>
            </w:r>
          </w:p>
        </w:tc>
      </w:tr>
      <w:tr w:rsidR="009C6BBF" w:rsidRPr="00682AB7" w14:paraId="2AA0FE95" w14:textId="77777777" w:rsidTr="009C6BBF">
        <w:trPr>
          <w:jc w:val="center"/>
        </w:trPr>
        <w:tc>
          <w:tcPr>
            <w:tcW w:w="3544" w:type="dxa"/>
            <w:shd w:val="clear" w:color="auto" w:fill="FFFFFF"/>
          </w:tcPr>
          <w:p w14:paraId="5C8D5AA0" w14:textId="77777777" w:rsidR="009C6BBF" w:rsidRPr="00682AB7" w:rsidRDefault="009C6BBF" w:rsidP="009C6BBF">
            <w:pPr>
              <w:rPr>
                <w:rFonts w:ascii="Times New Roman" w:hAnsi="Times New Roman" w:cs="Times New Roman"/>
              </w:rPr>
            </w:pPr>
          </w:p>
          <w:p w14:paraId="35DA9A0C" w14:textId="77777777" w:rsidR="009C6BBF" w:rsidRPr="00682AB7" w:rsidRDefault="009C6BBF" w:rsidP="009C6BBF">
            <w:pPr>
              <w:rPr>
                <w:rFonts w:ascii="Times New Roman" w:hAnsi="Times New Roman" w:cs="Times New Roman"/>
              </w:rPr>
            </w:pPr>
          </w:p>
          <w:p w14:paraId="1E5483BF"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SJENIČAK-UTINJA</w:t>
            </w:r>
          </w:p>
        </w:tc>
        <w:tc>
          <w:tcPr>
            <w:tcW w:w="5750" w:type="dxa"/>
            <w:shd w:val="clear" w:color="auto" w:fill="auto"/>
          </w:tcPr>
          <w:p w14:paraId="2B4EF182"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3 sjednice</w:t>
            </w:r>
          </w:p>
          <w:p w14:paraId="0E93C7C5" w14:textId="77777777" w:rsidR="009C6BBF" w:rsidRPr="00682AB7" w:rsidRDefault="009C6BBF" w:rsidP="0080418C">
            <w:pPr>
              <w:pStyle w:val="ListParagraph"/>
              <w:numPr>
                <w:ilvl w:val="0"/>
                <w:numId w:val="58"/>
              </w:numPr>
              <w:spacing w:after="200" w:line="276" w:lineRule="auto"/>
            </w:pPr>
            <w:r w:rsidRPr="00682AB7">
              <w:t>Problem komunalne infrastrukture</w:t>
            </w:r>
          </w:p>
          <w:p w14:paraId="5663853D" w14:textId="77777777" w:rsidR="009C6BBF" w:rsidRPr="00682AB7" w:rsidRDefault="009C6BBF" w:rsidP="0080418C">
            <w:pPr>
              <w:pStyle w:val="ListParagraph"/>
              <w:numPr>
                <w:ilvl w:val="0"/>
                <w:numId w:val="58"/>
              </w:numPr>
              <w:spacing w:after="200" w:line="276" w:lineRule="auto"/>
            </w:pPr>
            <w:r w:rsidRPr="00682AB7">
              <w:t>Javna rasvjeta</w:t>
            </w:r>
          </w:p>
          <w:p w14:paraId="42FB6999" w14:textId="77777777" w:rsidR="009C6BBF" w:rsidRPr="00682AB7" w:rsidRDefault="009C6BBF" w:rsidP="0080418C">
            <w:pPr>
              <w:pStyle w:val="ListParagraph"/>
              <w:numPr>
                <w:ilvl w:val="0"/>
                <w:numId w:val="58"/>
              </w:numPr>
              <w:spacing w:after="200" w:line="276" w:lineRule="auto"/>
            </w:pPr>
            <w:r w:rsidRPr="00682AB7">
              <w:t>Problemi sa telekomunikacijama</w:t>
            </w:r>
          </w:p>
          <w:p w14:paraId="420EF6C3" w14:textId="77777777" w:rsidR="009C6BBF" w:rsidRPr="00682AB7" w:rsidRDefault="009C6BBF" w:rsidP="0080418C">
            <w:pPr>
              <w:pStyle w:val="ListParagraph"/>
              <w:numPr>
                <w:ilvl w:val="0"/>
                <w:numId w:val="58"/>
              </w:numPr>
              <w:spacing w:after="200" w:line="276" w:lineRule="auto"/>
            </w:pPr>
            <w:r w:rsidRPr="00682AB7">
              <w:t>Problemi vodoopskrbe nekih zaseoka</w:t>
            </w:r>
          </w:p>
          <w:p w14:paraId="531D6B0F" w14:textId="77777777" w:rsidR="009C6BBF" w:rsidRPr="00682AB7" w:rsidRDefault="009C6BBF" w:rsidP="0080418C">
            <w:pPr>
              <w:pStyle w:val="ListParagraph"/>
              <w:numPr>
                <w:ilvl w:val="0"/>
                <w:numId w:val="58"/>
              </w:numPr>
              <w:spacing w:after="200" w:line="276" w:lineRule="auto"/>
            </w:pPr>
            <w:r w:rsidRPr="00682AB7">
              <w:t>Promlemi sa Upravom šuma Karlovac zbog uništavanja mjesnh puteva</w:t>
            </w:r>
          </w:p>
        </w:tc>
      </w:tr>
      <w:tr w:rsidR="009C6BBF" w:rsidRPr="00682AB7" w14:paraId="2C8BD642" w14:textId="77777777" w:rsidTr="009C6BBF">
        <w:trPr>
          <w:jc w:val="center"/>
        </w:trPr>
        <w:tc>
          <w:tcPr>
            <w:tcW w:w="3544" w:type="dxa"/>
            <w:shd w:val="clear" w:color="auto" w:fill="FFFFFF"/>
          </w:tcPr>
          <w:p w14:paraId="7D5375B0" w14:textId="77777777" w:rsidR="009C6BBF" w:rsidRPr="00682AB7" w:rsidRDefault="009C6BBF" w:rsidP="009C6BBF">
            <w:pPr>
              <w:rPr>
                <w:rFonts w:ascii="Times New Roman" w:hAnsi="Times New Roman" w:cs="Times New Roman"/>
              </w:rPr>
            </w:pPr>
          </w:p>
          <w:p w14:paraId="05D6DFCC"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SKAKAVAC</w:t>
            </w:r>
          </w:p>
        </w:tc>
        <w:tc>
          <w:tcPr>
            <w:tcW w:w="5750" w:type="dxa"/>
            <w:shd w:val="clear" w:color="auto" w:fill="auto"/>
          </w:tcPr>
          <w:p w14:paraId="1F543628"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7CAE53FA" w14:textId="77777777" w:rsidR="009C6BBF" w:rsidRPr="00682AB7" w:rsidRDefault="009C6BBF" w:rsidP="0080418C">
            <w:pPr>
              <w:pStyle w:val="ListParagraph"/>
              <w:numPr>
                <w:ilvl w:val="0"/>
                <w:numId w:val="58"/>
              </w:numPr>
              <w:spacing w:after="200" w:line="276" w:lineRule="auto"/>
            </w:pPr>
            <w:r w:rsidRPr="00682AB7">
              <w:t>Komunalna infrastruktura</w:t>
            </w:r>
          </w:p>
          <w:p w14:paraId="46D8878B" w14:textId="77777777" w:rsidR="009C6BBF" w:rsidRPr="00682AB7" w:rsidRDefault="009C6BBF" w:rsidP="0080418C">
            <w:pPr>
              <w:pStyle w:val="ListParagraph"/>
              <w:numPr>
                <w:ilvl w:val="0"/>
                <w:numId w:val="58"/>
              </w:numPr>
              <w:spacing w:after="200" w:line="276" w:lineRule="auto"/>
            </w:pPr>
            <w:r w:rsidRPr="00682AB7">
              <w:t>Problem oko postavljanja prometnih ogledala na nekim raskrižjima</w:t>
            </w:r>
          </w:p>
          <w:p w14:paraId="7BD4C4B9" w14:textId="77777777" w:rsidR="009C6BBF" w:rsidRPr="00682AB7" w:rsidRDefault="009C6BBF" w:rsidP="0080418C">
            <w:pPr>
              <w:pStyle w:val="ListParagraph"/>
              <w:numPr>
                <w:ilvl w:val="0"/>
                <w:numId w:val="58"/>
              </w:numPr>
              <w:spacing w:after="200" w:line="276" w:lineRule="auto"/>
            </w:pPr>
            <w:r w:rsidRPr="00682AB7">
              <w:t>Potrebe malčiranja uz puteve</w:t>
            </w:r>
          </w:p>
        </w:tc>
      </w:tr>
      <w:tr w:rsidR="009C6BBF" w:rsidRPr="00682AB7" w14:paraId="1325113E" w14:textId="77777777" w:rsidTr="009C6BBF">
        <w:trPr>
          <w:jc w:val="center"/>
        </w:trPr>
        <w:tc>
          <w:tcPr>
            <w:tcW w:w="3544" w:type="dxa"/>
            <w:shd w:val="clear" w:color="auto" w:fill="FFFFFF"/>
          </w:tcPr>
          <w:p w14:paraId="0BA76EEE" w14:textId="77777777" w:rsidR="009C6BBF" w:rsidRPr="00682AB7" w:rsidRDefault="009C6BBF" w:rsidP="009C6BBF">
            <w:pPr>
              <w:rPr>
                <w:rFonts w:ascii="Times New Roman" w:hAnsi="Times New Roman" w:cs="Times New Roman"/>
              </w:rPr>
            </w:pPr>
          </w:p>
          <w:p w14:paraId="315768D8"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lastRenderedPageBreak/>
              <w:t>ŠIŠLJAVIĆ</w:t>
            </w:r>
          </w:p>
        </w:tc>
        <w:tc>
          <w:tcPr>
            <w:tcW w:w="5750" w:type="dxa"/>
            <w:shd w:val="clear" w:color="auto" w:fill="auto"/>
          </w:tcPr>
          <w:p w14:paraId="015DEBC8"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lastRenderedPageBreak/>
              <w:t>2 sjednice</w:t>
            </w:r>
          </w:p>
          <w:p w14:paraId="0B2B0BCF" w14:textId="77777777" w:rsidR="009C6BBF" w:rsidRPr="00682AB7" w:rsidRDefault="009C6BBF" w:rsidP="0080418C">
            <w:pPr>
              <w:pStyle w:val="ListParagraph"/>
              <w:numPr>
                <w:ilvl w:val="0"/>
                <w:numId w:val="58"/>
              </w:numPr>
              <w:spacing w:after="200" w:line="276" w:lineRule="auto"/>
            </w:pPr>
            <w:r w:rsidRPr="00682AB7">
              <w:lastRenderedPageBreak/>
              <w:t>Uređenje javnih površina koje uređuje tvrtka Zelenilo</w:t>
            </w:r>
          </w:p>
          <w:p w14:paraId="0D70C7DD" w14:textId="77777777" w:rsidR="009C6BBF" w:rsidRPr="00682AB7" w:rsidRDefault="009C6BBF" w:rsidP="0080418C">
            <w:pPr>
              <w:pStyle w:val="ListParagraph"/>
              <w:numPr>
                <w:ilvl w:val="0"/>
                <w:numId w:val="58"/>
              </w:numPr>
              <w:spacing w:after="200" w:line="276" w:lineRule="auto"/>
            </w:pPr>
            <w:r w:rsidRPr="00682AB7">
              <w:t>Problem neiskorištenog poslovnog prostora</w:t>
            </w:r>
          </w:p>
          <w:p w14:paraId="3AB02916" w14:textId="77777777" w:rsidR="009C6BBF" w:rsidRPr="00682AB7" w:rsidRDefault="009C6BBF" w:rsidP="0080418C">
            <w:pPr>
              <w:pStyle w:val="ListParagraph"/>
              <w:numPr>
                <w:ilvl w:val="0"/>
                <w:numId w:val="58"/>
              </w:numPr>
              <w:spacing w:after="200" w:line="276" w:lineRule="auto"/>
            </w:pPr>
            <w:r w:rsidRPr="00682AB7">
              <w:t>Problem asfaltiranja mjesnih puteva</w:t>
            </w:r>
          </w:p>
        </w:tc>
      </w:tr>
      <w:tr w:rsidR="009C6BBF" w:rsidRPr="00682AB7" w14:paraId="7DA982D3" w14:textId="77777777" w:rsidTr="009C6BBF">
        <w:trPr>
          <w:jc w:val="center"/>
        </w:trPr>
        <w:tc>
          <w:tcPr>
            <w:tcW w:w="3544" w:type="dxa"/>
            <w:tcBorders>
              <w:bottom w:val="single" w:sz="4" w:space="0" w:color="auto"/>
            </w:tcBorders>
            <w:shd w:val="clear" w:color="auto" w:fill="FFFFFF"/>
          </w:tcPr>
          <w:p w14:paraId="10132409"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lastRenderedPageBreak/>
              <w:t>VELIKA JELSA</w:t>
            </w:r>
          </w:p>
          <w:p w14:paraId="495A1CB3" w14:textId="77777777" w:rsidR="009C6BBF" w:rsidRPr="00682AB7" w:rsidRDefault="009C6BBF" w:rsidP="009C6BBF">
            <w:pPr>
              <w:rPr>
                <w:rFonts w:ascii="Times New Roman" w:hAnsi="Times New Roman" w:cs="Times New Roman"/>
              </w:rPr>
            </w:pPr>
          </w:p>
          <w:p w14:paraId="210BD80B" w14:textId="77777777" w:rsidR="009C6BBF" w:rsidRPr="00682AB7" w:rsidRDefault="009C6BBF" w:rsidP="009C6BBF">
            <w:pPr>
              <w:rPr>
                <w:rFonts w:ascii="Times New Roman" w:hAnsi="Times New Roman" w:cs="Times New Roman"/>
              </w:rPr>
            </w:pPr>
          </w:p>
        </w:tc>
        <w:tc>
          <w:tcPr>
            <w:tcW w:w="5750" w:type="dxa"/>
            <w:shd w:val="clear" w:color="auto" w:fill="auto"/>
          </w:tcPr>
          <w:p w14:paraId="5E6BEFBE"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6DD92C61" w14:textId="77777777" w:rsidR="009C6BBF" w:rsidRPr="00682AB7" w:rsidRDefault="009C6BBF" w:rsidP="0080418C">
            <w:pPr>
              <w:pStyle w:val="ListParagraph"/>
              <w:numPr>
                <w:ilvl w:val="0"/>
                <w:numId w:val="58"/>
              </w:numPr>
              <w:spacing w:after="200" w:line="276" w:lineRule="auto"/>
            </w:pPr>
            <w:r w:rsidRPr="00682AB7">
              <w:t>Uređenje putnih graba</w:t>
            </w:r>
          </w:p>
          <w:p w14:paraId="3F8875B5" w14:textId="77777777" w:rsidR="009C6BBF" w:rsidRPr="00682AB7" w:rsidRDefault="009C6BBF" w:rsidP="0080418C">
            <w:pPr>
              <w:pStyle w:val="ListParagraph"/>
              <w:numPr>
                <w:ilvl w:val="0"/>
                <w:numId w:val="58"/>
              </w:numPr>
              <w:spacing w:after="200" w:line="276" w:lineRule="auto"/>
            </w:pPr>
            <w:r w:rsidRPr="00682AB7">
              <w:t>Sanacija odrona u Seljanima</w:t>
            </w:r>
          </w:p>
          <w:p w14:paraId="71186CF4" w14:textId="77777777" w:rsidR="009C6BBF" w:rsidRPr="00682AB7" w:rsidRDefault="009C6BBF" w:rsidP="0080418C">
            <w:pPr>
              <w:pStyle w:val="ListParagraph"/>
              <w:numPr>
                <w:ilvl w:val="0"/>
                <w:numId w:val="58"/>
              </w:numPr>
              <w:spacing w:after="200" w:line="276" w:lineRule="auto"/>
            </w:pPr>
            <w:r w:rsidRPr="00682AB7">
              <w:t>Ugradnja cijevnih propusa kod mosta Jelsa-Hrnetić</w:t>
            </w:r>
          </w:p>
          <w:p w14:paraId="5118C26D" w14:textId="77777777" w:rsidR="009C6BBF" w:rsidRPr="00682AB7" w:rsidRDefault="009C6BBF" w:rsidP="0080418C">
            <w:pPr>
              <w:pStyle w:val="ListParagraph"/>
              <w:numPr>
                <w:ilvl w:val="0"/>
                <w:numId w:val="58"/>
              </w:numPr>
              <w:spacing w:after="200" w:line="276" w:lineRule="auto"/>
            </w:pPr>
            <w:r w:rsidRPr="00682AB7">
              <w:t>Malčiranje uz odron u Bridićima</w:t>
            </w:r>
          </w:p>
          <w:p w14:paraId="3DE7BE1E" w14:textId="77777777" w:rsidR="009C6BBF" w:rsidRPr="00682AB7" w:rsidRDefault="009C6BBF" w:rsidP="0080418C">
            <w:pPr>
              <w:pStyle w:val="ListParagraph"/>
              <w:numPr>
                <w:ilvl w:val="0"/>
                <w:numId w:val="58"/>
              </w:numPr>
              <w:spacing w:after="200" w:line="276" w:lineRule="auto"/>
            </w:pPr>
            <w:r w:rsidRPr="00682AB7">
              <w:t>Sanacija klizišta Tucibati</w:t>
            </w:r>
          </w:p>
          <w:p w14:paraId="7E755BA9" w14:textId="77777777" w:rsidR="009C6BBF" w:rsidRPr="00682AB7" w:rsidRDefault="009C6BBF" w:rsidP="0080418C">
            <w:pPr>
              <w:pStyle w:val="ListParagraph"/>
              <w:numPr>
                <w:ilvl w:val="0"/>
                <w:numId w:val="58"/>
              </w:numPr>
              <w:spacing w:after="200" w:line="276" w:lineRule="auto"/>
            </w:pPr>
            <w:r w:rsidRPr="00682AB7">
              <w:t>Sanacija puta u Brodarcima</w:t>
            </w:r>
          </w:p>
          <w:p w14:paraId="774A6FA2" w14:textId="77777777" w:rsidR="009C6BBF" w:rsidRPr="00682AB7" w:rsidRDefault="009C6BBF" w:rsidP="0080418C">
            <w:pPr>
              <w:pStyle w:val="ListParagraph"/>
              <w:numPr>
                <w:ilvl w:val="0"/>
                <w:numId w:val="58"/>
              </w:numPr>
              <w:spacing w:after="200" w:line="276" w:lineRule="auto"/>
            </w:pPr>
            <w:r w:rsidRPr="00682AB7">
              <w:t>Edukacija mještana o korištenju pesticida</w:t>
            </w:r>
          </w:p>
        </w:tc>
      </w:tr>
      <w:tr w:rsidR="009C6BBF" w:rsidRPr="00682AB7" w14:paraId="37072E49" w14:textId="77777777" w:rsidTr="009C6BBF">
        <w:trPr>
          <w:jc w:val="center"/>
        </w:trPr>
        <w:tc>
          <w:tcPr>
            <w:tcW w:w="3544" w:type="dxa"/>
            <w:tcBorders>
              <w:bottom w:val="single" w:sz="4" w:space="0" w:color="auto"/>
            </w:tcBorders>
            <w:shd w:val="clear" w:color="auto" w:fill="FFFFFF"/>
          </w:tcPr>
          <w:p w14:paraId="6B0CC4EC" w14:textId="77777777" w:rsidR="009C6BBF" w:rsidRPr="00682AB7" w:rsidRDefault="009C6BBF" w:rsidP="009C6BBF">
            <w:pPr>
              <w:rPr>
                <w:rFonts w:ascii="Times New Roman" w:hAnsi="Times New Roman" w:cs="Times New Roman"/>
              </w:rPr>
            </w:pPr>
          </w:p>
          <w:p w14:paraId="63EB7DB4"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VUKMANIĆ</w:t>
            </w:r>
          </w:p>
        </w:tc>
        <w:tc>
          <w:tcPr>
            <w:tcW w:w="5750" w:type="dxa"/>
            <w:shd w:val="clear" w:color="auto" w:fill="auto"/>
          </w:tcPr>
          <w:p w14:paraId="5C4258DA"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785783B3" w14:textId="77777777" w:rsidR="009C6BBF" w:rsidRPr="00682AB7" w:rsidRDefault="009C6BBF" w:rsidP="0080418C">
            <w:pPr>
              <w:pStyle w:val="ListParagraph"/>
              <w:numPr>
                <w:ilvl w:val="0"/>
                <w:numId w:val="58"/>
              </w:numPr>
              <w:spacing w:after="200" w:line="276" w:lineRule="auto"/>
            </w:pPr>
            <w:r w:rsidRPr="00682AB7">
              <w:t>Uređenje sanitarnog čvora u domu Vukmanić</w:t>
            </w:r>
          </w:p>
          <w:p w14:paraId="5064686E" w14:textId="77777777" w:rsidR="009C6BBF" w:rsidRPr="00682AB7" w:rsidRDefault="009C6BBF" w:rsidP="0080418C">
            <w:pPr>
              <w:pStyle w:val="ListParagraph"/>
              <w:numPr>
                <w:ilvl w:val="0"/>
                <w:numId w:val="58"/>
              </w:numPr>
              <w:spacing w:after="200" w:line="276" w:lineRule="auto"/>
            </w:pPr>
            <w:r w:rsidRPr="00682AB7">
              <w:t>Uređenje poljskih puteva</w:t>
            </w:r>
          </w:p>
        </w:tc>
      </w:tr>
      <w:tr w:rsidR="009C6BBF" w:rsidRPr="00682AB7" w14:paraId="1B56B01E" w14:textId="77777777" w:rsidTr="009C6BBF">
        <w:trPr>
          <w:jc w:val="center"/>
        </w:trPr>
        <w:tc>
          <w:tcPr>
            <w:tcW w:w="3544" w:type="dxa"/>
            <w:tcBorders>
              <w:bottom w:val="single" w:sz="4" w:space="0" w:color="auto"/>
            </w:tcBorders>
            <w:shd w:val="clear" w:color="auto" w:fill="FFFFFF"/>
          </w:tcPr>
          <w:p w14:paraId="298776B2" w14:textId="77777777" w:rsidR="009C6BBF" w:rsidRPr="00682AB7" w:rsidRDefault="009C6BBF" w:rsidP="009C6BBF">
            <w:pPr>
              <w:rPr>
                <w:rFonts w:ascii="Times New Roman" w:hAnsi="Times New Roman" w:cs="Times New Roman"/>
              </w:rPr>
            </w:pPr>
          </w:p>
          <w:p w14:paraId="4CE14BC7"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ZADOBARJE</w:t>
            </w:r>
          </w:p>
        </w:tc>
        <w:tc>
          <w:tcPr>
            <w:tcW w:w="5750" w:type="dxa"/>
            <w:shd w:val="clear" w:color="auto" w:fill="auto"/>
          </w:tcPr>
          <w:p w14:paraId="7A24E536"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1 sjednica</w:t>
            </w:r>
          </w:p>
          <w:p w14:paraId="747A333D" w14:textId="77777777" w:rsidR="009C6BBF" w:rsidRPr="00682AB7" w:rsidRDefault="009C6BBF" w:rsidP="0080418C">
            <w:pPr>
              <w:pStyle w:val="ListParagraph"/>
              <w:numPr>
                <w:ilvl w:val="0"/>
                <w:numId w:val="58"/>
              </w:numPr>
              <w:spacing w:after="200" w:line="276" w:lineRule="auto"/>
            </w:pPr>
            <w:r w:rsidRPr="00682AB7">
              <w:t>Ugradnja rasvjetnih tijela</w:t>
            </w:r>
          </w:p>
          <w:p w14:paraId="0F0C9749" w14:textId="77777777" w:rsidR="009C6BBF" w:rsidRPr="00682AB7" w:rsidRDefault="009C6BBF" w:rsidP="0080418C">
            <w:pPr>
              <w:pStyle w:val="ListParagraph"/>
              <w:numPr>
                <w:ilvl w:val="0"/>
                <w:numId w:val="58"/>
              </w:numPr>
              <w:spacing w:after="200" w:line="276" w:lineRule="auto"/>
            </w:pPr>
            <w:r w:rsidRPr="00682AB7">
              <w:t>Potrebe za asfalitranje nekih puteva</w:t>
            </w:r>
          </w:p>
          <w:p w14:paraId="71148330" w14:textId="77777777" w:rsidR="009C6BBF" w:rsidRPr="00682AB7" w:rsidRDefault="009C6BBF" w:rsidP="0080418C">
            <w:pPr>
              <w:pStyle w:val="ListParagraph"/>
              <w:numPr>
                <w:ilvl w:val="0"/>
                <w:numId w:val="58"/>
              </w:numPr>
              <w:spacing w:after="200" w:line="276" w:lineRule="auto"/>
            </w:pPr>
            <w:r w:rsidRPr="00682AB7">
              <w:t>Problematika za repetitor za telekomunikacijske signale</w:t>
            </w:r>
          </w:p>
          <w:p w14:paraId="3AF9C711" w14:textId="77777777" w:rsidR="009C6BBF" w:rsidRPr="00682AB7" w:rsidRDefault="009C6BBF" w:rsidP="0080418C">
            <w:pPr>
              <w:pStyle w:val="ListParagraph"/>
              <w:numPr>
                <w:ilvl w:val="0"/>
                <w:numId w:val="58"/>
              </w:numPr>
              <w:spacing w:after="200" w:line="276" w:lineRule="auto"/>
            </w:pPr>
          </w:p>
        </w:tc>
      </w:tr>
      <w:tr w:rsidR="009C6BBF" w:rsidRPr="00682AB7" w14:paraId="29388FC9" w14:textId="77777777" w:rsidTr="009C6BBF">
        <w:trPr>
          <w:jc w:val="center"/>
        </w:trPr>
        <w:tc>
          <w:tcPr>
            <w:tcW w:w="3544" w:type="dxa"/>
            <w:tcBorders>
              <w:bottom w:val="single" w:sz="4" w:space="0" w:color="auto"/>
            </w:tcBorders>
            <w:shd w:val="clear" w:color="auto" w:fill="FFFFFF"/>
          </w:tcPr>
          <w:p w14:paraId="67AF39AD" w14:textId="77777777" w:rsidR="009C6BBF" w:rsidRPr="00682AB7" w:rsidRDefault="009C6BBF" w:rsidP="009C6BBF">
            <w:pPr>
              <w:rPr>
                <w:rFonts w:ascii="Times New Roman" w:hAnsi="Times New Roman" w:cs="Times New Roman"/>
              </w:rPr>
            </w:pPr>
          </w:p>
          <w:p w14:paraId="48448654"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ZAGRAD-KALVARIJA-VUČJAK</w:t>
            </w:r>
          </w:p>
        </w:tc>
        <w:tc>
          <w:tcPr>
            <w:tcW w:w="5750" w:type="dxa"/>
            <w:shd w:val="clear" w:color="auto" w:fill="auto"/>
          </w:tcPr>
          <w:p w14:paraId="07E20E40"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0649568A" w14:textId="77777777" w:rsidR="009C6BBF" w:rsidRPr="00682AB7" w:rsidRDefault="009C6BBF" w:rsidP="0080418C">
            <w:pPr>
              <w:pStyle w:val="ListParagraph"/>
              <w:numPr>
                <w:ilvl w:val="0"/>
                <w:numId w:val="58"/>
              </w:numPr>
              <w:spacing w:after="200" w:line="276" w:lineRule="auto"/>
            </w:pPr>
            <w:r w:rsidRPr="00682AB7">
              <w:t>Uređenje parka kod Etno kuće</w:t>
            </w:r>
          </w:p>
          <w:p w14:paraId="4689A2D5" w14:textId="77777777" w:rsidR="009C6BBF" w:rsidRPr="00682AB7" w:rsidRDefault="009C6BBF" w:rsidP="0080418C">
            <w:pPr>
              <w:pStyle w:val="ListParagraph"/>
              <w:numPr>
                <w:ilvl w:val="0"/>
                <w:numId w:val="58"/>
              </w:numPr>
              <w:spacing w:after="200" w:line="276" w:lineRule="auto"/>
            </w:pPr>
            <w:r w:rsidRPr="00682AB7">
              <w:t>Potreba za sanacijom klizišta kod sv. Ane</w:t>
            </w:r>
          </w:p>
        </w:tc>
      </w:tr>
      <w:tr w:rsidR="009C6BBF" w:rsidRPr="00682AB7" w14:paraId="49EFB7CB" w14:textId="77777777" w:rsidTr="009C6BBF">
        <w:trPr>
          <w:jc w:val="center"/>
        </w:trPr>
        <w:tc>
          <w:tcPr>
            <w:tcW w:w="3544" w:type="dxa"/>
            <w:shd w:val="clear" w:color="auto" w:fill="FFFFFF"/>
          </w:tcPr>
          <w:p w14:paraId="79F0D3A7" w14:textId="77777777" w:rsidR="009C6BBF" w:rsidRPr="00682AB7" w:rsidRDefault="009C6BBF" w:rsidP="009C6BBF">
            <w:pPr>
              <w:rPr>
                <w:rFonts w:ascii="Times New Roman" w:hAnsi="Times New Roman" w:cs="Times New Roman"/>
              </w:rPr>
            </w:pPr>
          </w:p>
          <w:p w14:paraId="26F4B25E" w14:textId="77777777" w:rsidR="009C6BBF" w:rsidRPr="00682AB7" w:rsidRDefault="009C6BBF" w:rsidP="009C6BBF">
            <w:pPr>
              <w:rPr>
                <w:rFonts w:ascii="Times New Roman" w:hAnsi="Times New Roman" w:cs="Times New Roman"/>
              </w:rPr>
            </w:pPr>
          </w:p>
          <w:p w14:paraId="146B8E00"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DREŽNIK-HRNETIĆ</w:t>
            </w:r>
          </w:p>
        </w:tc>
        <w:tc>
          <w:tcPr>
            <w:tcW w:w="5750" w:type="dxa"/>
            <w:shd w:val="clear" w:color="auto" w:fill="auto"/>
          </w:tcPr>
          <w:p w14:paraId="7D336545"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37C10F03" w14:textId="77777777" w:rsidR="009C6BBF" w:rsidRPr="00682AB7" w:rsidRDefault="009C6BBF" w:rsidP="0080418C">
            <w:pPr>
              <w:pStyle w:val="ListParagraph"/>
              <w:numPr>
                <w:ilvl w:val="0"/>
                <w:numId w:val="58"/>
              </w:numPr>
              <w:spacing w:after="200" w:line="276" w:lineRule="auto"/>
            </w:pPr>
            <w:r w:rsidRPr="00682AB7">
              <w:t>Potreba za uređenjem signalizacije na željezničkom mostu</w:t>
            </w:r>
          </w:p>
          <w:p w14:paraId="0469C52E" w14:textId="77777777" w:rsidR="009C6BBF" w:rsidRPr="00682AB7" w:rsidRDefault="009C6BBF" w:rsidP="0080418C">
            <w:pPr>
              <w:pStyle w:val="ListParagraph"/>
              <w:numPr>
                <w:ilvl w:val="0"/>
                <w:numId w:val="58"/>
              </w:numPr>
              <w:spacing w:after="200" w:line="276" w:lineRule="auto"/>
            </w:pPr>
            <w:r w:rsidRPr="00682AB7">
              <w:t>Postavka prometnih ogledala</w:t>
            </w:r>
          </w:p>
          <w:p w14:paraId="68BE1614" w14:textId="77777777" w:rsidR="009C6BBF" w:rsidRPr="00682AB7" w:rsidRDefault="009C6BBF" w:rsidP="0080418C">
            <w:pPr>
              <w:pStyle w:val="ListParagraph"/>
              <w:numPr>
                <w:ilvl w:val="0"/>
                <w:numId w:val="58"/>
              </w:numPr>
              <w:spacing w:after="200" w:line="276" w:lineRule="auto"/>
            </w:pPr>
            <w:r w:rsidRPr="00682AB7">
              <w:t>Potreba za nogostupom u Splitskoj ulici</w:t>
            </w:r>
          </w:p>
          <w:p w14:paraId="5F61E916" w14:textId="77777777" w:rsidR="009C6BBF" w:rsidRPr="00682AB7" w:rsidRDefault="009C6BBF" w:rsidP="0080418C">
            <w:pPr>
              <w:pStyle w:val="ListParagraph"/>
              <w:numPr>
                <w:ilvl w:val="0"/>
                <w:numId w:val="58"/>
              </w:numPr>
              <w:spacing w:after="200" w:line="276" w:lineRule="auto"/>
            </w:pPr>
            <w:r w:rsidRPr="00682AB7">
              <w:t>Potreba za dječjim igralištem na parceli koja je u vlasništvu RH</w:t>
            </w:r>
          </w:p>
          <w:p w14:paraId="4A37D971" w14:textId="77777777" w:rsidR="009C6BBF" w:rsidRPr="00682AB7" w:rsidRDefault="009C6BBF" w:rsidP="0080418C">
            <w:pPr>
              <w:pStyle w:val="ListParagraph"/>
              <w:numPr>
                <w:ilvl w:val="0"/>
                <w:numId w:val="58"/>
              </w:numPr>
              <w:spacing w:after="200" w:line="276" w:lineRule="auto"/>
            </w:pPr>
            <w:r w:rsidRPr="00682AB7">
              <w:t>Uređenje prostorija GČ</w:t>
            </w:r>
          </w:p>
          <w:p w14:paraId="5B9DA5D5" w14:textId="77777777" w:rsidR="009C6BBF" w:rsidRPr="00682AB7" w:rsidRDefault="009C6BBF" w:rsidP="009C6BBF">
            <w:pPr>
              <w:pStyle w:val="ListParagraph"/>
            </w:pPr>
          </w:p>
        </w:tc>
      </w:tr>
      <w:tr w:rsidR="009C6BBF" w:rsidRPr="00682AB7" w14:paraId="57434EEA" w14:textId="77777777" w:rsidTr="009C6BBF">
        <w:trPr>
          <w:jc w:val="center"/>
        </w:trPr>
        <w:tc>
          <w:tcPr>
            <w:tcW w:w="3544" w:type="dxa"/>
            <w:shd w:val="clear" w:color="auto" w:fill="FFFFFF"/>
          </w:tcPr>
          <w:p w14:paraId="0C6AB14E" w14:textId="77777777" w:rsidR="009C6BBF" w:rsidRPr="00682AB7" w:rsidRDefault="009C6BBF" w:rsidP="009C6BBF">
            <w:pPr>
              <w:rPr>
                <w:rFonts w:ascii="Times New Roman" w:hAnsi="Times New Roman" w:cs="Times New Roman"/>
              </w:rPr>
            </w:pPr>
          </w:p>
          <w:p w14:paraId="7420A68B"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DUBOVAC</w:t>
            </w:r>
          </w:p>
        </w:tc>
        <w:tc>
          <w:tcPr>
            <w:tcW w:w="5750" w:type="dxa"/>
            <w:shd w:val="clear" w:color="auto" w:fill="auto"/>
          </w:tcPr>
          <w:p w14:paraId="23A21EF4"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3 sjednice</w:t>
            </w:r>
          </w:p>
          <w:p w14:paraId="1D8A453E" w14:textId="77777777" w:rsidR="009C6BBF" w:rsidRPr="00682AB7" w:rsidRDefault="009C6BBF" w:rsidP="0080418C">
            <w:pPr>
              <w:pStyle w:val="ListParagraph"/>
              <w:numPr>
                <w:ilvl w:val="0"/>
                <w:numId w:val="58"/>
              </w:numPr>
              <w:spacing w:after="200" w:line="276" w:lineRule="auto"/>
            </w:pPr>
            <w:r w:rsidRPr="00682AB7">
              <w:t>Ugradnja internih vodomjera zbog smanjenja troškova vode</w:t>
            </w:r>
          </w:p>
          <w:p w14:paraId="5C8F23C1" w14:textId="77777777" w:rsidR="009C6BBF" w:rsidRPr="00682AB7" w:rsidRDefault="009C6BBF" w:rsidP="0080418C">
            <w:pPr>
              <w:pStyle w:val="ListParagraph"/>
              <w:numPr>
                <w:ilvl w:val="0"/>
                <w:numId w:val="58"/>
              </w:numPr>
              <w:spacing w:after="200" w:line="276" w:lineRule="auto"/>
            </w:pPr>
            <w:r w:rsidRPr="00682AB7">
              <w:lastRenderedPageBreak/>
              <w:t>Smanjenje tlaka u vodovodnim cijevima</w:t>
            </w:r>
          </w:p>
          <w:p w14:paraId="7A5B80D8" w14:textId="77777777" w:rsidR="009C6BBF" w:rsidRPr="00682AB7" w:rsidRDefault="009C6BBF" w:rsidP="0080418C">
            <w:pPr>
              <w:pStyle w:val="ListParagraph"/>
              <w:numPr>
                <w:ilvl w:val="0"/>
                <w:numId w:val="58"/>
              </w:numPr>
              <w:spacing w:after="200" w:line="276" w:lineRule="auto"/>
            </w:pPr>
            <w:r w:rsidRPr="00682AB7">
              <w:t>Regulacija prometa uslijed obnove D6</w:t>
            </w:r>
          </w:p>
          <w:p w14:paraId="236AE797" w14:textId="77777777" w:rsidR="009C6BBF" w:rsidRPr="00682AB7" w:rsidRDefault="009C6BBF" w:rsidP="009C6BBF">
            <w:pPr>
              <w:pStyle w:val="ListParagraph"/>
            </w:pPr>
          </w:p>
        </w:tc>
      </w:tr>
      <w:tr w:rsidR="009C6BBF" w:rsidRPr="00682AB7" w14:paraId="41649300" w14:textId="77777777" w:rsidTr="009C6BBF">
        <w:trPr>
          <w:jc w:val="center"/>
        </w:trPr>
        <w:tc>
          <w:tcPr>
            <w:tcW w:w="3544" w:type="dxa"/>
            <w:shd w:val="clear" w:color="auto" w:fill="FFFFFF"/>
          </w:tcPr>
          <w:p w14:paraId="4C3756A7" w14:textId="77777777" w:rsidR="009C6BBF" w:rsidRPr="00682AB7" w:rsidRDefault="009C6BBF" w:rsidP="009C6BBF">
            <w:pPr>
              <w:rPr>
                <w:rFonts w:ascii="Times New Roman" w:hAnsi="Times New Roman" w:cs="Times New Roman"/>
              </w:rPr>
            </w:pPr>
          </w:p>
          <w:p w14:paraId="020410E0" w14:textId="77777777" w:rsidR="009C6BBF" w:rsidRPr="00682AB7" w:rsidRDefault="009C6BBF" w:rsidP="009C6BBF">
            <w:pPr>
              <w:rPr>
                <w:rFonts w:ascii="Times New Roman" w:hAnsi="Times New Roman" w:cs="Times New Roman"/>
              </w:rPr>
            </w:pPr>
          </w:p>
          <w:p w14:paraId="71080A6F" w14:textId="77777777" w:rsidR="009C6BBF" w:rsidRPr="00682AB7" w:rsidRDefault="009C6BBF" w:rsidP="009C6BBF">
            <w:pPr>
              <w:rPr>
                <w:rFonts w:ascii="Times New Roman" w:hAnsi="Times New Roman" w:cs="Times New Roman"/>
              </w:rPr>
            </w:pPr>
          </w:p>
          <w:p w14:paraId="5C8532D8"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GAZA</w:t>
            </w:r>
          </w:p>
        </w:tc>
        <w:tc>
          <w:tcPr>
            <w:tcW w:w="5750" w:type="dxa"/>
            <w:shd w:val="clear" w:color="auto" w:fill="auto"/>
          </w:tcPr>
          <w:p w14:paraId="7CFC763C"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7C50DFF8" w14:textId="77777777" w:rsidR="009C6BBF" w:rsidRPr="00682AB7" w:rsidRDefault="009C6BBF" w:rsidP="0080418C">
            <w:pPr>
              <w:pStyle w:val="ListParagraph"/>
              <w:numPr>
                <w:ilvl w:val="0"/>
                <w:numId w:val="58"/>
              </w:numPr>
              <w:spacing w:after="200" w:line="276" w:lineRule="auto"/>
            </w:pPr>
            <w:r w:rsidRPr="00682AB7">
              <w:t>Organizacija Ivanjskog krijesa</w:t>
            </w:r>
          </w:p>
          <w:p w14:paraId="45AD16D1" w14:textId="77777777" w:rsidR="009C6BBF" w:rsidRPr="00682AB7" w:rsidRDefault="009C6BBF" w:rsidP="0080418C">
            <w:pPr>
              <w:pStyle w:val="ListParagraph"/>
              <w:numPr>
                <w:ilvl w:val="0"/>
                <w:numId w:val="58"/>
              </w:numPr>
              <w:spacing w:after="200" w:line="276" w:lineRule="auto"/>
            </w:pPr>
            <w:r w:rsidRPr="00682AB7">
              <w:t>Uređenje dječjeg igrališta II faza</w:t>
            </w:r>
          </w:p>
          <w:p w14:paraId="1C513528" w14:textId="77777777" w:rsidR="009C6BBF" w:rsidRPr="00682AB7" w:rsidRDefault="009C6BBF" w:rsidP="0080418C">
            <w:pPr>
              <w:pStyle w:val="ListParagraph"/>
              <w:numPr>
                <w:ilvl w:val="0"/>
                <w:numId w:val="58"/>
              </w:numPr>
              <w:spacing w:after="200" w:line="276" w:lineRule="auto"/>
            </w:pPr>
            <w:r w:rsidRPr="00682AB7">
              <w:t>Problem linijskog busnog prijevoza prema Korzu i Švarči</w:t>
            </w:r>
          </w:p>
          <w:p w14:paraId="72710237" w14:textId="77777777" w:rsidR="009C6BBF" w:rsidRPr="00682AB7" w:rsidRDefault="009C6BBF" w:rsidP="0080418C">
            <w:pPr>
              <w:pStyle w:val="ListParagraph"/>
              <w:numPr>
                <w:ilvl w:val="0"/>
                <w:numId w:val="58"/>
              </w:numPr>
              <w:spacing w:after="200" w:line="276" w:lineRule="auto"/>
            </w:pPr>
            <w:r w:rsidRPr="00682AB7">
              <w:t>Problem rasvjete na Vatrogsnoj cesti</w:t>
            </w:r>
          </w:p>
          <w:p w14:paraId="746EEB24" w14:textId="77777777" w:rsidR="009C6BBF" w:rsidRPr="00682AB7" w:rsidRDefault="009C6BBF" w:rsidP="0080418C">
            <w:pPr>
              <w:pStyle w:val="ListParagraph"/>
              <w:numPr>
                <w:ilvl w:val="0"/>
                <w:numId w:val="58"/>
              </w:numPr>
              <w:spacing w:after="200" w:line="276" w:lineRule="auto"/>
            </w:pPr>
            <w:r w:rsidRPr="00682AB7">
              <w:t>Održavanje tradicionalnog memorijalnog rukometnog turnira</w:t>
            </w:r>
          </w:p>
          <w:p w14:paraId="5E3FCB52" w14:textId="77777777" w:rsidR="009C6BBF" w:rsidRPr="00682AB7" w:rsidRDefault="009C6BBF" w:rsidP="0080418C">
            <w:pPr>
              <w:pStyle w:val="ListParagraph"/>
              <w:numPr>
                <w:ilvl w:val="0"/>
                <w:numId w:val="58"/>
              </w:numPr>
              <w:spacing w:after="200" w:line="276" w:lineRule="auto"/>
            </w:pPr>
            <w:r w:rsidRPr="00682AB7">
              <w:t>Potrebe za izgradnjom drvarnica u ulici Pere Filipca za građane</w:t>
            </w:r>
          </w:p>
          <w:p w14:paraId="506803BF" w14:textId="77777777" w:rsidR="009C6BBF" w:rsidRPr="00682AB7" w:rsidRDefault="009C6BBF" w:rsidP="009C6BBF">
            <w:pPr>
              <w:pStyle w:val="ListParagraph"/>
            </w:pPr>
          </w:p>
        </w:tc>
      </w:tr>
      <w:tr w:rsidR="009C6BBF" w:rsidRPr="00682AB7" w14:paraId="02F484B5" w14:textId="77777777" w:rsidTr="009C6BBF">
        <w:trPr>
          <w:jc w:val="center"/>
        </w:trPr>
        <w:tc>
          <w:tcPr>
            <w:tcW w:w="3544" w:type="dxa"/>
            <w:shd w:val="clear" w:color="auto" w:fill="FFFFFF"/>
          </w:tcPr>
          <w:p w14:paraId="4A682DF5"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GRABRIK</w:t>
            </w:r>
          </w:p>
        </w:tc>
        <w:tc>
          <w:tcPr>
            <w:tcW w:w="5750" w:type="dxa"/>
            <w:shd w:val="clear" w:color="auto" w:fill="auto"/>
          </w:tcPr>
          <w:p w14:paraId="19B7EA5F"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1 sjednica</w:t>
            </w:r>
          </w:p>
          <w:p w14:paraId="3FA6F43C"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Nama podataka o aktivnostima i radovima</w:t>
            </w:r>
          </w:p>
        </w:tc>
      </w:tr>
      <w:tr w:rsidR="009C6BBF" w:rsidRPr="00682AB7" w14:paraId="6EC77827" w14:textId="77777777" w:rsidTr="009C6BBF">
        <w:trPr>
          <w:jc w:val="center"/>
        </w:trPr>
        <w:tc>
          <w:tcPr>
            <w:tcW w:w="3544" w:type="dxa"/>
            <w:shd w:val="clear" w:color="auto" w:fill="FFFFFF"/>
          </w:tcPr>
          <w:p w14:paraId="7993BE3C" w14:textId="77777777" w:rsidR="009C6BBF" w:rsidRPr="00682AB7" w:rsidRDefault="009C6BBF" w:rsidP="009C6BBF">
            <w:pPr>
              <w:rPr>
                <w:rFonts w:ascii="Times New Roman" w:hAnsi="Times New Roman" w:cs="Times New Roman"/>
              </w:rPr>
            </w:pPr>
          </w:p>
          <w:p w14:paraId="33F603A1" w14:textId="77777777" w:rsidR="009C6BBF" w:rsidRPr="00682AB7" w:rsidRDefault="009C6BBF" w:rsidP="009C6BBF">
            <w:pPr>
              <w:rPr>
                <w:rFonts w:ascii="Times New Roman" w:hAnsi="Times New Roman" w:cs="Times New Roman"/>
              </w:rPr>
            </w:pPr>
          </w:p>
          <w:p w14:paraId="7FF5FD65"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LUŠČIĆ-JAMADOL</w:t>
            </w:r>
          </w:p>
        </w:tc>
        <w:tc>
          <w:tcPr>
            <w:tcW w:w="5750" w:type="dxa"/>
            <w:shd w:val="clear" w:color="auto" w:fill="auto"/>
          </w:tcPr>
          <w:p w14:paraId="1B06F797"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755524E8" w14:textId="77777777" w:rsidR="009C6BBF" w:rsidRPr="00682AB7" w:rsidRDefault="009C6BBF" w:rsidP="0080418C">
            <w:pPr>
              <w:pStyle w:val="ListParagraph"/>
              <w:numPr>
                <w:ilvl w:val="0"/>
                <w:numId w:val="58"/>
              </w:numPr>
              <w:spacing w:after="200" w:line="276" w:lineRule="auto"/>
            </w:pPr>
            <w:r w:rsidRPr="00682AB7">
              <w:t>Priprema dokumentacije za realizaciju KA-kvarta (oglasne ploče)</w:t>
            </w:r>
          </w:p>
          <w:p w14:paraId="5E75DC4E" w14:textId="77777777" w:rsidR="009C6BBF" w:rsidRPr="00682AB7" w:rsidRDefault="009C6BBF" w:rsidP="0080418C">
            <w:pPr>
              <w:pStyle w:val="ListParagraph"/>
              <w:numPr>
                <w:ilvl w:val="0"/>
                <w:numId w:val="58"/>
              </w:numPr>
              <w:spacing w:after="200" w:line="276" w:lineRule="auto"/>
            </w:pPr>
            <w:r w:rsidRPr="00682AB7">
              <w:t>Premještanje rasvjetnih tijela</w:t>
            </w:r>
          </w:p>
          <w:p w14:paraId="6A917845" w14:textId="77777777" w:rsidR="009C6BBF" w:rsidRPr="00682AB7" w:rsidRDefault="009C6BBF" w:rsidP="0080418C">
            <w:pPr>
              <w:pStyle w:val="ListParagraph"/>
              <w:numPr>
                <w:ilvl w:val="0"/>
                <w:numId w:val="58"/>
              </w:numPr>
              <w:spacing w:after="200" w:line="276" w:lineRule="auto"/>
            </w:pPr>
            <w:r w:rsidRPr="00682AB7">
              <w:t>Problem oborinskih voda u Donjoj Švarči</w:t>
            </w:r>
          </w:p>
          <w:p w14:paraId="69BFEA65" w14:textId="77777777" w:rsidR="009C6BBF" w:rsidRPr="00682AB7" w:rsidRDefault="009C6BBF" w:rsidP="0080418C">
            <w:pPr>
              <w:pStyle w:val="ListParagraph"/>
              <w:numPr>
                <w:ilvl w:val="0"/>
                <w:numId w:val="58"/>
              </w:numPr>
              <w:spacing w:after="200" w:line="276" w:lineRule="auto"/>
            </w:pPr>
            <w:r w:rsidRPr="00682AB7">
              <w:t>Potreba za asfaltiranjem igrališta unutar bivše vojarne</w:t>
            </w:r>
          </w:p>
          <w:p w14:paraId="02902426" w14:textId="77777777" w:rsidR="009C6BBF" w:rsidRPr="00682AB7" w:rsidRDefault="009C6BBF" w:rsidP="0080418C">
            <w:pPr>
              <w:pStyle w:val="ListParagraph"/>
              <w:numPr>
                <w:ilvl w:val="0"/>
                <w:numId w:val="58"/>
              </w:numPr>
              <w:spacing w:after="200" w:line="276" w:lineRule="auto"/>
            </w:pPr>
            <w:r w:rsidRPr="00682AB7">
              <w:t>Problematika parkirnih mjesta</w:t>
            </w:r>
          </w:p>
        </w:tc>
      </w:tr>
      <w:tr w:rsidR="009C6BBF" w:rsidRPr="00682AB7" w14:paraId="1E124A1D" w14:textId="77777777" w:rsidTr="009C6BBF">
        <w:trPr>
          <w:jc w:val="center"/>
        </w:trPr>
        <w:tc>
          <w:tcPr>
            <w:tcW w:w="3544" w:type="dxa"/>
            <w:shd w:val="clear" w:color="auto" w:fill="FFFFFF"/>
          </w:tcPr>
          <w:p w14:paraId="755972C4" w14:textId="77777777" w:rsidR="009C6BBF" w:rsidRPr="00682AB7" w:rsidRDefault="009C6BBF" w:rsidP="009C6BBF">
            <w:pPr>
              <w:rPr>
                <w:rFonts w:ascii="Times New Roman" w:hAnsi="Times New Roman" w:cs="Times New Roman"/>
              </w:rPr>
            </w:pPr>
          </w:p>
          <w:p w14:paraId="0394D10D"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MOSTANJE</w:t>
            </w:r>
          </w:p>
        </w:tc>
        <w:tc>
          <w:tcPr>
            <w:tcW w:w="5750" w:type="dxa"/>
            <w:shd w:val="clear" w:color="auto" w:fill="auto"/>
          </w:tcPr>
          <w:p w14:paraId="7F249F55"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2 sjednice</w:t>
            </w:r>
          </w:p>
          <w:p w14:paraId="3B018840" w14:textId="77777777" w:rsidR="009C6BBF" w:rsidRPr="00682AB7" w:rsidRDefault="009C6BBF" w:rsidP="0080418C">
            <w:pPr>
              <w:pStyle w:val="ListParagraph"/>
              <w:numPr>
                <w:ilvl w:val="0"/>
                <w:numId w:val="58"/>
              </w:numPr>
              <w:spacing w:after="200" w:line="276" w:lineRule="auto"/>
            </w:pPr>
            <w:r w:rsidRPr="00682AB7">
              <w:t>Komunalna infrastruktura</w:t>
            </w:r>
          </w:p>
          <w:p w14:paraId="44D4C934" w14:textId="77777777" w:rsidR="009C6BBF" w:rsidRPr="00682AB7" w:rsidRDefault="009C6BBF" w:rsidP="0080418C">
            <w:pPr>
              <w:pStyle w:val="ListParagraph"/>
              <w:numPr>
                <w:ilvl w:val="0"/>
                <w:numId w:val="58"/>
              </w:numPr>
              <w:spacing w:after="200" w:line="276" w:lineRule="auto"/>
            </w:pPr>
            <w:r w:rsidRPr="00682AB7">
              <w:t>Uređenje aleje branitelja</w:t>
            </w:r>
          </w:p>
          <w:p w14:paraId="3237B472" w14:textId="77777777" w:rsidR="009C6BBF" w:rsidRPr="00682AB7" w:rsidRDefault="009C6BBF" w:rsidP="0080418C">
            <w:pPr>
              <w:pStyle w:val="ListParagraph"/>
              <w:numPr>
                <w:ilvl w:val="0"/>
                <w:numId w:val="58"/>
              </w:numPr>
              <w:spacing w:after="200" w:line="276" w:lineRule="auto"/>
            </w:pPr>
            <w:r w:rsidRPr="00682AB7">
              <w:t>Pomoć mjesnim udrugama</w:t>
            </w:r>
          </w:p>
        </w:tc>
      </w:tr>
      <w:tr w:rsidR="009C6BBF" w:rsidRPr="00682AB7" w14:paraId="39259E68" w14:textId="77777777" w:rsidTr="009C6BBF">
        <w:trPr>
          <w:jc w:val="center"/>
        </w:trPr>
        <w:tc>
          <w:tcPr>
            <w:tcW w:w="3544" w:type="dxa"/>
            <w:shd w:val="clear" w:color="auto" w:fill="FFFFFF"/>
          </w:tcPr>
          <w:p w14:paraId="3EB20610" w14:textId="77777777" w:rsidR="009C6BBF" w:rsidRPr="00682AB7" w:rsidRDefault="009C6BBF" w:rsidP="009C6BBF">
            <w:pPr>
              <w:rPr>
                <w:rFonts w:ascii="Times New Roman" w:hAnsi="Times New Roman" w:cs="Times New Roman"/>
              </w:rPr>
            </w:pPr>
          </w:p>
          <w:p w14:paraId="4E9F713F" w14:textId="77777777" w:rsidR="009C6BBF" w:rsidRPr="00682AB7" w:rsidRDefault="009C6BBF" w:rsidP="009C6BBF">
            <w:pPr>
              <w:rPr>
                <w:rFonts w:ascii="Times New Roman" w:hAnsi="Times New Roman" w:cs="Times New Roman"/>
              </w:rPr>
            </w:pPr>
          </w:p>
          <w:p w14:paraId="55C86B22" w14:textId="77777777" w:rsidR="009C6BBF" w:rsidRPr="00682AB7" w:rsidRDefault="009C6BBF" w:rsidP="009C6BBF">
            <w:pPr>
              <w:rPr>
                <w:rFonts w:ascii="Times New Roman" w:hAnsi="Times New Roman" w:cs="Times New Roman"/>
              </w:rPr>
            </w:pPr>
          </w:p>
          <w:p w14:paraId="04C2CAC0" w14:textId="77777777" w:rsidR="009C6BBF" w:rsidRPr="00682AB7" w:rsidRDefault="009C6BBF" w:rsidP="009C6BBF">
            <w:pPr>
              <w:rPr>
                <w:rFonts w:ascii="Times New Roman" w:hAnsi="Times New Roman" w:cs="Times New Roman"/>
              </w:rPr>
            </w:pPr>
          </w:p>
          <w:p w14:paraId="3FE8E198"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NOVI CENTAR</w:t>
            </w:r>
          </w:p>
        </w:tc>
        <w:tc>
          <w:tcPr>
            <w:tcW w:w="5750" w:type="dxa"/>
            <w:shd w:val="clear" w:color="auto" w:fill="auto"/>
          </w:tcPr>
          <w:p w14:paraId="642366BF"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7 sjednica</w:t>
            </w:r>
          </w:p>
          <w:p w14:paraId="3D29A81F" w14:textId="77777777" w:rsidR="009C6BBF" w:rsidRPr="00682AB7" w:rsidRDefault="009C6BBF" w:rsidP="0080418C">
            <w:pPr>
              <w:pStyle w:val="ListParagraph"/>
              <w:numPr>
                <w:ilvl w:val="0"/>
                <w:numId w:val="58"/>
              </w:numPr>
              <w:spacing w:after="200" w:line="276" w:lineRule="auto"/>
            </w:pPr>
            <w:r w:rsidRPr="00682AB7">
              <w:t>Postava tabli na šetalištu Miroslava Perisa</w:t>
            </w:r>
          </w:p>
          <w:p w14:paraId="022374F9" w14:textId="77777777" w:rsidR="009C6BBF" w:rsidRPr="00682AB7" w:rsidRDefault="009C6BBF" w:rsidP="0080418C">
            <w:pPr>
              <w:pStyle w:val="ListParagraph"/>
              <w:numPr>
                <w:ilvl w:val="0"/>
                <w:numId w:val="58"/>
              </w:numPr>
              <w:spacing w:after="200" w:line="276" w:lineRule="auto"/>
            </w:pPr>
            <w:r w:rsidRPr="00682AB7">
              <w:t>Problem jezerca</w:t>
            </w:r>
          </w:p>
          <w:p w14:paraId="254B216A" w14:textId="77777777" w:rsidR="009C6BBF" w:rsidRPr="00682AB7" w:rsidRDefault="009C6BBF" w:rsidP="0080418C">
            <w:pPr>
              <w:pStyle w:val="ListParagraph"/>
              <w:numPr>
                <w:ilvl w:val="0"/>
                <w:numId w:val="58"/>
              </w:numPr>
              <w:spacing w:after="200" w:line="276" w:lineRule="auto"/>
            </w:pPr>
            <w:r w:rsidRPr="00682AB7">
              <w:t>KA-kvart (4 murala na zgradama)</w:t>
            </w:r>
          </w:p>
          <w:p w14:paraId="4E4DB8C0" w14:textId="77777777" w:rsidR="009C6BBF" w:rsidRPr="00682AB7" w:rsidRDefault="009C6BBF" w:rsidP="0080418C">
            <w:pPr>
              <w:pStyle w:val="ListParagraph"/>
              <w:numPr>
                <w:ilvl w:val="0"/>
                <w:numId w:val="58"/>
              </w:numPr>
              <w:spacing w:after="200" w:line="276" w:lineRule="auto"/>
            </w:pPr>
            <w:r w:rsidRPr="00682AB7">
              <w:t>Kupnja dresova za košarkašku ekipu</w:t>
            </w:r>
          </w:p>
          <w:p w14:paraId="16B5750B" w14:textId="77777777" w:rsidR="009C6BBF" w:rsidRPr="00682AB7" w:rsidRDefault="009C6BBF" w:rsidP="0080418C">
            <w:pPr>
              <w:pStyle w:val="ListParagraph"/>
              <w:numPr>
                <w:ilvl w:val="0"/>
                <w:numId w:val="58"/>
              </w:numPr>
              <w:spacing w:after="200" w:line="276" w:lineRule="auto"/>
            </w:pPr>
            <w:r w:rsidRPr="00682AB7">
              <w:t>Suradnja sa gradskom knjižnicom (predavanja)</w:t>
            </w:r>
          </w:p>
          <w:p w14:paraId="4A57F1ED" w14:textId="77777777" w:rsidR="009C6BBF" w:rsidRPr="00682AB7" w:rsidRDefault="009C6BBF" w:rsidP="0080418C">
            <w:pPr>
              <w:pStyle w:val="ListParagraph"/>
              <w:numPr>
                <w:ilvl w:val="0"/>
                <w:numId w:val="58"/>
              </w:numPr>
              <w:spacing w:after="200" w:line="276" w:lineRule="auto"/>
            </w:pPr>
            <w:r w:rsidRPr="00682AB7">
              <w:t>Postavljene klupe na šetalištima</w:t>
            </w:r>
          </w:p>
          <w:p w14:paraId="2AE8DD27" w14:textId="77777777" w:rsidR="009C6BBF" w:rsidRPr="00682AB7" w:rsidRDefault="009C6BBF" w:rsidP="0080418C">
            <w:pPr>
              <w:pStyle w:val="ListParagraph"/>
              <w:numPr>
                <w:ilvl w:val="0"/>
                <w:numId w:val="58"/>
              </w:numPr>
              <w:spacing w:after="200" w:line="276" w:lineRule="auto"/>
            </w:pPr>
            <w:r w:rsidRPr="00682AB7">
              <w:t>Izdavanje ljetopisa</w:t>
            </w:r>
          </w:p>
          <w:p w14:paraId="4278E2A8" w14:textId="77777777" w:rsidR="009C6BBF" w:rsidRPr="00682AB7" w:rsidRDefault="009C6BBF" w:rsidP="0080418C">
            <w:pPr>
              <w:pStyle w:val="ListParagraph"/>
              <w:numPr>
                <w:ilvl w:val="0"/>
                <w:numId w:val="58"/>
              </w:numPr>
              <w:spacing w:after="200" w:line="276" w:lineRule="auto"/>
            </w:pPr>
            <w:r w:rsidRPr="00682AB7">
              <w:t>Problem parkiranja u naselju Marka Marulića</w:t>
            </w:r>
          </w:p>
          <w:p w14:paraId="329C176E" w14:textId="77777777" w:rsidR="009C6BBF" w:rsidRPr="00682AB7" w:rsidRDefault="009C6BBF" w:rsidP="0080418C">
            <w:pPr>
              <w:pStyle w:val="ListParagraph"/>
              <w:numPr>
                <w:ilvl w:val="0"/>
                <w:numId w:val="58"/>
              </w:numPr>
              <w:spacing w:after="200" w:line="276" w:lineRule="auto"/>
            </w:pPr>
            <w:r w:rsidRPr="00682AB7">
              <w:t>Problem nogostupa uz vojarnu</w:t>
            </w:r>
          </w:p>
          <w:p w14:paraId="293BACFB" w14:textId="77777777" w:rsidR="009C6BBF" w:rsidRPr="00682AB7" w:rsidRDefault="009C6BBF" w:rsidP="0080418C">
            <w:pPr>
              <w:pStyle w:val="ListParagraph"/>
              <w:numPr>
                <w:ilvl w:val="0"/>
                <w:numId w:val="58"/>
              </w:numPr>
              <w:spacing w:after="200" w:line="276" w:lineRule="auto"/>
            </w:pPr>
            <w:r w:rsidRPr="00682AB7">
              <w:t>Problem prometa u ulici Ljudevita Šestića</w:t>
            </w:r>
          </w:p>
          <w:p w14:paraId="7167E0BD" w14:textId="77777777" w:rsidR="009C6BBF" w:rsidRPr="00682AB7" w:rsidRDefault="009C6BBF" w:rsidP="0080418C">
            <w:pPr>
              <w:pStyle w:val="ListParagraph"/>
              <w:numPr>
                <w:ilvl w:val="0"/>
                <w:numId w:val="58"/>
              </w:numPr>
              <w:spacing w:after="200" w:line="276" w:lineRule="auto"/>
            </w:pPr>
            <w:r w:rsidRPr="00682AB7">
              <w:lastRenderedPageBreak/>
              <w:t>Redoviti sastanci sa građanima i njihovim inicijativama za uređenje četvrti</w:t>
            </w:r>
          </w:p>
        </w:tc>
      </w:tr>
      <w:tr w:rsidR="009C6BBF" w:rsidRPr="00682AB7" w14:paraId="40EA4BE1" w14:textId="77777777" w:rsidTr="009C6BBF">
        <w:trPr>
          <w:jc w:val="center"/>
        </w:trPr>
        <w:tc>
          <w:tcPr>
            <w:tcW w:w="3544" w:type="dxa"/>
            <w:shd w:val="clear" w:color="auto" w:fill="FFFFFF"/>
          </w:tcPr>
          <w:p w14:paraId="733ADD69" w14:textId="77777777" w:rsidR="009C6BBF" w:rsidRPr="00682AB7" w:rsidRDefault="009C6BBF" w:rsidP="009C6BBF">
            <w:pPr>
              <w:rPr>
                <w:rFonts w:ascii="Times New Roman" w:hAnsi="Times New Roman" w:cs="Times New Roman"/>
              </w:rPr>
            </w:pPr>
          </w:p>
          <w:p w14:paraId="344CF8FC"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RAKOVAC</w:t>
            </w:r>
          </w:p>
        </w:tc>
        <w:tc>
          <w:tcPr>
            <w:tcW w:w="5750" w:type="dxa"/>
            <w:shd w:val="clear" w:color="auto" w:fill="auto"/>
          </w:tcPr>
          <w:p w14:paraId="07F8AE7F"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1 sjednica</w:t>
            </w:r>
          </w:p>
          <w:p w14:paraId="6A4AF488" w14:textId="77777777" w:rsidR="009C6BBF" w:rsidRPr="00682AB7" w:rsidRDefault="009C6BBF" w:rsidP="0080418C">
            <w:pPr>
              <w:pStyle w:val="ListParagraph"/>
              <w:numPr>
                <w:ilvl w:val="0"/>
                <w:numId w:val="58"/>
              </w:numPr>
              <w:spacing w:after="200" w:line="276" w:lineRule="auto"/>
            </w:pPr>
            <w:r w:rsidRPr="00682AB7">
              <w:t>Akcija čišćenja rijeke Korane s roniocima</w:t>
            </w:r>
          </w:p>
          <w:p w14:paraId="589400AA" w14:textId="77777777" w:rsidR="009C6BBF" w:rsidRPr="00682AB7" w:rsidRDefault="009C6BBF" w:rsidP="0080418C">
            <w:pPr>
              <w:pStyle w:val="ListParagraph"/>
              <w:numPr>
                <w:ilvl w:val="0"/>
                <w:numId w:val="58"/>
              </w:numPr>
              <w:spacing w:after="200" w:line="276" w:lineRule="auto"/>
            </w:pPr>
            <w:r w:rsidRPr="00682AB7">
              <w:t>Sudjelovanje u ljetnoj košarkaškoj ligi</w:t>
            </w:r>
          </w:p>
        </w:tc>
      </w:tr>
      <w:tr w:rsidR="009C6BBF" w:rsidRPr="00682AB7" w14:paraId="592DE06E" w14:textId="77777777" w:rsidTr="009C6BBF">
        <w:trPr>
          <w:jc w:val="center"/>
        </w:trPr>
        <w:tc>
          <w:tcPr>
            <w:tcW w:w="3544" w:type="dxa"/>
            <w:shd w:val="clear" w:color="auto" w:fill="FFFFFF"/>
          </w:tcPr>
          <w:p w14:paraId="776DD392" w14:textId="77777777" w:rsidR="009C6BBF" w:rsidRPr="00682AB7" w:rsidRDefault="009C6BBF" w:rsidP="009C6BBF">
            <w:pPr>
              <w:rPr>
                <w:rFonts w:ascii="Times New Roman" w:hAnsi="Times New Roman" w:cs="Times New Roman"/>
              </w:rPr>
            </w:pPr>
          </w:p>
          <w:p w14:paraId="4B5A8A44" w14:textId="77777777" w:rsidR="009C6BBF" w:rsidRPr="00682AB7" w:rsidRDefault="009C6BBF" w:rsidP="009C6BBF">
            <w:pPr>
              <w:rPr>
                <w:rFonts w:ascii="Times New Roman" w:hAnsi="Times New Roman" w:cs="Times New Roman"/>
              </w:rPr>
            </w:pPr>
          </w:p>
          <w:p w14:paraId="6B7720DA"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TURANJ</w:t>
            </w:r>
          </w:p>
        </w:tc>
        <w:tc>
          <w:tcPr>
            <w:tcW w:w="5750" w:type="dxa"/>
            <w:shd w:val="clear" w:color="auto" w:fill="auto"/>
          </w:tcPr>
          <w:p w14:paraId="54343658"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1 sjednica</w:t>
            </w:r>
          </w:p>
          <w:p w14:paraId="72159E37" w14:textId="77777777" w:rsidR="009C6BBF" w:rsidRPr="00682AB7" w:rsidRDefault="009C6BBF" w:rsidP="0080418C">
            <w:pPr>
              <w:pStyle w:val="ListParagraph"/>
              <w:numPr>
                <w:ilvl w:val="0"/>
                <w:numId w:val="58"/>
              </w:numPr>
              <w:spacing w:after="200" w:line="276" w:lineRule="auto"/>
            </w:pPr>
            <w:r w:rsidRPr="00682AB7">
              <w:t>Nasipavanje lokalnih puteva kamenim agregatom</w:t>
            </w:r>
          </w:p>
          <w:p w14:paraId="4263926D" w14:textId="77777777" w:rsidR="009C6BBF" w:rsidRPr="00682AB7" w:rsidRDefault="009C6BBF" w:rsidP="0080418C">
            <w:pPr>
              <w:pStyle w:val="ListParagraph"/>
              <w:numPr>
                <w:ilvl w:val="0"/>
                <w:numId w:val="58"/>
              </w:numPr>
              <w:spacing w:after="200" w:line="276" w:lineRule="auto"/>
            </w:pPr>
            <w:r w:rsidRPr="00682AB7">
              <w:t>Problem s box barijerama postavljenim zbog poplave</w:t>
            </w:r>
          </w:p>
          <w:p w14:paraId="00F52F8D" w14:textId="77777777" w:rsidR="009C6BBF" w:rsidRPr="00682AB7" w:rsidRDefault="009C6BBF" w:rsidP="0080418C">
            <w:pPr>
              <w:pStyle w:val="ListParagraph"/>
              <w:numPr>
                <w:ilvl w:val="0"/>
                <w:numId w:val="58"/>
              </w:numPr>
              <w:spacing w:after="200" w:line="276" w:lineRule="auto"/>
            </w:pPr>
            <w:r w:rsidRPr="00682AB7">
              <w:t>KA-kvart (uređenje društvenih domova u Turanjskom Goljaku i Zastinji)</w:t>
            </w:r>
          </w:p>
        </w:tc>
      </w:tr>
      <w:tr w:rsidR="009C6BBF" w:rsidRPr="00682AB7" w14:paraId="2DE1E33C" w14:textId="77777777" w:rsidTr="009C6BBF">
        <w:trPr>
          <w:jc w:val="center"/>
        </w:trPr>
        <w:tc>
          <w:tcPr>
            <w:tcW w:w="3544" w:type="dxa"/>
            <w:shd w:val="clear" w:color="auto" w:fill="FFFFFF"/>
          </w:tcPr>
          <w:p w14:paraId="5007BC3F" w14:textId="77777777" w:rsidR="009C6BBF" w:rsidRPr="00682AB7" w:rsidRDefault="009C6BBF" w:rsidP="009C6BBF">
            <w:pPr>
              <w:rPr>
                <w:rFonts w:ascii="Times New Roman" w:hAnsi="Times New Roman" w:cs="Times New Roman"/>
              </w:rPr>
            </w:pPr>
          </w:p>
          <w:p w14:paraId="53CD8B7C"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ZVIJEZDA</w:t>
            </w:r>
          </w:p>
        </w:tc>
        <w:tc>
          <w:tcPr>
            <w:tcW w:w="5750" w:type="dxa"/>
            <w:shd w:val="clear" w:color="auto" w:fill="auto"/>
          </w:tcPr>
          <w:p w14:paraId="0F6D02A5" w14:textId="77777777" w:rsidR="009C6BBF" w:rsidRPr="00682AB7" w:rsidRDefault="009C6BBF" w:rsidP="009C6BBF">
            <w:pPr>
              <w:rPr>
                <w:rFonts w:ascii="Times New Roman" w:hAnsi="Times New Roman" w:cs="Times New Roman"/>
              </w:rPr>
            </w:pPr>
            <w:r w:rsidRPr="00682AB7">
              <w:rPr>
                <w:rFonts w:ascii="Times New Roman" w:hAnsi="Times New Roman" w:cs="Times New Roman"/>
              </w:rPr>
              <w:t>4 sjednice</w:t>
            </w:r>
          </w:p>
          <w:p w14:paraId="640B2B50" w14:textId="77777777" w:rsidR="009C6BBF" w:rsidRPr="00682AB7" w:rsidRDefault="009C6BBF" w:rsidP="0080418C">
            <w:pPr>
              <w:pStyle w:val="ListParagraph"/>
              <w:numPr>
                <w:ilvl w:val="0"/>
                <w:numId w:val="58"/>
              </w:numPr>
              <w:spacing w:after="200" w:line="276" w:lineRule="auto"/>
            </w:pPr>
            <w:r w:rsidRPr="00682AB7">
              <w:t>Uređenje prostorija GČ</w:t>
            </w:r>
          </w:p>
          <w:p w14:paraId="1B897ED2" w14:textId="77777777" w:rsidR="009C6BBF" w:rsidRPr="00682AB7" w:rsidRDefault="009C6BBF" w:rsidP="0080418C">
            <w:pPr>
              <w:pStyle w:val="ListParagraph"/>
              <w:numPr>
                <w:ilvl w:val="0"/>
                <w:numId w:val="58"/>
              </w:numPr>
              <w:spacing w:after="200" w:line="276" w:lineRule="auto"/>
            </w:pPr>
            <w:r w:rsidRPr="00682AB7">
              <w:t>Uređenje zelene površine na kraju Radićeve ulice</w:t>
            </w:r>
          </w:p>
          <w:p w14:paraId="04D30134" w14:textId="77777777" w:rsidR="009C6BBF" w:rsidRPr="00682AB7" w:rsidRDefault="009C6BBF" w:rsidP="0080418C">
            <w:pPr>
              <w:pStyle w:val="ListParagraph"/>
              <w:numPr>
                <w:ilvl w:val="0"/>
                <w:numId w:val="58"/>
              </w:numPr>
              <w:spacing w:after="200" w:line="276" w:lineRule="auto"/>
            </w:pPr>
            <w:r w:rsidRPr="00682AB7">
              <w:t>Problem parkirališta u blizini Veleučilišta</w:t>
            </w:r>
          </w:p>
        </w:tc>
      </w:tr>
    </w:tbl>
    <w:p w14:paraId="4DD7493E" w14:textId="77777777" w:rsidR="009C6BBF" w:rsidRPr="00682AB7" w:rsidRDefault="009C6BBF" w:rsidP="009C6BBF">
      <w:pPr>
        <w:jc w:val="both"/>
        <w:rPr>
          <w:rFonts w:ascii="Times New Roman" w:hAnsi="Times New Roman" w:cs="Times New Roman"/>
          <w:bCs/>
        </w:rPr>
      </w:pPr>
    </w:p>
    <w:p w14:paraId="57219E32" w14:textId="77777777" w:rsidR="009C6BBF" w:rsidRPr="00682AB7" w:rsidRDefault="009C6BBF" w:rsidP="009C6BBF">
      <w:pPr>
        <w:spacing w:after="0"/>
        <w:jc w:val="both"/>
        <w:rPr>
          <w:rFonts w:ascii="Times New Roman" w:hAnsi="Times New Roman" w:cs="Times New Roman"/>
          <w:b/>
          <w:highlight w:val="green"/>
        </w:rPr>
      </w:pPr>
    </w:p>
    <w:p w14:paraId="3FBED9BA" w14:textId="77777777" w:rsidR="009C6BBF" w:rsidRPr="00682AB7" w:rsidRDefault="009C6BBF" w:rsidP="009C6BBF">
      <w:pPr>
        <w:ind w:firstLine="708"/>
        <w:rPr>
          <w:rFonts w:ascii="Times New Roman" w:hAnsi="Times New Roman" w:cs="Times New Roman"/>
          <w:lang w:val="en-US"/>
        </w:rPr>
      </w:pPr>
      <w:r w:rsidRPr="00682AB7">
        <w:rPr>
          <w:rFonts w:ascii="Times New Roman" w:hAnsi="Times New Roman" w:cs="Times New Roman"/>
          <w:lang w:val="en-US"/>
        </w:rPr>
        <w:t>Gradonačelnik Grada Karlovca donio je 30. lipnja 2020. godine Odluku kojom se prihvaćaju  i odobravaju projekti gradskih četvrti i mjesnih odbora  koji će se u 2020. godini sufinancirati iz proračuna Grada Karlovac – program „KAkvart“, a temeljem prijava na raspisani natječaj.</w:t>
      </w:r>
    </w:p>
    <w:p w14:paraId="17B38E30" w14:textId="77777777" w:rsidR="009C6BBF" w:rsidRPr="00682AB7" w:rsidRDefault="009C6BBF" w:rsidP="009C6BBF">
      <w:pPr>
        <w:spacing w:after="0"/>
        <w:jc w:val="both"/>
        <w:rPr>
          <w:rFonts w:ascii="Times New Roman" w:hAnsi="Times New Roman" w:cs="Times New Roman"/>
          <w:lang w:val="en-US"/>
        </w:rPr>
      </w:pPr>
      <w:r w:rsidRPr="00682AB7">
        <w:rPr>
          <w:rFonts w:ascii="Times New Roman" w:hAnsi="Times New Roman" w:cs="Times New Roman"/>
          <w:lang w:val="en-US"/>
        </w:rPr>
        <w:t xml:space="preserve">  </w:t>
      </w:r>
      <w:r w:rsidRPr="00682AB7">
        <w:rPr>
          <w:rFonts w:ascii="Times New Roman" w:hAnsi="Times New Roman" w:cs="Times New Roman"/>
          <w:lang w:val="en-US"/>
        </w:rPr>
        <w:tab/>
        <w:t>Podržana su  32 projekta od čega 4 društvena i 28 komunalnih.</w:t>
      </w:r>
    </w:p>
    <w:p w14:paraId="5E628434" w14:textId="77777777" w:rsidR="009C6BBF" w:rsidRPr="00682AB7" w:rsidRDefault="009C6BBF" w:rsidP="009C6BBF">
      <w:pPr>
        <w:spacing w:after="0"/>
        <w:jc w:val="both"/>
        <w:rPr>
          <w:rFonts w:ascii="Times New Roman" w:hAnsi="Times New Roman" w:cs="Times New Roman"/>
          <w:lang w:val="en-US"/>
        </w:rPr>
      </w:pPr>
      <w:r w:rsidRPr="00682AB7">
        <w:rPr>
          <w:rFonts w:ascii="Times New Roman" w:hAnsi="Times New Roman" w:cs="Times New Roman"/>
          <w:lang w:val="en-US"/>
        </w:rPr>
        <w:t xml:space="preserve">      </w:t>
      </w:r>
      <w:r w:rsidRPr="00682AB7">
        <w:rPr>
          <w:rFonts w:ascii="Times New Roman" w:hAnsi="Times New Roman" w:cs="Times New Roman"/>
          <w:lang w:val="en-US"/>
        </w:rPr>
        <w:tab/>
        <w:t>Dodijeljeno je ukupno 840 tisuća kuna, 88.000 kuna za društvene projekte, a 752.000  kuna za komunalne projekte.</w:t>
      </w:r>
    </w:p>
    <w:p w14:paraId="56971B0B" w14:textId="77777777" w:rsidR="009C6BBF" w:rsidRPr="00682AB7" w:rsidRDefault="009C6BBF" w:rsidP="009C6BBF">
      <w:pPr>
        <w:spacing w:after="0" w:line="240" w:lineRule="auto"/>
        <w:jc w:val="both"/>
        <w:rPr>
          <w:rFonts w:ascii="Times New Roman" w:hAnsi="Times New Roman" w:cs="Times New Roman"/>
          <w:b/>
        </w:rPr>
      </w:pPr>
    </w:p>
    <w:p w14:paraId="7DF54B4F" w14:textId="77777777" w:rsidR="009C6BBF" w:rsidRPr="00682AB7" w:rsidRDefault="009C6BBF" w:rsidP="009C6BBF">
      <w:pPr>
        <w:spacing w:after="0" w:line="240" w:lineRule="auto"/>
        <w:jc w:val="both"/>
        <w:rPr>
          <w:rFonts w:ascii="Times New Roman" w:hAnsi="Times New Roman" w:cs="Times New Roman"/>
          <w:b/>
        </w:rPr>
      </w:pPr>
      <w:r w:rsidRPr="00682AB7">
        <w:rPr>
          <w:rFonts w:ascii="Times New Roman" w:hAnsi="Times New Roman" w:cs="Times New Roman"/>
          <w:b/>
        </w:rPr>
        <w:t>Civilna zaštita i protupožarna zaštita</w:t>
      </w:r>
    </w:p>
    <w:p w14:paraId="46571F7E" w14:textId="77777777" w:rsidR="009C6BBF" w:rsidRPr="00682AB7" w:rsidRDefault="009C6BBF" w:rsidP="009C6BBF">
      <w:pPr>
        <w:spacing w:after="0" w:line="240" w:lineRule="auto"/>
        <w:jc w:val="both"/>
        <w:rPr>
          <w:rFonts w:ascii="Times New Roman" w:hAnsi="Times New Roman" w:cs="Times New Roman"/>
          <w:b/>
        </w:rPr>
      </w:pPr>
    </w:p>
    <w:p w14:paraId="58F11C1F" w14:textId="77777777" w:rsidR="009C6BBF" w:rsidRPr="00682AB7" w:rsidRDefault="009C6BBF" w:rsidP="009C6BBF">
      <w:pPr>
        <w:tabs>
          <w:tab w:val="center" w:pos="7020"/>
        </w:tabs>
        <w:rPr>
          <w:rFonts w:ascii="Times New Roman" w:hAnsi="Times New Roman" w:cs="Times New Roman"/>
        </w:rPr>
      </w:pPr>
      <w:r w:rsidRPr="00682AB7">
        <w:rPr>
          <w:rFonts w:ascii="Times New Roman" w:hAnsi="Times New Roman" w:cs="Times New Roman"/>
        </w:rPr>
        <w:tab/>
        <w:t xml:space="preserve">   Stožer civilne zaštite Grada Karlovca je u sklopu zaštite  od opasnosti epidemije koronavirusa, održao 5 sjednica u razdoblju siječanj – lipanj 2020. godine.</w:t>
      </w:r>
    </w:p>
    <w:p w14:paraId="34D0A4F5" w14:textId="77777777" w:rsidR="009C6BBF" w:rsidRPr="00682AB7" w:rsidRDefault="009C6BBF" w:rsidP="009C6BBF">
      <w:pPr>
        <w:tabs>
          <w:tab w:val="center" w:pos="7020"/>
        </w:tabs>
        <w:rPr>
          <w:rFonts w:ascii="Times New Roman" w:hAnsi="Times New Roman" w:cs="Times New Roman"/>
          <w:lang w:val="en-US"/>
        </w:rPr>
      </w:pPr>
      <w:r w:rsidRPr="00682AB7">
        <w:rPr>
          <w:rFonts w:ascii="Times New Roman" w:hAnsi="Times New Roman" w:cs="Times New Roman"/>
        </w:rPr>
        <w:t xml:space="preserve">              -  prvu (izvanrednu) sjednicu dana 04. veljače 2020.godine s temom  </w:t>
      </w:r>
      <w:r w:rsidRPr="00682AB7">
        <w:rPr>
          <w:rFonts w:ascii="Times New Roman" w:hAnsi="Times New Roman" w:cs="Times New Roman"/>
          <w:lang w:val="en-US"/>
        </w:rPr>
        <w:t xml:space="preserve">poduzimanje mjera higijene i zaštite širenja virusa u zgradama gradske uprave </w:t>
      </w:r>
    </w:p>
    <w:p w14:paraId="435520B9" w14:textId="77777777" w:rsidR="009C6BBF" w:rsidRPr="00682AB7" w:rsidRDefault="009C6BBF" w:rsidP="009C6BBF">
      <w:pPr>
        <w:tabs>
          <w:tab w:val="center" w:pos="7020"/>
        </w:tabs>
        <w:rPr>
          <w:rFonts w:ascii="Times New Roman" w:hAnsi="Times New Roman" w:cs="Times New Roman"/>
        </w:rPr>
      </w:pPr>
      <w:r w:rsidRPr="00682AB7">
        <w:rPr>
          <w:rFonts w:ascii="Times New Roman" w:hAnsi="Times New Roman" w:cs="Times New Roman"/>
          <w:b/>
          <w:bCs/>
          <w:lang w:val="en-US"/>
        </w:rPr>
        <w:t xml:space="preserve">              - </w:t>
      </w:r>
      <w:r w:rsidRPr="00682AB7">
        <w:rPr>
          <w:rFonts w:ascii="Times New Roman" w:hAnsi="Times New Roman" w:cs="Times New Roman"/>
        </w:rPr>
        <w:t xml:space="preserve">drugu (tematsku), dana </w:t>
      </w:r>
      <w:r w:rsidRPr="00682AB7">
        <w:rPr>
          <w:rFonts w:ascii="Times New Roman" w:hAnsi="Times New Roman" w:cs="Times New Roman"/>
          <w:bCs/>
          <w:lang w:val="en-US"/>
        </w:rPr>
        <w:t>05. ožujka 2020.godine.</w:t>
      </w:r>
    </w:p>
    <w:p w14:paraId="33D52B41" w14:textId="77777777" w:rsidR="009C6BBF" w:rsidRPr="00682AB7" w:rsidRDefault="009C6BBF" w:rsidP="009C6BBF">
      <w:pPr>
        <w:ind w:firstLine="708"/>
        <w:jc w:val="both"/>
        <w:rPr>
          <w:rFonts w:ascii="Times New Roman" w:hAnsi="Times New Roman" w:cs="Times New Roman"/>
          <w:bCs/>
          <w:lang w:val="en-US"/>
        </w:rPr>
      </w:pPr>
      <w:r w:rsidRPr="00682AB7">
        <w:rPr>
          <w:rFonts w:ascii="Times New Roman" w:hAnsi="Times New Roman" w:cs="Times New Roman"/>
          <w:bCs/>
          <w:lang w:val="en-US"/>
        </w:rPr>
        <w:t xml:space="preserve">- treča (redovna) održavala se tijekom dva dana 11.- 12. ožujka, s temom </w:t>
      </w:r>
      <w:r w:rsidRPr="00682AB7">
        <w:rPr>
          <w:rFonts w:ascii="Times New Roman" w:hAnsi="Times New Roman" w:cs="Times New Roman"/>
          <w:lang w:val="en-US"/>
        </w:rPr>
        <w:t>mjere prevencije širenja rizika od korona virusa, i informiranje o opasnosti širenja epidemije koronavirusa na području Grada Karlovca</w:t>
      </w:r>
    </w:p>
    <w:p w14:paraId="13E9327C" w14:textId="77777777" w:rsidR="009C6BBF" w:rsidRPr="00682AB7" w:rsidRDefault="009C6BBF" w:rsidP="009C6BBF">
      <w:pPr>
        <w:tabs>
          <w:tab w:val="center" w:pos="7020"/>
        </w:tabs>
        <w:jc w:val="both"/>
        <w:rPr>
          <w:rFonts w:ascii="Times New Roman" w:hAnsi="Times New Roman" w:cs="Times New Roman"/>
          <w:bCs/>
        </w:rPr>
      </w:pPr>
      <w:r w:rsidRPr="00682AB7">
        <w:rPr>
          <w:rFonts w:ascii="Times New Roman" w:hAnsi="Times New Roman" w:cs="Times New Roman"/>
          <w:bCs/>
        </w:rPr>
        <w:tab/>
        <w:t xml:space="preserve">             - četvrta (redovna) sjednica održana je dana 15. ožujka 2020.godine, a bila je radnog karaktera na kojoj je predloženo 24 satno dežurstvo na dežurnom mobitelu civilne zaštite Grada Karlovca i dežurna E-pošta.</w:t>
      </w:r>
    </w:p>
    <w:p w14:paraId="744278AA" w14:textId="77777777" w:rsidR="009C6BBF" w:rsidRPr="00682AB7" w:rsidRDefault="009C6BBF" w:rsidP="009C6BBF">
      <w:pPr>
        <w:tabs>
          <w:tab w:val="center" w:pos="7020"/>
        </w:tabs>
        <w:jc w:val="both"/>
        <w:rPr>
          <w:rFonts w:ascii="Times New Roman" w:hAnsi="Times New Roman" w:cs="Times New Roman"/>
        </w:rPr>
      </w:pPr>
      <w:r w:rsidRPr="00682AB7">
        <w:rPr>
          <w:rFonts w:ascii="Times New Roman" w:hAnsi="Times New Roman" w:cs="Times New Roman"/>
        </w:rPr>
        <w:lastRenderedPageBreak/>
        <w:t xml:space="preserve">              -donijeta je Odluku kojom se  određuju ovlaštene osobe da u ime Stožera civilne zaštite Grada Karlovca izdaju, ovjeravaju i potpisuju propusnice za ulazak ili izlazak s područja prebivališta ili stalnog boravišta radi vitalnih obiteljskih razloga, poput pružanja skrbi djeci ili starijim osobama ili kupnje hrane i osnovnih potrepština.</w:t>
      </w:r>
    </w:p>
    <w:p w14:paraId="351C05BF" w14:textId="77777777" w:rsidR="009C6BBF" w:rsidRPr="00682AB7" w:rsidRDefault="009C6BBF" w:rsidP="009C6BBF">
      <w:pPr>
        <w:tabs>
          <w:tab w:val="center" w:pos="7020"/>
        </w:tabs>
        <w:jc w:val="both"/>
        <w:rPr>
          <w:rFonts w:ascii="Times New Roman" w:hAnsi="Times New Roman" w:cs="Times New Roman"/>
          <w:bCs/>
        </w:rPr>
      </w:pPr>
      <w:r w:rsidRPr="00682AB7">
        <w:rPr>
          <w:rFonts w:ascii="Times New Roman" w:hAnsi="Times New Roman" w:cs="Times New Roman"/>
        </w:rPr>
        <w:tab/>
        <w:t xml:space="preserve">              u periodu od 05. travnja do 10.svibnja 2020. godine izdano je ukupno 10.265 propusnica od čega 2.752 ePropusnice, 5.036 propusnica izdano je i dostavljeno mailom, a 2.477 propusnica uručeno je osobno.</w:t>
      </w:r>
    </w:p>
    <w:p w14:paraId="0F15511F" w14:textId="77777777" w:rsidR="009C6BBF" w:rsidRPr="00682AB7" w:rsidRDefault="009C6BBF" w:rsidP="009C6BBF">
      <w:pPr>
        <w:tabs>
          <w:tab w:val="center" w:pos="7020"/>
        </w:tabs>
        <w:jc w:val="both"/>
        <w:rPr>
          <w:rFonts w:ascii="Times New Roman" w:hAnsi="Times New Roman" w:cs="Times New Roman"/>
          <w:bCs/>
        </w:rPr>
      </w:pPr>
      <w:r w:rsidRPr="00682AB7">
        <w:rPr>
          <w:rFonts w:ascii="Times New Roman" w:hAnsi="Times New Roman" w:cs="Times New Roman"/>
          <w:bCs/>
          <w:lang w:val="en-US"/>
        </w:rPr>
        <w:tab/>
        <w:t xml:space="preserve">            - peta</w:t>
      </w:r>
      <w:r w:rsidRPr="00682AB7">
        <w:rPr>
          <w:rFonts w:ascii="Times New Roman" w:hAnsi="Times New Roman" w:cs="Times New Roman"/>
          <w:b/>
          <w:lang w:val="en-US"/>
        </w:rPr>
        <w:t xml:space="preserve"> </w:t>
      </w:r>
      <w:r w:rsidRPr="00682AB7">
        <w:rPr>
          <w:rFonts w:ascii="Times New Roman" w:hAnsi="Times New Roman" w:cs="Times New Roman"/>
          <w:bCs/>
          <w:lang w:val="en-US"/>
        </w:rPr>
        <w:t>(redovna)</w:t>
      </w:r>
      <w:r w:rsidRPr="00682AB7">
        <w:rPr>
          <w:rFonts w:ascii="Times New Roman" w:hAnsi="Times New Roman" w:cs="Times New Roman"/>
          <w:b/>
          <w:lang w:val="en-US"/>
        </w:rPr>
        <w:t xml:space="preserve"> </w:t>
      </w:r>
      <w:r w:rsidRPr="00682AB7">
        <w:rPr>
          <w:rFonts w:ascii="Times New Roman" w:hAnsi="Times New Roman" w:cs="Times New Roman"/>
          <w:bCs/>
          <w:lang w:val="en-US"/>
        </w:rPr>
        <w:t xml:space="preserve">sjednica </w:t>
      </w:r>
      <w:r w:rsidRPr="00682AB7">
        <w:rPr>
          <w:rFonts w:ascii="Times New Roman" w:hAnsi="Times New Roman" w:cs="Times New Roman"/>
          <w:bCs/>
        </w:rPr>
        <w:t>održana dana 13.svibnja 2020.godine s temom aktualno stanje po pitanju koronavirusa (COVID-19) i priprema za protupožarnu sezonu 2020.</w:t>
      </w:r>
    </w:p>
    <w:p w14:paraId="3FD5D8D8" w14:textId="77777777" w:rsidR="009C6BBF" w:rsidRPr="00682AB7" w:rsidRDefault="009C6BBF" w:rsidP="009C6BBF">
      <w:pPr>
        <w:tabs>
          <w:tab w:val="center" w:pos="7020"/>
        </w:tabs>
        <w:rPr>
          <w:rFonts w:ascii="Times New Roman" w:eastAsia="Calibri" w:hAnsi="Times New Roman" w:cs="Times New Roman"/>
          <w:bCs/>
        </w:rPr>
      </w:pPr>
      <w:r w:rsidRPr="00682AB7">
        <w:rPr>
          <w:rFonts w:ascii="Times New Roman" w:hAnsi="Times New Roman" w:cs="Times New Roman"/>
        </w:rPr>
        <w:tab/>
        <w:t xml:space="preserve">      Gradonačelnik je u mjesecu svibnju donio </w:t>
      </w:r>
      <w:r w:rsidRPr="00682AB7">
        <w:rPr>
          <w:rFonts w:ascii="Times New Roman" w:eastAsia="Calibri" w:hAnsi="Times New Roman" w:cs="Times New Roman"/>
          <w:bCs/>
        </w:rPr>
        <w:t>Program aktivnosti u provedbi posebnih mjera zaštite od požara na području Grada Karlovca za 2020. godinu.</w:t>
      </w:r>
    </w:p>
    <w:p w14:paraId="09ECB45C" w14:textId="77777777" w:rsidR="009C6BBF" w:rsidRPr="00682AB7" w:rsidRDefault="009C6BBF" w:rsidP="009C6BBF">
      <w:pPr>
        <w:ind w:firstLine="708"/>
        <w:jc w:val="both"/>
        <w:rPr>
          <w:rFonts w:ascii="Times New Roman" w:eastAsia="Calibri" w:hAnsi="Times New Roman" w:cs="Times New Roman"/>
          <w:color w:val="000000"/>
        </w:rPr>
      </w:pPr>
      <w:r w:rsidRPr="00682AB7">
        <w:rPr>
          <w:rFonts w:ascii="Times New Roman" w:eastAsia="Calibri" w:hAnsi="Times New Roman" w:cs="Times New Roman"/>
          <w:color w:val="000000"/>
        </w:rPr>
        <w:t>Program aktivnosti temeljni je izvršni dokument koordinacije i provedbe godišnjih aktivnosti središnjih državnih tijela, javnih ustanova, jedinice lokalne i područne (regionalne) samouprave, udruga građana te drugih organizacija i tijela uključenih u provedbu mjera zaštite od požara. Hrvatska vatrogasna zajednica nadležna je za izvršenje, koordiniranje, praćenje, usklađivanje i usmjeravanje svih aktivnosti vezanih uz provedbu programa.</w:t>
      </w:r>
    </w:p>
    <w:p w14:paraId="58CFD163" w14:textId="77777777" w:rsidR="009C6BBF" w:rsidRPr="00682AB7" w:rsidRDefault="009C6BBF" w:rsidP="009C6BBF">
      <w:pPr>
        <w:ind w:firstLine="708"/>
        <w:jc w:val="both"/>
        <w:rPr>
          <w:rFonts w:ascii="Times New Roman" w:eastAsia="Calibri" w:hAnsi="Times New Roman" w:cs="Times New Roman"/>
          <w:color w:val="000000"/>
        </w:rPr>
      </w:pPr>
      <w:r w:rsidRPr="00682AB7">
        <w:rPr>
          <w:rFonts w:ascii="Times New Roman" w:eastAsia="Calibri" w:hAnsi="Times New Roman" w:cs="Times New Roman"/>
          <w:color w:val="000000"/>
        </w:rPr>
        <w:t>Realizacija Programa aktivnosti provodi se koristeći osigurana financijska sredstva iz Državnog proračuna, sredstva nadležnih javnih ustanova, jedinica lokalne područne (regionalne) samouprave, vatrogasnih organizacija te ostalih udruga građana i drugih organizacija i tijela koja su osigurana za njihove redovne djelatnosti.</w:t>
      </w:r>
    </w:p>
    <w:p w14:paraId="74CD761E" w14:textId="77777777" w:rsidR="009C6BBF" w:rsidRPr="00682AB7" w:rsidRDefault="009C6BBF" w:rsidP="009C6BBF">
      <w:pPr>
        <w:spacing w:after="0"/>
        <w:jc w:val="both"/>
        <w:rPr>
          <w:rFonts w:ascii="Times New Roman" w:hAnsi="Times New Roman" w:cs="Times New Roman"/>
        </w:rPr>
      </w:pPr>
    </w:p>
    <w:p w14:paraId="09394F18" w14:textId="77777777" w:rsidR="009C6BBF" w:rsidRPr="00682AB7" w:rsidRDefault="009C6BBF" w:rsidP="009C6BBF">
      <w:pPr>
        <w:spacing w:after="0"/>
        <w:jc w:val="both"/>
        <w:rPr>
          <w:rFonts w:ascii="Times New Roman" w:hAnsi="Times New Roman" w:cs="Times New Roman"/>
          <w:b/>
        </w:rPr>
      </w:pPr>
      <w:r w:rsidRPr="00682AB7">
        <w:rPr>
          <w:rFonts w:ascii="Times New Roman" w:hAnsi="Times New Roman" w:cs="Times New Roman"/>
          <w:b/>
        </w:rPr>
        <w:t xml:space="preserve">Zaštita na radu </w:t>
      </w:r>
    </w:p>
    <w:p w14:paraId="769BF84C" w14:textId="77777777" w:rsidR="009C6BBF" w:rsidRPr="00682AB7" w:rsidRDefault="009C6BBF" w:rsidP="009C6BBF">
      <w:pPr>
        <w:spacing w:after="0"/>
        <w:jc w:val="both"/>
        <w:rPr>
          <w:rFonts w:ascii="Times New Roman" w:hAnsi="Times New Roman" w:cs="Times New Roman"/>
          <w:b/>
        </w:rPr>
      </w:pPr>
    </w:p>
    <w:p w14:paraId="58917EBC" w14:textId="77777777" w:rsidR="009C6BBF" w:rsidRPr="00682AB7" w:rsidRDefault="009C6BBF" w:rsidP="009C6BBF">
      <w:pPr>
        <w:spacing w:after="0"/>
        <w:ind w:firstLine="708"/>
        <w:jc w:val="both"/>
        <w:rPr>
          <w:rFonts w:ascii="Times New Roman" w:hAnsi="Times New Roman" w:cs="Times New Roman"/>
        </w:rPr>
      </w:pPr>
      <w:r w:rsidRPr="00682AB7">
        <w:rPr>
          <w:rFonts w:ascii="Times New Roman" w:hAnsi="Times New Roman" w:cs="Times New Roman"/>
        </w:rPr>
        <w:t xml:space="preserve">U skladu s procjenom rizika te Pravilnikom o službenoj obući i odjeći komunalnog i prometnog redarstva kupljena je zaštitna i službena odjeća i obuća za sve djelatnike kojima zaštitna oprema pripada. </w:t>
      </w:r>
    </w:p>
    <w:p w14:paraId="60B7C757" w14:textId="77777777" w:rsidR="009C6BBF" w:rsidRPr="00682AB7" w:rsidRDefault="009C6BBF" w:rsidP="009C6BBF">
      <w:pPr>
        <w:spacing w:after="0"/>
        <w:ind w:firstLine="708"/>
        <w:jc w:val="both"/>
        <w:rPr>
          <w:rFonts w:ascii="Times New Roman" w:hAnsi="Times New Roman" w:cs="Times New Roman"/>
        </w:rPr>
      </w:pPr>
      <w:r w:rsidRPr="00682AB7">
        <w:rPr>
          <w:rFonts w:ascii="Times New Roman" w:hAnsi="Times New Roman" w:cs="Times New Roman"/>
        </w:rPr>
        <w:t>Izvršeni su periodični pregledi i dobivena uvjerenja za ispravnost vatrogasnih aparata, hidranata i sigurnosne rasvjete u obje zgrade gradske uprave.</w:t>
      </w:r>
    </w:p>
    <w:p w14:paraId="056734AB" w14:textId="77777777" w:rsidR="009C6BBF" w:rsidRPr="00682AB7" w:rsidRDefault="009C6BBF" w:rsidP="009C6BBF">
      <w:pPr>
        <w:spacing w:after="0"/>
        <w:jc w:val="both"/>
        <w:rPr>
          <w:rFonts w:ascii="Times New Roman" w:hAnsi="Times New Roman" w:cs="Times New Roman"/>
        </w:rPr>
      </w:pPr>
    </w:p>
    <w:p w14:paraId="635C325A" w14:textId="77777777" w:rsidR="009C6BBF" w:rsidRPr="00682AB7" w:rsidRDefault="009C6BBF" w:rsidP="009C6BBF">
      <w:pPr>
        <w:spacing w:after="0"/>
        <w:jc w:val="both"/>
        <w:rPr>
          <w:rFonts w:ascii="Times New Roman" w:hAnsi="Times New Roman" w:cs="Times New Roman"/>
          <w:b/>
        </w:rPr>
      </w:pPr>
      <w:r w:rsidRPr="00682AB7">
        <w:rPr>
          <w:rFonts w:ascii="Times New Roman" w:hAnsi="Times New Roman" w:cs="Times New Roman"/>
          <w:b/>
        </w:rPr>
        <w:t>Pravo na pristup informacijama</w:t>
      </w:r>
    </w:p>
    <w:p w14:paraId="6304834E" w14:textId="77777777" w:rsidR="009C6BBF" w:rsidRPr="00682AB7" w:rsidRDefault="009C6BBF" w:rsidP="009C6BBF">
      <w:pPr>
        <w:spacing w:after="0"/>
        <w:jc w:val="both"/>
        <w:rPr>
          <w:rFonts w:ascii="Times New Roman" w:hAnsi="Times New Roman" w:cs="Times New Roman"/>
          <w:b/>
        </w:rPr>
      </w:pPr>
    </w:p>
    <w:p w14:paraId="3F2E34A8" w14:textId="77777777" w:rsidR="009C6BBF" w:rsidRPr="00682AB7" w:rsidRDefault="009C6BBF" w:rsidP="009C6BBF">
      <w:pPr>
        <w:spacing w:after="0"/>
        <w:ind w:firstLine="708"/>
        <w:jc w:val="both"/>
        <w:rPr>
          <w:rFonts w:ascii="Times New Roman" w:hAnsi="Times New Roman" w:cs="Times New Roman"/>
        </w:rPr>
      </w:pPr>
      <w:r w:rsidRPr="00682AB7">
        <w:rPr>
          <w:rFonts w:ascii="Times New Roman" w:hAnsi="Times New Roman" w:cs="Times New Roman"/>
        </w:rPr>
        <w:t>U prvoj polovici 2020. godine zaprimljena su ukupno 22 zahtjeva za pristup informacijama. Svi zahtjevi su obrađeni u zadanom roku sukladno Zakonu o pravu na pristup informacijama. Od ukupnog broja zaprimljenih zahtjeva 19 se odnosi na zahtjev na pristup informacijama, a 3 na zahtjev za ponovnu uporabu informacija. Od 19 zaprimljenih zahtjeva 17 je usvojeno i informacije su dostavljene u potpunosti, 1 zahtjev je ustupljen, 1 zahtjeva odbačen, dok je na jedan zahtjev izdana obavijest. Preostala 3 zahtjeva za ponovnu uporabu informacija su odobrena.</w:t>
      </w:r>
    </w:p>
    <w:p w14:paraId="6AA6EB64" w14:textId="77777777" w:rsidR="009C6BBF" w:rsidRPr="00682AB7" w:rsidRDefault="009C6BBF" w:rsidP="009C6BBF">
      <w:pPr>
        <w:spacing w:after="0"/>
        <w:ind w:firstLine="708"/>
        <w:jc w:val="both"/>
        <w:rPr>
          <w:rFonts w:ascii="Times New Roman" w:hAnsi="Times New Roman" w:cs="Times New Roman"/>
        </w:rPr>
      </w:pPr>
      <w:r w:rsidRPr="00682AB7">
        <w:rPr>
          <w:rFonts w:ascii="Times New Roman" w:hAnsi="Times New Roman" w:cs="Times New Roman"/>
        </w:rPr>
        <w:t>Sukladno Zakonu o pravu na pristup informacijama Grad Karlovac redovito provodi i savjetovanja sa zainteresiranom javnošću. U prvoj polovici 2020. godine provedeno je ukupno 8 savjetovanja sa zainteresiranom javnošću po različitim temama, te je o svim savjetovanjima izvješteno na sjednicama Gradskog vijeća Grada Karlovca. Broj provedenih savjetovanja u skladu je s Planom savjetovanja za 2020. godinu, no zbog dinamike aktivnosti i projekata gradske uprave Grada Karlovca u drugoj polovici godine očekuju se izmjene i dopune Plana savjetovanja za 2019. godinu, odnosno proširenje broja potrebnih savjetovanja sa zainteresiranom javnošću.</w:t>
      </w:r>
    </w:p>
    <w:p w14:paraId="20A15DC8" w14:textId="77777777" w:rsidR="009C6BBF" w:rsidRPr="00682AB7" w:rsidRDefault="009C6BBF" w:rsidP="009C6BBF">
      <w:pPr>
        <w:spacing w:after="0"/>
        <w:ind w:firstLine="708"/>
        <w:jc w:val="both"/>
        <w:rPr>
          <w:rFonts w:ascii="Times New Roman" w:hAnsi="Times New Roman" w:cs="Times New Roman"/>
        </w:rPr>
      </w:pPr>
      <w:r w:rsidRPr="00682AB7">
        <w:rPr>
          <w:rFonts w:ascii="Times New Roman" w:hAnsi="Times New Roman" w:cs="Times New Roman"/>
        </w:rPr>
        <w:lastRenderedPageBreak/>
        <w:t xml:space="preserve">Broj  zahtjeva za pristup informacijama se s godinama smanjuje zahvaljujući činjenici da na web stranicama Grada Karlovca objavljujemo velik broj informacija i podataka iz djelokruga rada grada Karlovca kao zakonsku obavezu, ali i šire kako bi građani imali što bolji neposredan uvid u rad gradske uprave; propise, odluke i druge akte koje donosi Grad Karlovac, odnosno Gradsko vijeće, godišnje planove, strategije, programe, upute, izvješća o radu, financijska izvješća, informacije o javnim uslugama, registrima i bazama podataka, proračun, ugovore i donacije, dodijeljena bespovratna sredstva s istaknutim iznosima i korisnicima sredstava, javnu nabavu, natječaje i  javne pozive s odgovarajućim dokumentima kao i njihove ishode, savjetovanje sa zainteresiranom javnošću na sve teme od interesa javnosti, informacije o unutarnjem ustrojstvu, informacije i kontakte o gradskim tvrtkama, ustanovama, osnovnim školama, dječjim vrtićima, zajednicama, upise, stipendije, odlaganje otpada, parking, vlasnički udjeli Grada u gradskim tvrtkama i članovi nadzornih odbora, odgovore na najčešće upite građana, materijale sjednica Gradskog vijeća i omogućujemo javno i direktno praćenje sjednica putem medija, ali i putem osobnog praćenja tijeka sjednice. </w:t>
      </w:r>
    </w:p>
    <w:p w14:paraId="69977E32" w14:textId="77777777" w:rsidR="009C6BBF" w:rsidRPr="00682AB7" w:rsidRDefault="009C6BBF" w:rsidP="009C6BBF">
      <w:pPr>
        <w:spacing w:after="0"/>
        <w:ind w:firstLine="708"/>
        <w:jc w:val="both"/>
        <w:rPr>
          <w:rFonts w:ascii="Times New Roman" w:hAnsi="Times New Roman" w:cs="Times New Roman"/>
        </w:rPr>
      </w:pPr>
      <w:r w:rsidRPr="00682AB7">
        <w:rPr>
          <w:rFonts w:ascii="Times New Roman" w:hAnsi="Times New Roman" w:cs="Times New Roman"/>
        </w:rPr>
        <w:t>Otvoreno je više kanala komuniciranja građana s djelatnicima gradske uprave i dužnosnicima putem weba (telefon, e mail, susreti s građanima ...) Svi dokumenti dostavljaju  se i u Središnji katalog  službenih dokumenata RH. Također se koriste i drugi kanali informiranja javnosti  iz djelokruga rada gradske uprave Grada Karlovca, a koje podliježu aktivnostima i obavezama iz Zakona o pravu na pristup informacijama; plaćeni oglasi, medijske objave, brošure, društvene mreže, vijesti na web stranicama Grada Karlovca, priopćenja za javnost  ...</w:t>
      </w:r>
    </w:p>
    <w:p w14:paraId="73D13B5F" w14:textId="77777777" w:rsidR="009C6BBF" w:rsidRPr="00682AB7" w:rsidRDefault="009C6BBF" w:rsidP="009C6BBF">
      <w:pPr>
        <w:spacing w:after="0"/>
        <w:ind w:firstLine="708"/>
        <w:jc w:val="both"/>
        <w:rPr>
          <w:rFonts w:ascii="Times New Roman" w:hAnsi="Times New Roman" w:cs="Times New Roman"/>
        </w:rPr>
      </w:pPr>
      <w:r w:rsidRPr="00682AB7">
        <w:rPr>
          <w:rFonts w:ascii="Times New Roman" w:hAnsi="Times New Roman" w:cs="Times New Roman"/>
        </w:rPr>
        <w:t>Istovremeno, Grad Karlovac potencira suradnju s građanima zbog čega iz godine u godinu raste broj savjetovanja sa zainteresiranom javnošću. U svrhu kvalitetnije komunikacije s građanima pokrenuta je i Viber zajednica Grad Karlovac, te je tijekom Festivala Zvjezdano ljeto bila aktivna i istoimena web stranica.</w:t>
      </w:r>
    </w:p>
    <w:p w14:paraId="3CDFAB57" w14:textId="77777777" w:rsidR="009C6BBF" w:rsidRPr="00682AB7" w:rsidRDefault="009C6BBF" w:rsidP="009C6BBF">
      <w:pPr>
        <w:spacing w:after="0"/>
        <w:jc w:val="both"/>
        <w:rPr>
          <w:rFonts w:ascii="Times New Roman" w:hAnsi="Times New Roman" w:cs="Times New Roman"/>
          <w:bCs/>
        </w:rPr>
      </w:pPr>
    </w:p>
    <w:p w14:paraId="6BBCFDF2" w14:textId="77777777" w:rsidR="009C6BBF" w:rsidRPr="00682AB7" w:rsidRDefault="009C6BBF" w:rsidP="009C6BBF">
      <w:pPr>
        <w:spacing w:after="0"/>
        <w:jc w:val="both"/>
        <w:rPr>
          <w:rFonts w:ascii="Times New Roman" w:hAnsi="Times New Roman" w:cs="Times New Roman"/>
        </w:rPr>
      </w:pPr>
    </w:p>
    <w:p w14:paraId="4C6728D8" w14:textId="77777777" w:rsidR="009C6BBF" w:rsidRPr="00682AB7" w:rsidRDefault="009C6BBF" w:rsidP="009C6BBF">
      <w:pPr>
        <w:spacing w:after="0"/>
        <w:jc w:val="both"/>
        <w:rPr>
          <w:rFonts w:ascii="Times New Roman" w:hAnsi="Times New Roman" w:cs="Times New Roman"/>
          <w:b/>
        </w:rPr>
      </w:pPr>
      <w:r w:rsidRPr="00682AB7">
        <w:rPr>
          <w:rFonts w:ascii="Times New Roman" w:hAnsi="Times New Roman" w:cs="Times New Roman"/>
          <w:b/>
        </w:rPr>
        <w:t>Praćenje sudskih i ovršnih postupaka</w:t>
      </w:r>
    </w:p>
    <w:p w14:paraId="2C96D118" w14:textId="77777777" w:rsidR="009C6BBF" w:rsidRPr="00682AB7" w:rsidRDefault="009C6BBF" w:rsidP="009C6BBF">
      <w:pPr>
        <w:spacing w:after="0"/>
        <w:jc w:val="both"/>
        <w:rPr>
          <w:rFonts w:ascii="Times New Roman" w:hAnsi="Times New Roman" w:cs="Times New Roman"/>
          <w:b/>
        </w:rPr>
      </w:pPr>
    </w:p>
    <w:p w14:paraId="30E04B67" w14:textId="77777777" w:rsidR="009C6BBF" w:rsidRPr="00682AB7" w:rsidRDefault="009C6BBF" w:rsidP="009C6BBF">
      <w:pPr>
        <w:ind w:firstLine="708"/>
        <w:jc w:val="both"/>
        <w:rPr>
          <w:rFonts w:ascii="Times New Roman" w:eastAsia="Times New Roman" w:hAnsi="Times New Roman" w:cs="Times New Roman"/>
        </w:rPr>
      </w:pPr>
      <w:r w:rsidRPr="00682AB7">
        <w:rPr>
          <w:rFonts w:ascii="Times New Roman" w:eastAsia="Times New Roman" w:hAnsi="Times New Roman" w:cs="Times New Roman"/>
        </w:rPr>
        <w:t xml:space="preserve">U promatranom periodu 2020. godine Grad je u svojstvu tuženika pokrenuo 6 parničnih postupka – radi izvršenja, vraćanja posjeda i radi iseljenja. Nastavljen rad na ranije pokrenutim parničnim postupcima. Istovremeno evidentirano je 7 novih predmeta u kojima je Grad tuženik, parnice su pokrenute radi naknade štete, isplate, utvrđenja prava vlasništva, izvršenja, z.k. ispravnog postupka i drugo. </w:t>
      </w:r>
    </w:p>
    <w:p w14:paraId="27B98569" w14:textId="77777777" w:rsidR="009C6BBF" w:rsidRPr="00682AB7" w:rsidRDefault="009C6BBF" w:rsidP="009C6BBF">
      <w:pPr>
        <w:ind w:firstLine="708"/>
        <w:jc w:val="both"/>
        <w:rPr>
          <w:rFonts w:ascii="Times New Roman" w:eastAsia="Times New Roman" w:hAnsi="Times New Roman" w:cs="Times New Roman"/>
        </w:rPr>
      </w:pPr>
      <w:r w:rsidRPr="00682AB7">
        <w:rPr>
          <w:rFonts w:ascii="Times New Roman" w:eastAsia="Times New Roman" w:hAnsi="Times New Roman" w:cs="Times New Roman"/>
        </w:rPr>
        <w:t xml:space="preserve">Pored parničnih predmeta vode se ovršni postupci naplate sudskih troškova, ovrhe pravomoćnih presuda, izvanparnični predmeti, privremene mjere i osiguranje dokaza. Za uspješnost okončanja sporova nužna je suradnja s drugim upravnim tijelima radi dobivanja pravoremenih i kvalitetnih dokaza i informacija iz njihove baze podataka. Pratimo tijek upravnih sporova i poništenja upravnih rješenja. </w:t>
      </w:r>
    </w:p>
    <w:p w14:paraId="133FE291" w14:textId="77777777" w:rsidR="009C6BBF" w:rsidRPr="00682AB7" w:rsidRDefault="009C6BBF" w:rsidP="009C6BBF">
      <w:pPr>
        <w:ind w:firstLine="708"/>
        <w:jc w:val="both"/>
        <w:rPr>
          <w:rFonts w:ascii="Times New Roman" w:eastAsia="Times New Roman" w:hAnsi="Times New Roman" w:cs="Times New Roman"/>
        </w:rPr>
      </w:pPr>
      <w:r w:rsidRPr="00682AB7">
        <w:rPr>
          <w:rFonts w:ascii="Times New Roman" w:eastAsia="Times New Roman" w:hAnsi="Times New Roman" w:cs="Times New Roman"/>
        </w:rPr>
        <w:t xml:space="preserve">Okončano je 5 parničnih predmeta. Ukupni broj parničnih predmeta je 175. Na poziciji proračuna za 2020. godinu za naknadu šteta pravnim i fizičkim osobama do 30. lipnja 2020. godine izvršeno je 66.600,00 kuna. Od tog iznosa isplaćen je iznos od 42.611 kuna tužitelju J.G. radi uređenja imovinsko pravnih odnosa. Isplate ovlašteniku H.V. vrše se u obliku mjesečne rente u iznosu 2.499 kuna. Izvršene su isplate naknada ovlaštenicima D.Č. i I.Č. svakome po 2.884 kune. </w:t>
      </w:r>
    </w:p>
    <w:p w14:paraId="14E38ADA" w14:textId="77777777" w:rsidR="009C6BBF" w:rsidRPr="00682AB7" w:rsidRDefault="009C6BBF" w:rsidP="009C6BBF">
      <w:pPr>
        <w:ind w:firstLine="708"/>
        <w:jc w:val="both"/>
        <w:rPr>
          <w:rFonts w:ascii="Times New Roman" w:hAnsi="Times New Roman" w:cs="Times New Roman"/>
        </w:rPr>
      </w:pPr>
      <w:r w:rsidRPr="00682AB7">
        <w:rPr>
          <w:rFonts w:ascii="Times New Roman" w:eastAsia="Times New Roman" w:hAnsi="Times New Roman" w:cs="Times New Roman"/>
        </w:rPr>
        <w:t>U 2020. godini sklopljeni su godišnji ugovori o pružanju usluga odvjetnika i pravnog savjetovanja sa odvjetnicima Zvonkom Žajom, Hrvojem Medarićem te Zajedničkim odvjetničkim uredom Josip Janković, Mate Burazin, Dario Banić i Tomislav Horački.</w:t>
      </w:r>
    </w:p>
    <w:p w14:paraId="78528D2E" w14:textId="77777777" w:rsidR="009C6BBF" w:rsidRPr="00682AB7" w:rsidRDefault="009C6BBF" w:rsidP="009C6BBF">
      <w:pPr>
        <w:spacing w:after="0"/>
        <w:jc w:val="both"/>
        <w:rPr>
          <w:rFonts w:ascii="Times New Roman" w:hAnsi="Times New Roman" w:cs="Times New Roman"/>
        </w:rPr>
      </w:pPr>
    </w:p>
    <w:p w14:paraId="11FF2290" w14:textId="77777777" w:rsidR="009C6BBF" w:rsidRPr="00682AB7" w:rsidRDefault="009C6BBF" w:rsidP="009C6BBF">
      <w:pPr>
        <w:jc w:val="both"/>
        <w:rPr>
          <w:rFonts w:ascii="Times New Roman" w:hAnsi="Times New Roman" w:cs="Times New Roman"/>
          <w:b/>
        </w:rPr>
      </w:pPr>
      <w:r w:rsidRPr="00682AB7">
        <w:rPr>
          <w:rFonts w:ascii="Times New Roman" w:hAnsi="Times New Roman" w:cs="Times New Roman"/>
          <w:b/>
        </w:rPr>
        <w:t>Nacionalne manjine</w:t>
      </w:r>
    </w:p>
    <w:p w14:paraId="03DDA3BE" w14:textId="77777777" w:rsidR="009C6BBF" w:rsidRPr="00682AB7" w:rsidRDefault="009C6BBF" w:rsidP="009C6BBF">
      <w:pPr>
        <w:ind w:firstLine="708"/>
        <w:jc w:val="both"/>
        <w:rPr>
          <w:rFonts w:ascii="Times New Roman" w:hAnsi="Times New Roman" w:cs="Times New Roman"/>
        </w:rPr>
      </w:pPr>
      <w:r w:rsidRPr="00682AB7">
        <w:rPr>
          <w:rFonts w:ascii="Times New Roman" w:eastAsia="Times New Roman" w:hAnsi="Times New Roman" w:cs="Times New Roman"/>
        </w:rPr>
        <w:t>Sa pozicije Proračuna Grada Karlovca za financiranje rada vijeća i predstavnika nacionalnih manjina prvom i drugom kvartalu izvršene su isplate za rad Vijeća albanske nacionalne manjine, Vijeća bošnjačke nacionalne manjine, Vijeća srpske nacionalne manjine i Predstavnice slovenske nacionalne manjine.</w:t>
      </w:r>
    </w:p>
    <w:p w14:paraId="68DF50B1" w14:textId="77777777" w:rsidR="009C6BBF" w:rsidRPr="00682AB7" w:rsidRDefault="009C6BBF" w:rsidP="009C6BBF">
      <w:pPr>
        <w:jc w:val="both"/>
        <w:rPr>
          <w:rFonts w:ascii="Times New Roman" w:hAnsi="Times New Roman" w:cs="Times New Roman"/>
        </w:rPr>
      </w:pPr>
    </w:p>
    <w:p w14:paraId="5A2777A2" w14:textId="77777777" w:rsidR="009C6BBF" w:rsidRPr="00682AB7" w:rsidRDefault="009C6BBF" w:rsidP="009C6BBF">
      <w:pPr>
        <w:jc w:val="both"/>
        <w:rPr>
          <w:rFonts w:ascii="Times New Roman" w:hAnsi="Times New Roman" w:cs="Times New Roman"/>
          <w:b/>
        </w:rPr>
      </w:pPr>
      <w:r w:rsidRPr="00682AB7">
        <w:rPr>
          <w:rFonts w:ascii="Times New Roman" w:hAnsi="Times New Roman" w:cs="Times New Roman"/>
          <w:b/>
        </w:rPr>
        <w:t>Političke stranke</w:t>
      </w:r>
    </w:p>
    <w:p w14:paraId="372559D1" w14:textId="77777777" w:rsidR="009C6BBF" w:rsidRPr="00682AB7" w:rsidRDefault="009C6BBF" w:rsidP="009C6BBF">
      <w:pPr>
        <w:tabs>
          <w:tab w:val="left" w:pos="2861"/>
        </w:tabs>
        <w:jc w:val="both"/>
        <w:rPr>
          <w:rFonts w:ascii="Times New Roman" w:hAnsi="Times New Roman" w:cs="Times New Roman"/>
        </w:rPr>
      </w:pPr>
      <w:r w:rsidRPr="00682AB7">
        <w:rPr>
          <w:rFonts w:ascii="Times New Roman" w:hAnsi="Times New Roman" w:cs="Times New Roman"/>
        </w:rPr>
        <w:t xml:space="preserve">               Sa pozicije proračuna za 2020. godinu u prvoj polovici godine izvršene su isplate političkim strankama i nezavisnim vijećnicima koje imaju svoje izabrane predstavnike u Gradskom vijeću Grada Karlovca.  </w:t>
      </w:r>
    </w:p>
    <w:p w14:paraId="2EF38A35" w14:textId="77777777" w:rsidR="009C6BBF" w:rsidRPr="00682AB7" w:rsidRDefault="009C6BBF" w:rsidP="009C6BBF">
      <w:pPr>
        <w:tabs>
          <w:tab w:val="left" w:pos="3675"/>
        </w:tabs>
        <w:spacing w:after="0"/>
        <w:jc w:val="both"/>
        <w:rPr>
          <w:rFonts w:ascii="Times New Roman" w:hAnsi="Times New Roman" w:cs="Times New Roman"/>
        </w:rPr>
      </w:pPr>
    </w:p>
    <w:p w14:paraId="5009E094" w14:textId="77777777" w:rsidR="009C6BBF" w:rsidRPr="00682AB7" w:rsidRDefault="009C6BBF" w:rsidP="009C6BBF">
      <w:pPr>
        <w:tabs>
          <w:tab w:val="left" w:pos="3675"/>
        </w:tabs>
        <w:spacing w:after="0"/>
        <w:jc w:val="both"/>
        <w:rPr>
          <w:rFonts w:ascii="Times New Roman" w:hAnsi="Times New Roman" w:cs="Times New Roman"/>
          <w:b/>
        </w:rPr>
      </w:pPr>
      <w:r w:rsidRPr="00682AB7">
        <w:rPr>
          <w:rFonts w:ascii="Times New Roman" w:hAnsi="Times New Roman" w:cs="Times New Roman"/>
          <w:b/>
        </w:rPr>
        <w:t xml:space="preserve">Kadrovski poslovi </w:t>
      </w:r>
    </w:p>
    <w:p w14:paraId="25F978FD" w14:textId="77777777" w:rsidR="009C6BBF" w:rsidRPr="00682AB7" w:rsidRDefault="009C6BBF" w:rsidP="009C6BBF">
      <w:pPr>
        <w:tabs>
          <w:tab w:val="left" w:pos="3675"/>
        </w:tabs>
        <w:spacing w:after="0"/>
        <w:jc w:val="both"/>
        <w:rPr>
          <w:rFonts w:ascii="Times New Roman" w:hAnsi="Times New Roman" w:cs="Times New Roman"/>
          <w:b/>
        </w:rPr>
      </w:pPr>
    </w:p>
    <w:p w14:paraId="6EA358F9" w14:textId="77777777" w:rsidR="009C6BBF" w:rsidRPr="00682AB7" w:rsidRDefault="009C6BBF" w:rsidP="009C6BBF">
      <w:pPr>
        <w:pStyle w:val="NoSpacing"/>
        <w:jc w:val="both"/>
        <w:rPr>
          <w:rFonts w:ascii="Times New Roman" w:hAnsi="Times New Roman" w:cs="Times New Roman"/>
        </w:rPr>
      </w:pPr>
      <w:r w:rsidRPr="00682AB7">
        <w:rPr>
          <w:rFonts w:ascii="Times New Roman" w:hAnsi="Times New Roman" w:cs="Times New Roman"/>
        </w:rPr>
        <w:t>U izvještajnom razdoblju obavljeni su sljedeći poslovi:</w:t>
      </w:r>
    </w:p>
    <w:p w14:paraId="0B994B36" w14:textId="77777777" w:rsidR="009C6BBF" w:rsidRPr="00682AB7" w:rsidRDefault="009C6BBF" w:rsidP="009C6BBF">
      <w:pPr>
        <w:pStyle w:val="NoSpacing"/>
        <w:ind w:firstLine="708"/>
        <w:jc w:val="both"/>
        <w:rPr>
          <w:rFonts w:ascii="Times New Roman" w:hAnsi="Times New Roman" w:cs="Times New Roman"/>
        </w:rPr>
      </w:pPr>
      <w:r w:rsidRPr="00682AB7">
        <w:rPr>
          <w:rFonts w:ascii="Times New Roman" w:hAnsi="Times New Roman" w:cs="Times New Roman"/>
        </w:rPr>
        <w:t>- pripremljen je Plan prijma u službu u upravna tijela Grada Karlovca za 2020. godinu, Pravilnik o devetim izmjenama i dopunama Pravilnika o unutarnjem redu upravnih tijela Grada Karlovca, te Odluka o trećim izmjenama i dopunama Odluke o koeficijentima za obračun plaća službenika i namještenika u upravnim tijelima Grada Karlovca. Za navedene akte zatraženo je i dobiveno pozitivno očitovanje Sindikata.</w:t>
      </w:r>
    </w:p>
    <w:p w14:paraId="12E708BF" w14:textId="77777777" w:rsidR="009C6BBF" w:rsidRPr="00682AB7" w:rsidRDefault="009C6BBF" w:rsidP="009C6BBF">
      <w:pPr>
        <w:pStyle w:val="NoSpacing"/>
        <w:ind w:firstLine="708"/>
        <w:jc w:val="both"/>
        <w:rPr>
          <w:rFonts w:ascii="Times New Roman" w:hAnsi="Times New Roman" w:cs="Times New Roman"/>
        </w:rPr>
      </w:pPr>
      <w:r w:rsidRPr="00682AB7">
        <w:rPr>
          <w:rFonts w:ascii="Times New Roman" w:hAnsi="Times New Roman" w:cs="Times New Roman"/>
        </w:rPr>
        <w:t>- raspisana su  dva natječaja za prijam u službu na neodređeno vrijeme i jedan oglas za prijam u službu na određeno vrijeme. Za provedene natječajne odnosno oglasne postupke izvršeni su sljedeći poslovi: donošenje odluke o raspisivanju natječaja/oglasa, objava natječaja u Narodnim novinama/oglasa kod Hrvatskog zavoda za zapošljavanje te na web stranici Grada Karlovca; pripremljena su rješenja o imenovanju povjerenstva za provođenje natječajnog oglasnog postupka; pripremljene su upute i obavijesti kandidatima u kojima su navedeni potrebni podaci (opis poslova radnog mjesta, podaci o plaći, način provođenja prethodne provjere znanja i sposobnosti kandidata, područja testiranja, pravni i drugi izvori potrebni za testiranje te vrijeme i mjesto održavanja testiranja); zaprimljene su i obrađene pristigle prijave, pristupnicima koji ne ispunjavaju formalne uvjete natječaja/oglasa poslana je obavijest o razlozima neispunjavanja te im je vraćena dokumentacija priložena prijavi; nakon provedenog testiranja pripremljena su izvješća o provedenom postupku natječaja/oglasa, obaviješteni su kandidati o rezultatima testiranja i izboru kandidata - pripremljena su rješenja o prijmu te nakon izvršnosti, rješenja o rasporedu, izabrani kandidati upućeni su na utvrđivanje zdravstvene sposobnosti te je izvršena prijava novih službenika kod HZMO i HZZO</w:t>
      </w:r>
    </w:p>
    <w:p w14:paraId="44474EB8" w14:textId="77777777" w:rsidR="009C6BBF" w:rsidRPr="00682AB7" w:rsidRDefault="009C6BBF" w:rsidP="009C6BBF">
      <w:pPr>
        <w:pStyle w:val="NoSpacing"/>
        <w:ind w:firstLine="708"/>
        <w:jc w:val="both"/>
        <w:rPr>
          <w:rFonts w:ascii="Times New Roman" w:hAnsi="Times New Roman" w:cs="Times New Roman"/>
        </w:rPr>
      </w:pPr>
      <w:r w:rsidRPr="00682AB7">
        <w:rPr>
          <w:rFonts w:ascii="Times New Roman" w:hAnsi="Times New Roman" w:cs="Times New Roman"/>
        </w:rPr>
        <w:t>- temeljem zakonskih propisa, Pravilnika o unutarnjem redu upravnih tijela Grada Karlovca te Kolektivnog ugovora za zaposlene u upravnim tijelima Grada Karlovca pripremljeni su i drugi pojedinačni akti službenicima i namještenicima (sporazumi o premještaju, rješenja o premještaju, rješenja o plaći, sporazumi o prestanku službe, rješenja o prestanku službe, prijave polaganja državnog stručnog ispita, rješenja o plaćenom dopustu, rješenja o uvećanju koeficijenta temeljem kolektivnog ugovora, rješenja o jubilarnoj nagradi, rješenja o isplati pomoći, rješenja o zamjeni pročelnika, potvrde iz kadrovske evidencije, za potrebe dodatnog zdravstvenog osiguranja ažurirani su osobni podaci zaposlenih)</w:t>
      </w:r>
    </w:p>
    <w:p w14:paraId="7EA3BFAF" w14:textId="77777777" w:rsidR="009C6BBF" w:rsidRPr="00682AB7" w:rsidRDefault="009C6BBF" w:rsidP="009C6BBF">
      <w:pPr>
        <w:pStyle w:val="NoSpacing"/>
        <w:ind w:firstLine="708"/>
        <w:jc w:val="both"/>
        <w:rPr>
          <w:rFonts w:ascii="Times New Roman" w:hAnsi="Times New Roman" w:cs="Times New Roman"/>
        </w:rPr>
      </w:pPr>
      <w:r w:rsidRPr="00682AB7">
        <w:rPr>
          <w:rFonts w:ascii="Times New Roman" w:hAnsi="Times New Roman" w:cs="Times New Roman"/>
        </w:rPr>
        <w:t>-za sve službenike i namještenike pripremljena su i napisana rješenja o ocjeni za rad u 2019. godini, te rješenja o utvrđivanju prava na godišnji odmor za 2020. godinu i rasporedu godišnjeg odmora.</w:t>
      </w:r>
    </w:p>
    <w:p w14:paraId="6AFD8A6B" w14:textId="77777777" w:rsidR="009C6BBF" w:rsidRPr="00682AB7" w:rsidRDefault="009C6BBF" w:rsidP="009C6BBF">
      <w:pPr>
        <w:pStyle w:val="NoSpacing"/>
        <w:ind w:firstLine="708"/>
        <w:jc w:val="both"/>
        <w:rPr>
          <w:rFonts w:ascii="Times New Roman" w:hAnsi="Times New Roman" w:cs="Times New Roman"/>
        </w:rPr>
      </w:pPr>
      <w:r w:rsidRPr="00682AB7">
        <w:rPr>
          <w:rFonts w:ascii="Times New Roman" w:hAnsi="Times New Roman" w:cs="Times New Roman"/>
        </w:rPr>
        <w:t>-dnevno se vodi evidencija prisutnosti na radu, godišnjim odmorima, bolovanjima te ostalim izostancima s posla</w:t>
      </w:r>
    </w:p>
    <w:p w14:paraId="1BB40FCD" w14:textId="77777777" w:rsidR="009C6BBF" w:rsidRPr="00682AB7" w:rsidRDefault="009C6BBF" w:rsidP="009C6BBF">
      <w:pPr>
        <w:pStyle w:val="NoSpacing"/>
        <w:ind w:firstLine="708"/>
        <w:jc w:val="both"/>
        <w:rPr>
          <w:rFonts w:ascii="Times New Roman" w:hAnsi="Times New Roman" w:cs="Times New Roman"/>
        </w:rPr>
      </w:pPr>
      <w:r w:rsidRPr="00682AB7">
        <w:rPr>
          <w:rFonts w:ascii="Times New Roman" w:hAnsi="Times New Roman" w:cs="Times New Roman"/>
        </w:rPr>
        <w:lastRenderedPageBreak/>
        <w:t>-organizirana je stručna praksa za učenike Ekonomsko-turističke škole učenici su upoznati sa radom Gradske uprave, raspoređeni su na obavljanje prakse u upravna tijela Grada Karlovca te nakon odrađene stručne prakse učenicima su izdane potvrde o obavljanju iste</w:t>
      </w:r>
    </w:p>
    <w:p w14:paraId="65CEF8B9" w14:textId="77777777" w:rsidR="009C6BBF" w:rsidRPr="00682AB7" w:rsidRDefault="009C6BBF" w:rsidP="009C6BBF">
      <w:pPr>
        <w:pStyle w:val="NoSpacing"/>
        <w:ind w:firstLine="708"/>
        <w:jc w:val="both"/>
        <w:rPr>
          <w:rFonts w:ascii="Times New Roman" w:hAnsi="Times New Roman" w:cs="Times New Roman"/>
        </w:rPr>
      </w:pPr>
      <w:r w:rsidRPr="00682AB7">
        <w:rPr>
          <w:rFonts w:ascii="Times New Roman" w:hAnsi="Times New Roman" w:cs="Times New Roman"/>
        </w:rPr>
        <w:t>Broj zaposlenih službenika i namještenika u upravnim tijelima Grada Karlovca na dan 30. lipnja 2020.godine je 134 na neodređeno vrijeme, 5 na određeno vrijeme i 3 dužnosnika.</w:t>
      </w:r>
      <w:r w:rsidRPr="00682AB7">
        <w:rPr>
          <w:rFonts w:ascii="Times New Roman" w:hAnsi="Times New Roman" w:cs="Times New Roman"/>
        </w:rPr>
        <w:tab/>
      </w:r>
    </w:p>
    <w:p w14:paraId="5028B576" w14:textId="77777777" w:rsidR="009C6BBF" w:rsidRPr="00682AB7" w:rsidRDefault="009C6BBF" w:rsidP="009C6BBF">
      <w:pPr>
        <w:tabs>
          <w:tab w:val="left" w:pos="3675"/>
        </w:tabs>
        <w:spacing w:after="0"/>
        <w:jc w:val="both"/>
        <w:rPr>
          <w:rFonts w:ascii="Times New Roman" w:hAnsi="Times New Roman" w:cs="Times New Roman"/>
          <w:b/>
        </w:rPr>
      </w:pPr>
    </w:p>
    <w:p w14:paraId="44C64B0E" w14:textId="77777777" w:rsidR="009C6BBF" w:rsidRPr="00682AB7" w:rsidRDefault="009C6BBF" w:rsidP="009C6BBF">
      <w:pPr>
        <w:tabs>
          <w:tab w:val="left" w:pos="3675"/>
        </w:tabs>
        <w:spacing w:after="0"/>
        <w:jc w:val="both"/>
        <w:rPr>
          <w:rFonts w:ascii="Times New Roman" w:hAnsi="Times New Roman" w:cs="Times New Roman"/>
          <w:b/>
        </w:rPr>
      </w:pPr>
      <w:r w:rsidRPr="00682AB7">
        <w:rPr>
          <w:rFonts w:ascii="Times New Roman" w:hAnsi="Times New Roman" w:cs="Times New Roman"/>
          <w:b/>
        </w:rPr>
        <w:t>Poslovi pisarnice</w:t>
      </w:r>
    </w:p>
    <w:p w14:paraId="063A341A" w14:textId="77777777" w:rsidR="009C6BBF" w:rsidRPr="00682AB7" w:rsidRDefault="009C6BBF" w:rsidP="009C6BBF">
      <w:pPr>
        <w:tabs>
          <w:tab w:val="left" w:pos="3675"/>
        </w:tabs>
        <w:spacing w:after="0"/>
        <w:jc w:val="both"/>
        <w:rPr>
          <w:rFonts w:ascii="Times New Roman" w:hAnsi="Times New Roman" w:cs="Times New Roman"/>
          <w:b/>
        </w:rPr>
      </w:pPr>
    </w:p>
    <w:p w14:paraId="01ED7F06" w14:textId="77777777" w:rsidR="009C6BBF" w:rsidRPr="00682AB7" w:rsidRDefault="009C6BBF" w:rsidP="009C6BBF">
      <w:pPr>
        <w:rPr>
          <w:rFonts w:ascii="Times New Roman" w:hAnsi="Times New Roman" w:cs="Times New Roman"/>
          <w:bCs/>
        </w:rPr>
      </w:pPr>
      <w:r w:rsidRPr="00682AB7">
        <w:rPr>
          <w:rFonts w:ascii="Times New Roman" w:hAnsi="Times New Roman" w:cs="Times New Roman"/>
          <w:bCs/>
        </w:rPr>
        <w:t>Djelatnost pisarnice je osigurati nesmetano i kontinuirano funkcioniranje svih upravnih tijela Gradske uprave Grada Karlovca. Pisarnica neposredno zaprima podneske stranaka i daje im potrebne informacije, zaprima podneska pristigle putem poštanske službe, razvrstava ih na predmete neupravnog i upravnog postupka, raspoređuje predmete i podneske po upravnim odjelima. Zaprimljeni podnesci i ulazni računi urudžbiraju se u elektroničkom urudžbenom zapisniku i upisniku predmeta upravnog postupka ePisarnica, skeniraju te dostavljaju u nadležne upravne odjele. U navedenom razdoblju urudžbirano je 5 047 neupravnih predmeta, 1361 predmet upravnog postupka, evidentirana 2 819 ulazna pošiljka (pošiljka dostavljena na ime ili preporučene pošiljke), te urudžbirano 2 234 ulazna računa.</w:t>
      </w:r>
    </w:p>
    <w:p w14:paraId="0F2EB7CA" w14:textId="77777777" w:rsidR="009C6BBF" w:rsidRPr="00682AB7" w:rsidRDefault="009C6BBF" w:rsidP="009C6BBF">
      <w:pPr>
        <w:rPr>
          <w:rFonts w:ascii="Times New Roman" w:hAnsi="Times New Roman" w:cs="Times New Roman"/>
          <w:bCs/>
        </w:rPr>
      </w:pPr>
      <w:r w:rsidRPr="00682AB7">
        <w:rPr>
          <w:rFonts w:ascii="Times New Roman" w:hAnsi="Times New Roman" w:cs="Times New Roman"/>
          <w:bCs/>
        </w:rPr>
        <w:tab/>
        <w:t>Pisarnica kuvertira i otprema sve izlazne akte u skladu s pravilima dostave (osobna, posredna, upravni postupak, porezni postupak, neposredna dostava) te izlazne pošiljke unosi u elektroničku prijemnu knjigu Hrvatske pošte. Otpremljeno je 15 856 običnih pošiljki i 5 912 preporučenih pošiljki.</w:t>
      </w:r>
    </w:p>
    <w:p w14:paraId="0E4D731D" w14:textId="77777777" w:rsidR="009C6BBF" w:rsidRPr="00682AB7" w:rsidRDefault="009C6BBF" w:rsidP="009C6BBF">
      <w:pPr>
        <w:rPr>
          <w:rFonts w:ascii="Times New Roman" w:hAnsi="Times New Roman" w:cs="Times New Roman"/>
          <w:bCs/>
        </w:rPr>
      </w:pPr>
      <w:r w:rsidRPr="00682AB7">
        <w:rPr>
          <w:rFonts w:ascii="Times New Roman" w:hAnsi="Times New Roman" w:cs="Times New Roman"/>
          <w:bCs/>
        </w:rPr>
        <w:tab/>
        <w:t>U pisarnici se arhiviraju dovršeni predmeti u ePisarnici te odlažu u pismohranu, vodi se briga o cjelovitosti i sređenosti cjelokupne registraturne i arhivske građe sukladno propisima o zaštiti arhivske građe, te provodi redovito izlučivanje i uništenje gradiva kojem su istekli rokovi čuvanja. U prvom polugodištu 2020. godine u pisarnici je arhivirano 1 470 neupravnih predmeta i 780 upravnih predmeta. Uz suglasnost Državnog arhiva u Karlovcu,  provedeno je izlučivanje i uništenje financijsko knjigovodstvene dokumentacije Upravnog odjela za proračun i financije s istekom rokova čuvanja do 2016. godine u količini od cca 38 d/m, a sve zbog isteka rokova čuvanja utvrđenih Posebnim popisom arhivskog i registraturnog gradiva s rokovima čuvanja.</w:t>
      </w:r>
    </w:p>
    <w:p w14:paraId="4C45E8E4" w14:textId="77777777" w:rsidR="009C6BBF" w:rsidRPr="00682AB7" w:rsidRDefault="009C6BBF" w:rsidP="009C6BBF">
      <w:pPr>
        <w:rPr>
          <w:rFonts w:ascii="Times New Roman" w:hAnsi="Times New Roman" w:cs="Times New Roman"/>
          <w:bCs/>
        </w:rPr>
      </w:pPr>
      <w:r w:rsidRPr="00682AB7">
        <w:rPr>
          <w:rFonts w:ascii="Times New Roman" w:hAnsi="Times New Roman" w:cs="Times New Roman"/>
          <w:bCs/>
        </w:rPr>
        <w:tab/>
        <w:t>Po potrebi, djelatnici pisarnice mijenjaju administrativnu referenticu u UO za poslove provedbe dokumenata prostornog uređenja u poslovima zaprimanja zahtjeva, kuvertiranja i urudžbiranja predmeta u eDozvole.</w:t>
      </w:r>
    </w:p>
    <w:p w14:paraId="31044600" w14:textId="77777777" w:rsidR="009C6BBF" w:rsidRPr="00682AB7" w:rsidRDefault="009C6BBF" w:rsidP="009C6BBF">
      <w:pPr>
        <w:rPr>
          <w:rFonts w:ascii="Times New Roman" w:hAnsi="Times New Roman" w:cs="Times New Roman"/>
          <w:bCs/>
        </w:rPr>
      </w:pPr>
      <w:r w:rsidRPr="00682AB7">
        <w:rPr>
          <w:rFonts w:ascii="Times New Roman" w:hAnsi="Times New Roman" w:cs="Times New Roman"/>
          <w:bCs/>
        </w:rPr>
        <w:tab/>
        <w:t>Kako bi dodatno unaprijedili suradnju građana s Gradskom upravom Grada Karlovca, u svibnju 2020. uspostavljena je elektronička kontakna e mail adresa pisarnica@karlovac.hr . Sve zainteresirane osobe komunikaciju mogu ostvariti elektroničkim putem nakon čega će njihov podnesak biti urudžbiran i proslijeđen odgovornoj osobi.</w:t>
      </w:r>
    </w:p>
    <w:p w14:paraId="32E92DDE" w14:textId="77777777" w:rsidR="009C6BBF" w:rsidRPr="00682AB7" w:rsidRDefault="009C6BBF" w:rsidP="009C6BBF">
      <w:pPr>
        <w:tabs>
          <w:tab w:val="left" w:pos="3675"/>
        </w:tabs>
        <w:spacing w:after="0"/>
        <w:jc w:val="both"/>
        <w:rPr>
          <w:rFonts w:ascii="Times New Roman" w:hAnsi="Times New Roman" w:cs="Times New Roman"/>
          <w:b/>
        </w:rPr>
      </w:pPr>
      <w:r w:rsidRPr="00682AB7">
        <w:rPr>
          <w:rFonts w:ascii="Times New Roman" w:hAnsi="Times New Roman" w:cs="Times New Roman"/>
          <w:b/>
        </w:rPr>
        <w:t>Pomoćni poslovi</w:t>
      </w:r>
    </w:p>
    <w:p w14:paraId="369170E5" w14:textId="77777777" w:rsidR="009C6BBF" w:rsidRPr="00682AB7" w:rsidRDefault="009C6BBF" w:rsidP="009C6BBF">
      <w:pPr>
        <w:tabs>
          <w:tab w:val="left" w:pos="3675"/>
        </w:tabs>
        <w:spacing w:after="0"/>
        <w:jc w:val="both"/>
        <w:rPr>
          <w:rFonts w:ascii="Times New Roman" w:hAnsi="Times New Roman" w:cs="Times New Roman"/>
          <w:b/>
        </w:rPr>
      </w:pPr>
    </w:p>
    <w:p w14:paraId="04A4D377" w14:textId="77777777" w:rsidR="009C6BBF" w:rsidRPr="00682AB7" w:rsidRDefault="009C6BBF" w:rsidP="009C6BBF">
      <w:pPr>
        <w:tabs>
          <w:tab w:val="left" w:pos="3675"/>
        </w:tabs>
        <w:spacing w:after="0"/>
        <w:jc w:val="both"/>
        <w:rPr>
          <w:rFonts w:ascii="Times New Roman" w:hAnsi="Times New Roman" w:cs="Times New Roman"/>
        </w:rPr>
      </w:pPr>
      <w:r w:rsidRPr="00682AB7">
        <w:rPr>
          <w:rFonts w:ascii="Times New Roman" w:hAnsi="Times New Roman" w:cs="Times New Roman"/>
        </w:rPr>
        <w:t xml:space="preserve">             U Uredu gradonačelnika vodi se evidencija o korištenju službenih vozila. Za službena vozila vode se putni radni listovi, temeljem kojih se vrši mjesečno praćenje utroška goriva. Vozači redovito servisiraju vozila kod ovlaštenog servisera te vode brigu o tehničkim pregledima i osiguranju vozila.  </w:t>
      </w:r>
    </w:p>
    <w:p w14:paraId="4229A733" w14:textId="77777777" w:rsidR="009C6BBF" w:rsidRDefault="009C6BBF" w:rsidP="009C6BBF">
      <w:pPr>
        <w:rPr>
          <w:rFonts w:ascii="Times New Roman" w:hAnsi="Times New Roman" w:cs="Times New Roman"/>
        </w:rPr>
      </w:pPr>
    </w:p>
    <w:p w14:paraId="53001E47" w14:textId="77777777" w:rsidR="009C6BBF" w:rsidRPr="004350B9" w:rsidRDefault="009C6BBF" w:rsidP="009C6BBF">
      <w:pPr>
        <w:ind w:left="5664"/>
        <w:rPr>
          <w:rFonts w:ascii="Times New Roman" w:hAnsi="Times New Roman" w:cs="Times New Roman"/>
        </w:rPr>
      </w:pPr>
      <w:r w:rsidRPr="004350B9">
        <w:rPr>
          <w:rFonts w:ascii="Times New Roman" w:hAnsi="Times New Roman" w:cs="Times New Roman"/>
        </w:rPr>
        <w:t>Pročelnik</w:t>
      </w:r>
      <w:r>
        <w:rPr>
          <w:rFonts w:ascii="Times New Roman" w:hAnsi="Times New Roman" w:cs="Times New Roman"/>
        </w:rPr>
        <w:t>:</w:t>
      </w:r>
    </w:p>
    <w:p w14:paraId="46965FF6" w14:textId="77777777" w:rsidR="009C6BBF" w:rsidRPr="004350B9" w:rsidRDefault="009C6BBF" w:rsidP="009C6BBF">
      <w:pPr>
        <w:ind w:left="5664"/>
        <w:rPr>
          <w:rFonts w:ascii="Times New Roman" w:hAnsi="Times New Roman" w:cs="Times New Roman"/>
        </w:rPr>
      </w:pPr>
      <w:r w:rsidRPr="004350B9">
        <w:rPr>
          <w:rFonts w:ascii="Times New Roman" w:hAnsi="Times New Roman" w:cs="Times New Roman"/>
        </w:rPr>
        <w:t>Stjepan Mrežar, dipl. oec.</w:t>
      </w:r>
    </w:p>
    <w:p w14:paraId="18C87A54" w14:textId="77777777" w:rsidR="009C6BBF" w:rsidRPr="00BD1B15" w:rsidRDefault="009C6BBF" w:rsidP="009C6BBF">
      <w:pPr>
        <w:tabs>
          <w:tab w:val="left" w:pos="3675"/>
        </w:tabs>
        <w:spacing w:after="0"/>
        <w:jc w:val="both"/>
        <w:rPr>
          <w:rFonts w:ascii="Times New Roman" w:hAnsi="Times New Roman" w:cs="Times New Roman"/>
          <w:b/>
        </w:rPr>
      </w:pPr>
      <w:r w:rsidRPr="00BD1B15">
        <w:rPr>
          <w:rFonts w:ascii="Times New Roman" w:hAnsi="Times New Roman" w:cs="Times New Roman"/>
          <w:b/>
        </w:rPr>
        <w:lastRenderedPageBreak/>
        <w:t xml:space="preserve">UPRAVNI ODJEL ZA PRORAČUN I FINANCIJE </w:t>
      </w:r>
    </w:p>
    <w:p w14:paraId="5E099B77" w14:textId="77777777" w:rsidR="009C6BBF" w:rsidRPr="00BD1B15" w:rsidRDefault="009C6BBF" w:rsidP="009C6BBF">
      <w:pPr>
        <w:tabs>
          <w:tab w:val="left" w:pos="3675"/>
        </w:tabs>
        <w:spacing w:after="0"/>
        <w:jc w:val="both"/>
        <w:rPr>
          <w:rFonts w:ascii="Times New Roman" w:hAnsi="Times New Roman" w:cs="Times New Roman"/>
          <w:b/>
        </w:rPr>
      </w:pPr>
    </w:p>
    <w:p w14:paraId="319E11DA" w14:textId="77777777" w:rsidR="009C6BBF" w:rsidRPr="000A37E2" w:rsidRDefault="009C6BBF" w:rsidP="009C6BBF">
      <w:pPr>
        <w:pStyle w:val="ListParagraph"/>
        <w:numPr>
          <w:ilvl w:val="0"/>
          <w:numId w:val="8"/>
        </w:numPr>
        <w:spacing w:line="276" w:lineRule="auto"/>
        <w:rPr>
          <w:b/>
        </w:rPr>
      </w:pPr>
      <w:r w:rsidRPr="000A37E2">
        <w:rPr>
          <w:b/>
        </w:rPr>
        <w:t>Uvod</w:t>
      </w:r>
    </w:p>
    <w:p w14:paraId="181FA812" w14:textId="77777777" w:rsidR="009C6BBF" w:rsidRPr="000A37E2" w:rsidRDefault="009C6BBF" w:rsidP="009C6BBF">
      <w:pPr>
        <w:spacing w:after="0"/>
        <w:ind w:left="360"/>
        <w:rPr>
          <w:rFonts w:ascii="Times New Roman" w:hAnsi="Times New Roman" w:cs="Times New Roman"/>
          <w:sz w:val="24"/>
          <w:szCs w:val="24"/>
        </w:rPr>
      </w:pPr>
    </w:p>
    <w:p w14:paraId="117F8625" w14:textId="77777777" w:rsidR="009C6BBF" w:rsidRPr="000A37E2" w:rsidRDefault="009C6BBF" w:rsidP="009C6BBF">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 xml:space="preserve">U upravnom odjelu za proračun i financije obavljaju se stručni poslovi na pripremi donošenja proračuna, odluke o izvršenju proračuna, financijskih izvješća, odluka iz područja gradskih poreza, prijedloga za zaduživanje Grada i davanja jamstava,  te računovodstveno – knjigovodstveni poslovi, kao i poslovi evidencije i naplate  gradskih prihoda. </w:t>
      </w:r>
    </w:p>
    <w:p w14:paraId="6449F77B" w14:textId="77777777" w:rsidR="009C6BBF" w:rsidRPr="000A37E2" w:rsidRDefault="009C6BBF" w:rsidP="009C6BBF">
      <w:pPr>
        <w:spacing w:after="0"/>
        <w:jc w:val="both"/>
        <w:rPr>
          <w:rFonts w:ascii="Times New Roman" w:hAnsi="Times New Roman" w:cs="Times New Roman"/>
          <w:sz w:val="24"/>
          <w:szCs w:val="24"/>
        </w:rPr>
      </w:pPr>
    </w:p>
    <w:p w14:paraId="04A812D0" w14:textId="77777777" w:rsidR="009C6BBF" w:rsidRPr="000A37E2" w:rsidRDefault="009C6BBF" w:rsidP="009C6BBF">
      <w:pPr>
        <w:pStyle w:val="ListParagraph"/>
        <w:numPr>
          <w:ilvl w:val="0"/>
          <w:numId w:val="8"/>
        </w:numPr>
        <w:spacing w:line="276" w:lineRule="auto"/>
        <w:jc w:val="both"/>
        <w:rPr>
          <w:b/>
        </w:rPr>
      </w:pPr>
      <w:r w:rsidRPr="000A37E2">
        <w:rPr>
          <w:b/>
        </w:rPr>
        <w:t>Organizacija rada Upravnog odjela</w:t>
      </w:r>
    </w:p>
    <w:p w14:paraId="3EE662F8" w14:textId="77777777" w:rsidR="009C6BBF" w:rsidRPr="000A37E2" w:rsidRDefault="009C6BBF" w:rsidP="009C6BBF">
      <w:pPr>
        <w:spacing w:after="0"/>
        <w:jc w:val="both"/>
        <w:rPr>
          <w:rFonts w:ascii="Times New Roman" w:hAnsi="Times New Roman" w:cs="Times New Roman"/>
          <w:sz w:val="24"/>
          <w:szCs w:val="24"/>
        </w:rPr>
      </w:pPr>
    </w:p>
    <w:p w14:paraId="276FA0C8" w14:textId="77777777" w:rsidR="009C6BBF" w:rsidRPr="000A37E2" w:rsidRDefault="009C6BBF" w:rsidP="009C6BBF">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 xml:space="preserve">Prema  Pravilniku o unutarnjem redu upravnih odjela, UO za proračun i financije </w:t>
      </w:r>
      <w:r>
        <w:rPr>
          <w:rFonts w:ascii="Times New Roman" w:hAnsi="Times New Roman" w:cs="Times New Roman"/>
          <w:sz w:val="24"/>
          <w:szCs w:val="24"/>
        </w:rPr>
        <w:t xml:space="preserve">ima 18 zaposlenika i </w:t>
      </w:r>
      <w:r w:rsidRPr="000A37E2">
        <w:rPr>
          <w:rFonts w:ascii="Times New Roman" w:hAnsi="Times New Roman" w:cs="Times New Roman"/>
          <w:sz w:val="24"/>
          <w:szCs w:val="24"/>
        </w:rPr>
        <w:t xml:space="preserve">ustrojen je kroz </w:t>
      </w:r>
      <w:r>
        <w:rPr>
          <w:rFonts w:ascii="Times New Roman" w:hAnsi="Times New Roman" w:cs="Times New Roman"/>
          <w:sz w:val="24"/>
          <w:szCs w:val="24"/>
        </w:rPr>
        <w:t>dva</w:t>
      </w:r>
      <w:r w:rsidRPr="000A37E2">
        <w:rPr>
          <w:rFonts w:ascii="Times New Roman" w:hAnsi="Times New Roman" w:cs="Times New Roman"/>
          <w:sz w:val="24"/>
          <w:szCs w:val="24"/>
        </w:rPr>
        <w:t xml:space="preserve"> odsjeka:</w:t>
      </w:r>
    </w:p>
    <w:p w14:paraId="0077E696" w14:textId="77777777" w:rsidR="009C6BBF" w:rsidRDefault="009C6BBF" w:rsidP="009C6BBF">
      <w:pPr>
        <w:pStyle w:val="ListParagraph"/>
        <w:numPr>
          <w:ilvl w:val="0"/>
          <w:numId w:val="3"/>
        </w:numPr>
        <w:spacing w:line="276" w:lineRule="auto"/>
        <w:jc w:val="both"/>
      </w:pPr>
      <w:r w:rsidRPr="000A37E2">
        <w:t xml:space="preserve">Odsjek za proračun, računovodstvo i riznicu u kojem je </w:t>
      </w:r>
      <w:r>
        <w:t>bilo zaposleno 9</w:t>
      </w:r>
      <w:r w:rsidRPr="000A37E2">
        <w:t xml:space="preserve"> djelatnika</w:t>
      </w:r>
      <w:r>
        <w:t xml:space="preserve"> od čega je jedna djelatnica na porodnom dopustu</w:t>
      </w:r>
    </w:p>
    <w:p w14:paraId="12D5B860" w14:textId="77777777" w:rsidR="009C6BBF" w:rsidRDefault="009C6BBF" w:rsidP="009C6BBF">
      <w:pPr>
        <w:pStyle w:val="ListParagraph"/>
        <w:numPr>
          <w:ilvl w:val="0"/>
          <w:numId w:val="3"/>
        </w:numPr>
        <w:spacing w:line="276" w:lineRule="auto"/>
        <w:jc w:val="both"/>
      </w:pPr>
      <w:r w:rsidRPr="00E10F2E">
        <w:t xml:space="preserve">Odsjek za naplatu prihoda u kojem je zaposleno 8 zaposlenih </w:t>
      </w:r>
    </w:p>
    <w:p w14:paraId="2C0EF0FA" w14:textId="77777777" w:rsidR="009C6BBF" w:rsidRPr="00E10F2E" w:rsidRDefault="009C6BBF" w:rsidP="009C6BBF">
      <w:pPr>
        <w:spacing w:after="0"/>
        <w:ind w:left="360"/>
        <w:jc w:val="both"/>
        <w:rPr>
          <w:rFonts w:ascii="Times New Roman" w:hAnsi="Times New Roman" w:cs="Times New Roman"/>
          <w:sz w:val="24"/>
          <w:szCs w:val="24"/>
        </w:rPr>
      </w:pPr>
      <w:r w:rsidRPr="00E10F2E">
        <w:rPr>
          <w:rFonts w:ascii="Times New Roman" w:hAnsi="Times New Roman" w:cs="Times New Roman"/>
          <w:sz w:val="24"/>
          <w:szCs w:val="24"/>
        </w:rPr>
        <w:t xml:space="preserve">Struktura službenika po stručnoj spremi  je: </w:t>
      </w:r>
    </w:p>
    <w:p w14:paraId="543F6B57" w14:textId="77777777" w:rsidR="009C6BBF" w:rsidRPr="000A37E2" w:rsidRDefault="009C6BBF" w:rsidP="009C6BBF">
      <w:pPr>
        <w:pStyle w:val="ListParagraph"/>
        <w:numPr>
          <w:ilvl w:val="0"/>
          <w:numId w:val="2"/>
        </w:numPr>
        <w:spacing w:line="276" w:lineRule="auto"/>
        <w:jc w:val="both"/>
      </w:pPr>
      <w:r w:rsidRPr="000A37E2">
        <w:t>1</w:t>
      </w:r>
      <w:r>
        <w:t>2</w:t>
      </w:r>
      <w:r w:rsidRPr="000A37E2">
        <w:t xml:space="preserve"> službenika s visokom stručnom spremom </w:t>
      </w:r>
    </w:p>
    <w:p w14:paraId="2005D9DD" w14:textId="77777777" w:rsidR="009C6BBF" w:rsidRPr="000A37E2" w:rsidRDefault="009C6BBF" w:rsidP="009C6BBF">
      <w:pPr>
        <w:pStyle w:val="ListParagraph"/>
        <w:numPr>
          <w:ilvl w:val="0"/>
          <w:numId w:val="2"/>
        </w:numPr>
        <w:spacing w:line="276" w:lineRule="auto"/>
        <w:jc w:val="both"/>
      </w:pPr>
      <w:r>
        <w:t>6</w:t>
      </w:r>
      <w:r w:rsidRPr="000A37E2">
        <w:t xml:space="preserve"> službenika sa srednjom stručnom spremom.</w:t>
      </w:r>
    </w:p>
    <w:p w14:paraId="1B83A8A3" w14:textId="77777777" w:rsidR="009C6BBF" w:rsidRDefault="009C6BBF" w:rsidP="009C6BBF">
      <w:pPr>
        <w:spacing w:after="0"/>
        <w:ind w:left="360"/>
        <w:jc w:val="both"/>
        <w:rPr>
          <w:rFonts w:ascii="Times New Roman" w:hAnsi="Times New Roman" w:cs="Times New Roman"/>
          <w:b/>
          <w:sz w:val="24"/>
          <w:szCs w:val="24"/>
        </w:rPr>
      </w:pPr>
    </w:p>
    <w:p w14:paraId="24E93548" w14:textId="77777777" w:rsidR="009C6BBF" w:rsidRPr="00C90A3C" w:rsidRDefault="009C6BBF" w:rsidP="009C6BBF">
      <w:pPr>
        <w:pStyle w:val="ListParagraph"/>
        <w:numPr>
          <w:ilvl w:val="0"/>
          <w:numId w:val="8"/>
        </w:numPr>
        <w:spacing w:line="276" w:lineRule="auto"/>
        <w:jc w:val="both"/>
        <w:rPr>
          <w:b/>
        </w:rPr>
      </w:pPr>
      <w:r w:rsidRPr="00C90A3C">
        <w:rPr>
          <w:b/>
        </w:rPr>
        <w:t xml:space="preserve">Pregled rada </w:t>
      </w:r>
    </w:p>
    <w:p w14:paraId="21ADCA40" w14:textId="77777777" w:rsidR="009C6BBF" w:rsidRPr="00C90A3C" w:rsidRDefault="009C6BBF" w:rsidP="009C6BBF">
      <w:pPr>
        <w:pStyle w:val="ListParagraph"/>
        <w:jc w:val="both"/>
        <w:rPr>
          <w:b/>
        </w:rPr>
      </w:pPr>
    </w:p>
    <w:p w14:paraId="2334AA7B" w14:textId="77777777" w:rsidR="009C6BBF" w:rsidRPr="00A61989" w:rsidRDefault="009C6BBF" w:rsidP="009C6BBF">
      <w:pPr>
        <w:spacing w:after="0"/>
        <w:ind w:left="360"/>
        <w:jc w:val="both"/>
        <w:rPr>
          <w:rFonts w:ascii="Times New Roman" w:hAnsi="Times New Roman" w:cs="Times New Roman"/>
          <w:b/>
          <w:sz w:val="24"/>
          <w:szCs w:val="24"/>
        </w:rPr>
      </w:pPr>
      <w:r w:rsidRPr="00A61989">
        <w:rPr>
          <w:rFonts w:ascii="Times New Roman" w:hAnsi="Times New Roman" w:cs="Times New Roman"/>
          <w:b/>
          <w:sz w:val="24"/>
          <w:szCs w:val="24"/>
        </w:rPr>
        <w:t>3.1.  Planiranje i praćenje izvršenja proračuna</w:t>
      </w:r>
    </w:p>
    <w:p w14:paraId="367CF11F" w14:textId="77777777" w:rsidR="009C6BBF" w:rsidRPr="00A61989" w:rsidRDefault="009C6BBF" w:rsidP="009C6BBF">
      <w:pPr>
        <w:spacing w:after="0"/>
        <w:jc w:val="both"/>
        <w:rPr>
          <w:rFonts w:ascii="Times New Roman" w:hAnsi="Times New Roman" w:cs="Times New Roman"/>
          <w:sz w:val="24"/>
          <w:szCs w:val="24"/>
        </w:rPr>
      </w:pPr>
    </w:p>
    <w:p w14:paraId="723B1431"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U okviru poslova planiranja,  praćenja i analiza izvršenja proračuna odvijaju se sljedeće aktivnosti: izrada izmjena i dopuna proračuna, izrada izmjena plana razvojnih programa, izrada preraspodjele proračuna, kontrola dokumentacije, praćenje likvidnosti proračuna, izrada polugodišnjih  izvješća o izvršenju proračuna, te godišnjeg obračuna proračuna, kao i provedba postupaka vezanih uz zaduženje Grada, praćenje zaduživanja i otplata kreditnih obveza.</w:t>
      </w:r>
    </w:p>
    <w:p w14:paraId="5F828526" w14:textId="77777777" w:rsidR="009C6BBF" w:rsidRDefault="009C6BBF" w:rsidP="009C6BBF">
      <w:pPr>
        <w:spacing w:after="0"/>
        <w:ind w:firstLine="705"/>
        <w:jc w:val="both"/>
        <w:rPr>
          <w:rFonts w:ascii="Times New Roman" w:hAnsi="Times New Roman" w:cs="Times New Roman"/>
          <w:sz w:val="24"/>
          <w:szCs w:val="24"/>
        </w:rPr>
      </w:pPr>
    </w:p>
    <w:p w14:paraId="2D3AEBA1" w14:textId="77777777" w:rsidR="009C6BBF" w:rsidRPr="00DD1FE8" w:rsidRDefault="009C6BBF" w:rsidP="009C6BBF">
      <w:pPr>
        <w:spacing w:after="0"/>
        <w:ind w:firstLine="705"/>
        <w:jc w:val="both"/>
        <w:rPr>
          <w:rFonts w:ascii="Times New Roman" w:hAnsi="Times New Roman" w:cs="Times New Roman"/>
          <w:sz w:val="24"/>
          <w:szCs w:val="24"/>
        </w:rPr>
      </w:pPr>
      <w:r w:rsidRPr="00DD1FE8">
        <w:rPr>
          <w:rFonts w:ascii="Times New Roman" w:hAnsi="Times New Roman" w:cs="Times New Roman"/>
          <w:sz w:val="24"/>
          <w:szCs w:val="24"/>
        </w:rPr>
        <w:t>Tijekom prvog polugodišta 2020. godine u ovom segmentu pripremljeni su za donošenje slijedeći dokumenti i izvješća:</w:t>
      </w:r>
    </w:p>
    <w:p w14:paraId="486E5DBF" w14:textId="77777777" w:rsidR="009C6BBF" w:rsidRPr="00DD1FE8" w:rsidRDefault="009C6BBF" w:rsidP="009C6BBF">
      <w:pPr>
        <w:pStyle w:val="ListParagraph"/>
        <w:numPr>
          <w:ilvl w:val="0"/>
          <w:numId w:val="9"/>
        </w:numPr>
        <w:spacing w:line="276" w:lineRule="auto"/>
        <w:jc w:val="both"/>
      </w:pPr>
      <w:r w:rsidRPr="00DD1FE8">
        <w:rPr>
          <w:color w:val="484848"/>
          <w:spacing w:val="-5"/>
        </w:rPr>
        <w:t xml:space="preserve">Odluka o kreditnom zaduženju Grada Karlovca za rekonstrukciju i energetsku obnovu dječjeg vrtića Dubovac </w:t>
      </w:r>
      <w:r w:rsidRPr="00DD1FE8">
        <w:t>usvojena na sjednici Gradskog vijeća 14. veljače 2020. godine.</w:t>
      </w:r>
    </w:p>
    <w:p w14:paraId="4D0F558F" w14:textId="77777777" w:rsidR="009C6BBF" w:rsidRPr="00DD1FE8" w:rsidRDefault="009C6BBF" w:rsidP="009C6BBF">
      <w:pPr>
        <w:pStyle w:val="ListParagraph"/>
        <w:numPr>
          <w:ilvl w:val="0"/>
          <w:numId w:val="9"/>
        </w:numPr>
        <w:spacing w:line="276" w:lineRule="auto"/>
        <w:jc w:val="both"/>
      </w:pPr>
      <w:r>
        <w:t>G</w:t>
      </w:r>
      <w:r w:rsidRPr="00DD1FE8">
        <w:t>odišnj</w:t>
      </w:r>
      <w:r>
        <w:t>i</w:t>
      </w:r>
      <w:r w:rsidRPr="00DD1FE8">
        <w:t xml:space="preserve"> izvještaj o izvršenju Proračuna Grada Karlovca za razdoblje od 01.01.-31.12.2019.godine usvojen na sjednici Gradskog vijeća 05. svibnja. 2020. godine.</w:t>
      </w:r>
    </w:p>
    <w:p w14:paraId="60521B60" w14:textId="77777777" w:rsidR="009C6BBF" w:rsidRPr="00DD1FE8" w:rsidRDefault="009C6BBF" w:rsidP="009C6BBF">
      <w:pPr>
        <w:pStyle w:val="ListParagraph"/>
        <w:numPr>
          <w:ilvl w:val="0"/>
          <w:numId w:val="9"/>
        </w:numPr>
        <w:spacing w:line="276" w:lineRule="auto"/>
        <w:jc w:val="both"/>
      </w:pPr>
      <w:r w:rsidRPr="00DD1FE8">
        <w:rPr>
          <w:color w:val="484848"/>
          <w:spacing w:val="-5"/>
        </w:rPr>
        <w:t xml:space="preserve">Zaključak o prihvaćanju Izvješća o korištenju sredstava Proračunske zalihe Grada Karlovca za razdoblje od 1. 1. do 30. 4. 2020. godine </w:t>
      </w:r>
      <w:r w:rsidRPr="00DD1FE8">
        <w:t>usvojen na sjednici Gradskog vijeća 12. svibnja 2020. godine</w:t>
      </w:r>
      <w:r>
        <w:t>.</w:t>
      </w:r>
    </w:p>
    <w:p w14:paraId="48F11634" w14:textId="77777777" w:rsidR="009C6BBF" w:rsidRPr="00DD1FE8" w:rsidRDefault="009C6BBF" w:rsidP="009C6BBF">
      <w:pPr>
        <w:pStyle w:val="ListParagraph"/>
        <w:numPr>
          <w:ilvl w:val="0"/>
          <w:numId w:val="9"/>
        </w:numPr>
        <w:spacing w:line="276" w:lineRule="auto"/>
        <w:jc w:val="both"/>
      </w:pPr>
      <w:r w:rsidRPr="00DD1FE8">
        <w:t>Prve izmjene i dopune Proračuna Grada Karlovca za 2020. godinu (Rebalans I) usvojene na sjednici Gradskog vijeća 21. svibnja 2020. godine.</w:t>
      </w:r>
    </w:p>
    <w:p w14:paraId="63EDAB0B" w14:textId="77777777" w:rsidR="009C6BBF" w:rsidRPr="00DD1FE8" w:rsidRDefault="009C6BBF" w:rsidP="009C6BBF">
      <w:pPr>
        <w:pStyle w:val="ListParagraph"/>
        <w:numPr>
          <w:ilvl w:val="0"/>
          <w:numId w:val="9"/>
        </w:numPr>
        <w:spacing w:line="276" w:lineRule="auto"/>
        <w:jc w:val="both"/>
      </w:pPr>
      <w:r w:rsidRPr="00DD1FE8">
        <w:lastRenderedPageBreak/>
        <w:t>Odluka o raspodjeli viška prihoda i primitaka Proračuna Grada Karlovca za 2019. godinu usvojena na sjednici Gradskog vijeća 21. svibnja 2020. godine.</w:t>
      </w:r>
    </w:p>
    <w:p w14:paraId="2FC7C340" w14:textId="77777777" w:rsidR="009C6BBF" w:rsidRDefault="009C6BBF" w:rsidP="009C6BBF">
      <w:pPr>
        <w:pStyle w:val="ListParagraph"/>
        <w:numPr>
          <w:ilvl w:val="0"/>
          <w:numId w:val="9"/>
        </w:numPr>
        <w:spacing w:line="276" w:lineRule="auto"/>
        <w:jc w:val="both"/>
      </w:pPr>
      <w:r w:rsidRPr="00DD1FE8">
        <w:t>Donesena je 1 Suglasnosti</w:t>
      </w:r>
      <w:r>
        <w:t xml:space="preserve"> </w:t>
      </w:r>
      <w:r w:rsidRPr="00DD1FE8">
        <w:t>za otvaranje nove aktivnosti / izvora / stavke u proračunu Grada Karlovca sukladno čl.50. Zakona o proračunu za financiranje aktivnosti za koje sredstva nisu bila planirana proračunom, a izvor sredstava je izvan sustava proračuna Grada Karlovca</w:t>
      </w:r>
      <w:r>
        <w:t>.</w:t>
      </w:r>
    </w:p>
    <w:p w14:paraId="1D9A4A90" w14:textId="77777777" w:rsidR="009C6BBF" w:rsidRDefault="009C6BBF" w:rsidP="009C6BBF">
      <w:pPr>
        <w:spacing w:after="0"/>
        <w:ind w:left="705"/>
        <w:jc w:val="both"/>
        <w:rPr>
          <w:rFonts w:ascii="Times New Roman" w:hAnsi="Times New Roman" w:cs="Times New Roman"/>
          <w:sz w:val="24"/>
          <w:szCs w:val="24"/>
        </w:rPr>
      </w:pPr>
    </w:p>
    <w:p w14:paraId="432B47C2" w14:textId="77777777" w:rsidR="009C6BBF" w:rsidRPr="0007032F" w:rsidRDefault="009C6BBF" w:rsidP="009C6BBF">
      <w:pPr>
        <w:ind w:firstLine="708"/>
        <w:jc w:val="both"/>
        <w:rPr>
          <w:rFonts w:ascii="Times New Roman" w:hAnsi="Times New Roman" w:cs="Times New Roman"/>
          <w:sz w:val="24"/>
          <w:szCs w:val="24"/>
        </w:rPr>
      </w:pPr>
      <w:r w:rsidRPr="0007032F">
        <w:rPr>
          <w:rFonts w:ascii="Times New Roman" w:hAnsi="Times New Roman" w:cs="Times New Roman"/>
          <w:sz w:val="24"/>
          <w:szCs w:val="24"/>
        </w:rPr>
        <w:t>Slijedom okolnosti vezanih uz pojavu epidemije bolesti COVID-19 uzrokovane virusom SARS -CoV-2 na teritoriju Republike Hrvatske</w:t>
      </w:r>
      <w:r>
        <w:rPr>
          <w:rFonts w:ascii="Times New Roman" w:hAnsi="Times New Roman" w:cs="Times New Roman"/>
          <w:sz w:val="24"/>
          <w:szCs w:val="24"/>
        </w:rPr>
        <w:t>,</w:t>
      </w:r>
      <w:r w:rsidRPr="0007032F">
        <w:rPr>
          <w:rFonts w:ascii="Times New Roman" w:hAnsi="Times New Roman" w:cs="Times New Roman"/>
          <w:sz w:val="24"/>
          <w:szCs w:val="24"/>
        </w:rPr>
        <w:t xml:space="preserve"> pokazalo se nužnim rebalansom izvršiti ponovno uravnoteženje Proračuna Grada Karlovca za 2020. godinu.  Stoga se na osnovi dosadašnje dinamike ostvarenja prihoda i rashoda te procjene njihova ostvarenja do kraja 2020. godine, </w:t>
      </w:r>
      <w:r>
        <w:rPr>
          <w:rFonts w:ascii="Times New Roman" w:hAnsi="Times New Roman" w:cs="Times New Roman"/>
          <w:sz w:val="24"/>
          <w:szCs w:val="24"/>
        </w:rPr>
        <w:t xml:space="preserve">pristupilo izradi </w:t>
      </w:r>
      <w:r w:rsidRPr="0007032F">
        <w:rPr>
          <w:rFonts w:ascii="Times New Roman" w:hAnsi="Times New Roman" w:cs="Times New Roman"/>
          <w:sz w:val="24"/>
          <w:szCs w:val="24"/>
        </w:rPr>
        <w:t>Prv</w:t>
      </w:r>
      <w:r>
        <w:rPr>
          <w:rFonts w:ascii="Times New Roman" w:hAnsi="Times New Roman" w:cs="Times New Roman"/>
          <w:sz w:val="24"/>
          <w:szCs w:val="24"/>
        </w:rPr>
        <w:t>ih</w:t>
      </w:r>
      <w:r w:rsidRPr="0007032F">
        <w:rPr>
          <w:rFonts w:ascii="Times New Roman" w:hAnsi="Times New Roman" w:cs="Times New Roman"/>
          <w:sz w:val="24"/>
          <w:szCs w:val="24"/>
        </w:rPr>
        <w:t xml:space="preserve"> Izmjen</w:t>
      </w:r>
      <w:r>
        <w:rPr>
          <w:rFonts w:ascii="Times New Roman" w:hAnsi="Times New Roman" w:cs="Times New Roman"/>
          <w:sz w:val="24"/>
          <w:szCs w:val="24"/>
        </w:rPr>
        <w:t>a</w:t>
      </w:r>
      <w:r w:rsidRPr="0007032F">
        <w:rPr>
          <w:rFonts w:ascii="Times New Roman" w:hAnsi="Times New Roman" w:cs="Times New Roman"/>
          <w:sz w:val="24"/>
          <w:szCs w:val="24"/>
        </w:rPr>
        <w:t xml:space="preserve"> i dopune Proračuna Grada Karlovca za 2020. godinu</w:t>
      </w:r>
      <w:r>
        <w:rPr>
          <w:rFonts w:ascii="Times New Roman" w:hAnsi="Times New Roman" w:cs="Times New Roman"/>
          <w:sz w:val="24"/>
          <w:szCs w:val="24"/>
        </w:rPr>
        <w:t>, pri čemu su prihodi planirani iznimno oprezno, a i rashodi su u dobroj mjeri racionalizirani.</w:t>
      </w:r>
    </w:p>
    <w:p w14:paraId="6E6CC852" w14:textId="77777777" w:rsidR="009C6BBF" w:rsidRPr="00DD1FE8" w:rsidRDefault="009C6BBF" w:rsidP="009C6BBF">
      <w:pPr>
        <w:ind w:firstLine="708"/>
        <w:jc w:val="both"/>
        <w:rPr>
          <w:rFonts w:ascii="Times New Roman" w:eastAsia="Times New Roman" w:hAnsi="Times New Roman" w:cs="Times New Roman"/>
          <w:sz w:val="24"/>
          <w:szCs w:val="24"/>
        </w:rPr>
      </w:pPr>
      <w:r w:rsidRPr="0007032F">
        <w:rPr>
          <w:rFonts w:ascii="Times New Roman" w:hAnsi="Times New Roman" w:cs="Times New Roman"/>
          <w:sz w:val="24"/>
          <w:szCs w:val="24"/>
        </w:rPr>
        <w:t xml:space="preserve">  </w:t>
      </w:r>
      <w:r w:rsidRPr="00DD1FE8">
        <w:rPr>
          <w:rFonts w:ascii="Times New Roman" w:eastAsia="Times New Roman" w:hAnsi="Times New Roman" w:cs="Times New Roman"/>
          <w:sz w:val="24"/>
          <w:szCs w:val="24"/>
        </w:rPr>
        <w:t xml:space="preserve">Prvim Izmjenama i dopunama Proračuna Grada Karlovca za 2020. godinu prihvaćeno je smanjenje proračuna za 6.799.545 kuna odnosno za 1,84 % u odnosu na početni proračun te proračun nakon smanjenja iznosi 362.492.715 kuna. </w:t>
      </w:r>
    </w:p>
    <w:p w14:paraId="5E4DF2BD" w14:textId="77777777" w:rsidR="009C6BBF" w:rsidRPr="00DD1FE8" w:rsidRDefault="009C6BBF" w:rsidP="009C6BBF">
      <w:pPr>
        <w:spacing w:after="0"/>
        <w:ind w:firstLine="705"/>
        <w:jc w:val="both"/>
        <w:rPr>
          <w:rFonts w:ascii="Times New Roman" w:hAnsi="Times New Roman" w:cs="Times New Roman"/>
          <w:sz w:val="24"/>
          <w:szCs w:val="24"/>
        </w:rPr>
      </w:pPr>
      <w:r w:rsidRPr="00DD1FE8">
        <w:rPr>
          <w:rFonts w:ascii="Times New Roman" w:hAnsi="Times New Roman" w:cs="Times New Roman"/>
          <w:sz w:val="24"/>
          <w:szCs w:val="24"/>
        </w:rPr>
        <w:t>Po donošenju Rebalansa I isti je sukladno zakonskim odredbama dostavljeni Ministarstvu financija i Državnom uredu za reviziju, te unesen u aplikaciju Ministarstva financija.</w:t>
      </w:r>
    </w:p>
    <w:p w14:paraId="6F662DB9" w14:textId="77777777" w:rsidR="009C6BBF" w:rsidRDefault="009C6BBF" w:rsidP="009C6BBF">
      <w:pPr>
        <w:spacing w:after="0"/>
        <w:ind w:firstLine="705"/>
        <w:jc w:val="both"/>
        <w:rPr>
          <w:rFonts w:ascii="Times New Roman" w:hAnsi="Times New Roman" w:cs="Times New Roman"/>
          <w:sz w:val="24"/>
          <w:szCs w:val="24"/>
        </w:rPr>
      </w:pPr>
    </w:p>
    <w:p w14:paraId="3DF51615" w14:textId="77777777" w:rsidR="009C6BBF" w:rsidRPr="0007032F" w:rsidRDefault="009C6BBF" w:rsidP="009C6BBF">
      <w:pPr>
        <w:spacing w:after="0"/>
        <w:ind w:firstLine="705"/>
        <w:jc w:val="both"/>
        <w:rPr>
          <w:rFonts w:ascii="Times New Roman" w:hAnsi="Times New Roman" w:cs="Times New Roman"/>
          <w:sz w:val="24"/>
          <w:szCs w:val="24"/>
        </w:rPr>
      </w:pPr>
      <w:r w:rsidRPr="00DD1FE8">
        <w:rPr>
          <w:rFonts w:ascii="Times New Roman" w:hAnsi="Times New Roman" w:cs="Times New Roman"/>
          <w:sz w:val="24"/>
          <w:szCs w:val="24"/>
        </w:rPr>
        <w:t xml:space="preserve">Financiranje javnih rashoda Grada Karlovca tijekom I polugodišta 2020.godine izvršeno je na temelju Proračuna Grada Karlovca, te prvih Izmjena i dopuna Proračuna Grada Karlovca za 2020. godinu, a primjenjujući odredbe Odluke o izvršavanju proračuna Grada </w:t>
      </w:r>
      <w:r w:rsidRPr="0007032F">
        <w:rPr>
          <w:rFonts w:ascii="Times New Roman" w:hAnsi="Times New Roman" w:cs="Times New Roman"/>
          <w:sz w:val="24"/>
          <w:szCs w:val="24"/>
        </w:rPr>
        <w:t xml:space="preserve">Karlovca te u skladu s novonastalom situacijom </w:t>
      </w:r>
      <w:r>
        <w:rPr>
          <w:rFonts w:ascii="Times New Roman" w:hAnsi="Times New Roman" w:cs="Times New Roman"/>
          <w:sz w:val="24"/>
          <w:szCs w:val="24"/>
        </w:rPr>
        <w:t xml:space="preserve">epidemije koronavirusa te </w:t>
      </w:r>
      <w:r w:rsidRPr="0007032F">
        <w:rPr>
          <w:rFonts w:ascii="Times New Roman" w:hAnsi="Times New Roman" w:cs="Times New Roman"/>
          <w:sz w:val="24"/>
          <w:szCs w:val="24"/>
        </w:rPr>
        <w:t>mjerama za ublažavanje posljedica izazvanih epidemijom koronavirusa na području Grada Karlovca</w:t>
      </w:r>
      <w:r>
        <w:rPr>
          <w:rFonts w:ascii="Times New Roman" w:hAnsi="Times New Roman" w:cs="Times New Roman"/>
          <w:sz w:val="24"/>
          <w:szCs w:val="24"/>
        </w:rPr>
        <w:t>.</w:t>
      </w:r>
      <w:r w:rsidRPr="0007032F">
        <w:rPr>
          <w:rFonts w:ascii="Times New Roman" w:hAnsi="Times New Roman" w:cs="Times New Roman"/>
          <w:sz w:val="24"/>
          <w:szCs w:val="24"/>
        </w:rPr>
        <w:t xml:space="preserve"> </w:t>
      </w:r>
    </w:p>
    <w:p w14:paraId="7E5CF17A" w14:textId="77777777" w:rsidR="009C6BBF" w:rsidRDefault="009C6BBF" w:rsidP="009C6BBF">
      <w:pPr>
        <w:spacing w:after="0"/>
        <w:ind w:firstLine="708"/>
        <w:jc w:val="both"/>
        <w:rPr>
          <w:rFonts w:ascii="Times New Roman" w:hAnsi="Times New Roman" w:cs="Times New Roman"/>
          <w:sz w:val="24"/>
          <w:szCs w:val="24"/>
        </w:rPr>
      </w:pPr>
    </w:p>
    <w:p w14:paraId="4EA8CAF5"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Uobičajeno se uz spomenute aktivnosti  obavljaju  i poslovi  evidencije i praćenja realizacije svih sklopljenih ugovora, te evidencija zaprimljenih vrijednosnih papira i knjiga javnog duga, kao i izvješćivanje Ministarstva financija o stanju kreditnih obveza Grada Karlovca i jamstava danih za kreditne obveze gradskih tvrtki i ustanova. Desetak dana po isteku svakog kvartala o stanju zaduženosti i jamstava poslana su izvješća Ministarstvu financija.</w:t>
      </w:r>
    </w:p>
    <w:p w14:paraId="3C7EF9BD" w14:textId="77777777" w:rsidR="009C6BBF" w:rsidRDefault="009C6BBF" w:rsidP="009C6BBF">
      <w:pPr>
        <w:spacing w:after="0"/>
        <w:jc w:val="both"/>
        <w:rPr>
          <w:rFonts w:ascii="Times New Roman" w:hAnsi="Times New Roman" w:cs="Times New Roman"/>
          <w:sz w:val="24"/>
          <w:szCs w:val="24"/>
        </w:rPr>
      </w:pPr>
      <w:r w:rsidRPr="00DD1FE8">
        <w:rPr>
          <w:rFonts w:ascii="Times New Roman" w:hAnsi="Times New Roman" w:cs="Times New Roman"/>
          <w:sz w:val="24"/>
          <w:szCs w:val="24"/>
        </w:rPr>
        <w:tab/>
      </w:r>
    </w:p>
    <w:p w14:paraId="6E3F8E3D" w14:textId="77777777" w:rsidR="009C6BBF" w:rsidRPr="00DD1FE8" w:rsidRDefault="009C6BBF" w:rsidP="009C6BBF">
      <w:pPr>
        <w:spacing w:after="0"/>
        <w:jc w:val="both"/>
        <w:rPr>
          <w:rFonts w:ascii="Times New Roman" w:hAnsi="Times New Roman" w:cs="Times New Roman"/>
          <w:sz w:val="24"/>
          <w:szCs w:val="24"/>
        </w:rPr>
      </w:pPr>
    </w:p>
    <w:p w14:paraId="1740BE69" w14:textId="77777777" w:rsidR="009C6BBF" w:rsidRPr="00DD1FE8" w:rsidRDefault="009C6BBF" w:rsidP="009C6BBF">
      <w:pPr>
        <w:spacing w:after="0"/>
        <w:ind w:left="360"/>
        <w:jc w:val="both"/>
        <w:rPr>
          <w:rFonts w:ascii="Times New Roman" w:hAnsi="Times New Roman" w:cs="Times New Roman"/>
          <w:b/>
          <w:sz w:val="24"/>
          <w:szCs w:val="24"/>
        </w:rPr>
      </w:pPr>
      <w:r w:rsidRPr="00DD1FE8">
        <w:rPr>
          <w:rFonts w:ascii="Times New Roman" w:hAnsi="Times New Roman" w:cs="Times New Roman"/>
          <w:b/>
          <w:sz w:val="24"/>
          <w:szCs w:val="24"/>
        </w:rPr>
        <w:t>3.2.  Računovodstveno – financijski poslovi</w:t>
      </w:r>
    </w:p>
    <w:p w14:paraId="29D58C8D" w14:textId="77777777" w:rsidR="009C6BBF" w:rsidRPr="00DD1FE8" w:rsidRDefault="009C6BBF" w:rsidP="009C6BBF">
      <w:pPr>
        <w:spacing w:after="0"/>
        <w:jc w:val="both"/>
        <w:rPr>
          <w:rFonts w:ascii="Times New Roman" w:hAnsi="Times New Roman" w:cs="Times New Roman"/>
          <w:b/>
          <w:sz w:val="24"/>
          <w:szCs w:val="24"/>
        </w:rPr>
      </w:pPr>
    </w:p>
    <w:p w14:paraId="007DBEDD"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 xml:space="preserve">Računovodstveni poslovi podrazumijevaju vođenje knjigovodstvenih poslova proračuna: glavne knjige, analitičkih knjigovodstvenih evidencija kupaca i dobavljača, te evidentiranje svih transakcija nastalih na imovini, obvezama i potraživanjima, kao i  analitičku evidenciju imovine odnosno osnovnih sredstava i sitnog inventara. Rezultat svih ovih knjigovodstvenih poslova je sastavljanje kvartalnih, polugodišnjih i godišnjih </w:t>
      </w:r>
      <w:r w:rsidRPr="00DD1FE8">
        <w:rPr>
          <w:rFonts w:ascii="Times New Roman" w:hAnsi="Times New Roman" w:cs="Times New Roman"/>
          <w:sz w:val="24"/>
          <w:szCs w:val="24"/>
        </w:rPr>
        <w:lastRenderedPageBreak/>
        <w:t>financijskih izvještaja Grada Karlovca, kao i konsolidiranih financijskih izvještaja koji uključuju 18 proračunskih korisnika, a u skladu s financijsko – računovodstvenim propisima.</w:t>
      </w:r>
    </w:p>
    <w:p w14:paraId="730FDC41"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Na temelju zakonskih propisa sastavljena su i u zakonskom roku  (15.02.2020.) predana su godišnja financijska izvješća za 2019. godinu koja obuhvaćaju: izvještaj o prihodima i rashodima, primicima i izdacima, bilanca, izvještaj o rashodima prema funkcijskoj klasifikaciji, izvještaj o promjenama u vrijednosti i obujmu imovine i obveza te izvještaj o obvezama.</w:t>
      </w:r>
    </w:p>
    <w:p w14:paraId="42819DC1" w14:textId="77777777" w:rsidR="009C6BBF"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Isto tako godišnja konsolidirana financijska izvješća za 2019. godinu  predana su u FINA-u i Državnom uredu za reviziju 24.02.2020. godine</w:t>
      </w:r>
      <w:r>
        <w:rPr>
          <w:rFonts w:ascii="Times New Roman" w:hAnsi="Times New Roman" w:cs="Times New Roman"/>
          <w:sz w:val="24"/>
          <w:szCs w:val="24"/>
        </w:rPr>
        <w:t>.</w:t>
      </w:r>
    </w:p>
    <w:p w14:paraId="018DC8F6" w14:textId="77777777" w:rsidR="009C6BBF" w:rsidRDefault="009C6BBF" w:rsidP="009C6BBF">
      <w:pPr>
        <w:spacing w:after="0"/>
        <w:ind w:firstLine="708"/>
        <w:jc w:val="both"/>
        <w:rPr>
          <w:rFonts w:ascii="Times New Roman" w:hAnsi="Times New Roman" w:cs="Times New Roman"/>
          <w:sz w:val="24"/>
          <w:szCs w:val="24"/>
        </w:rPr>
      </w:pPr>
    </w:p>
    <w:p w14:paraId="376342A9" w14:textId="77777777" w:rsidR="009C6BBF" w:rsidRPr="00844B31" w:rsidRDefault="009C6BBF" w:rsidP="009C6BBF">
      <w:pPr>
        <w:spacing w:after="0"/>
        <w:ind w:firstLine="708"/>
        <w:jc w:val="both"/>
        <w:rPr>
          <w:rFonts w:ascii="Times New Roman" w:hAnsi="Times New Roman" w:cs="Times New Roman"/>
          <w:sz w:val="24"/>
          <w:szCs w:val="24"/>
        </w:rPr>
      </w:pPr>
      <w:r w:rsidRPr="00844B31">
        <w:rPr>
          <w:rFonts w:ascii="Times New Roman" w:hAnsi="Times New Roman" w:cs="Times New Roman"/>
          <w:sz w:val="24"/>
          <w:szCs w:val="24"/>
        </w:rPr>
        <w:t>Zbog posebnih okolnosti nastalih pojavom bolesti COVID - 19 uzrokovanom epidemijom virusa SARS-CoV-2 u Republici Hrvatskoj, Ministarstvo financija je okružnicom od 20. ožujka 2020</w:t>
      </w:r>
      <w:r>
        <w:rPr>
          <w:rFonts w:ascii="Times New Roman" w:hAnsi="Times New Roman" w:cs="Times New Roman"/>
          <w:sz w:val="24"/>
          <w:szCs w:val="24"/>
        </w:rPr>
        <w:t>.</w:t>
      </w:r>
      <w:r w:rsidRPr="00844B31">
        <w:rPr>
          <w:rFonts w:ascii="Times New Roman" w:hAnsi="Times New Roman" w:cs="Times New Roman"/>
          <w:sz w:val="24"/>
          <w:szCs w:val="24"/>
        </w:rPr>
        <w:t xml:space="preserve"> objavilo da do daljnjega odgađa rok predaje f</w:t>
      </w:r>
      <w:r>
        <w:rPr>
          <w:rFonts w:ascii="Times New Roman" w:hAnsi="Times New Roman" w:cs="Times New Roman"/>
          <w:sz w:val="24"/>
          <w:szCs w:val="24"/>
        </w:rPr>
        <w:t>i</w:t>
      </w:r>
      <w:r w:rsidRPr="00844B31">
        <w:rPr>
          <w:rFonts w:ascii="Times New Roman" w:hAnsi="Times New Roman" w:cs="Times New Roman"/>
          <w:sz w:val="24"/>
          <w:szCs w:val="24"/>
        </w:rPr>
        <w:t>nancijskih izvještaja za razdoblje od 1. siječnja do 31</w:t>
      </w:r>
      <w:r>
        <w:rPr>
          <w:rFonts w:ascii="Times New Roman" w:hAnsi="Times New Roman" w:cs="Times New Roman"/>
          <w:sz w:val="24"/>
          <w:szCs w:val="24"/>
        </w:rPr>
        <w:t>.</w:t>
      </w:r>
      <w:r w:rsidRPr="00844B31">
        <w:rPr>
          <w:rFonts w:ascii="Times New Roman" w:hAnsi="Times New Roman" w:cs="Times New Roman"/>
          <w:sz w:val="24"/>
          <w:szCs w:val="24"/>
        </w:rPr>
        <w:t xml:space="preserve"> ožujka 2020. svim obveznicima definiranim Pravilnikom o financijskom izvještavanju u proračunskom računovodstvu  proračunskim i izvanproračunskim korisnicima te jedinicama lokalne i područne (regionalne) samouprave</w:t>
      </w:r>
      <w:r>
        <w:rPr>
          <w:rFonts w:ascii="Times New Roman" w:hAnsi="Times New Roman" w:cs="Times New Roman"/>
          <w:sz w:val="24"/>
          <w:szCs w:val="24"/>
        </w:rPr>
        <w:t>,</w:t>
      </w:r>
      <w:r w:rsidRPr="00844B31">
        <w:rPr>
          <w:rFonts w:ascii="Times New Roman" w:hAnsi="Times New Roman" w:cs="Times New Roman"/>
          <w:sz w:val="24"/>
          <w:szCs w:val="24"/>
        </w:rPr>
        <w:t xml:space="preserve"> </w:t>
      </w:r>
      <w:r>
        <w:rPr>
          <w:rFonts w:ascii="Times New Roman" w:hAnsi="Times New Roman" w:cs="Times New Roman"/>
          <w:sz w:val="24"/>
          <w:szCs w:val="24"/>
        </w:rPr>
        <w:t xml:space="preserve">te </w:t>
      </w:r>
      <w:r w:rsidRPr="00844B31">
        <w:rPr>
          <w:rFonts w:ascii="Times New Roman" w:hAnsi="Times New Roman" w:cs="Times New Roman"/>
          <w:sz w:val="24"/>
          <w:szCs w:val="24"/>
        </w:rPr>
        <w:t xml:space="preserve">dopunom gore navedene okružnice </w:t>
      </w:r>
      <w:r>
        <w:rPr>
          <w:rFonts w:ascii="Times New Roman" w:hAnsi="Times New Roman" w:cs="Times New Roman"/>
          <w:sz w:val="24"/>
          <w:szCs w:val="24"/>
        </w:rPr>
        <w:t xml:space="preserve">od 23. travnja 2020. godine </w:t>
      </w:r>
      <w:r w:rsidRPr="00844B31">
        <w:rPr>
          <w:rFonts w:ascii="Times New Roman" w:hAnsi="Times New Roman" w:cs="Times New Roman"/>
          <w:sz w:val="24"/>
          <w:szCs w:val="24"/>
        </w:rPr>
        <w:t xml:space="preserve">Ministarstvo financija </w:t>
      </w:r>
      <w:r>
        <w:rPr>
          <w:rFonts w:ascii="Times New Roman" w:hAnsi="Times New Roman" w:cs="Times New Roman"/>
          <w:sz w:val="24"/>
          <w:szCs w:val="24"/>
        </w:rPr>
        <w:t xml:space="preserve">utvrdilo je </w:t>
      </w:r>
      <w:r w:rsidRPr="00844B31">
        <w:rPr>
          <w:rFonts w:ascii="Times New Roman" w:hAnsi="Times New Roman" w:cs="Times New Roman"/>
          <w:sz w:val="24"/>
          <w:szCs w:val="24"/>
        </w:rPr>
        <w:t>novi rok predaje financijskih izvještaja za razdoblje od 1. siječnja do 31. ožujka 2020. za sve obveznike i to 11. svibnja 2020</w:t>
      </w:r>
      <w:r>
        <w:rPr>
          <w:rFonts w:ascii="Times New Roman" w:hAnsi="Times New Roman" w:cs="Times New Roman"/>
          <w:sz w:val="24"/>
          <w:szCs w:val="24"/>
        </w:rPr>
        <w:t>. godine.</w:t>
      </w:r>
    </w:p>
    <w:p w14:paraId="76011732" w14:textId="77777777" w:rsidR="009C6BBF" w:rsidRDefault="009C6BBF" w:rsidP="009C6B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je Grad Karlovac tromjesečna </w:t>
      </w:r>
      <w:r w:rsidRPr="00DD1FE8">
        <w:rPr>
          <w:rFonts w:ascii="Times New Roman" w:hAnsi="Times New Roman" w:cs="Times New Roman"/>
          <w:sz w:val="24"/>
          <w:szCs w:val="24"/>
        </w:rPr>
        <w:t>financijska izvješća za 2020. godinu preda</w:t>
      </w:r>
      <w:r>
        <w:rPr>
          <w:rFonts w:ascii="Times New Roman" w:hAnsi="Times New Roman" w:cs="Times New Roman"/>
          <w:sz w:val="24"/>
          <w:szCs w:val="24"/>
        </w:rPr>
        <w:t>o</w:t>
      </w:r>
      <w:r w:rsidRPr="00DD1FE8">
        <w:rPr>
          <w:rFonts w:ascii="Times New Roman" w:hAnsi="Times New Roman" w:cs="Times New Roman"/>
          <w:sz w:val="24"/>
          <w:szCs w:val="24"/>
        </w:rPr>
        <w:t xml:space="preserve"> nadležnim institucijama 06.</w:t>
      </w:r>
      <w:r>
        <w:rPr>
          <w:rFonts w:ascii="Times New Roman" w:hAnsi="Times New Roman" w:cs="Times New Roman"/>
          <w:sz w:val="24"/>
          <w:szCs w:val="24"/>
        </w:rPr>
        <w:t xml:space="preserve"> svibnja </w:t>
      </w:r>
      <w:r w:rsidRPr="00DD1FE8">
        <w:rPr>
          <w:rFonts w:ascii="Times New Roman" w:hAnsi="Times New Roman" w:cs="Times New Roman"/>
          <w:sz w:val="24"/>
          <w:szCs w:val="24"/>
        </w:rPr>
        <w:t xml:space="preserve">2020. </w:t>
      </w:r>
      <w:r>
        <w:rPr>
          <w:rFonts w:ascii="Times New Roman" w:hAnsi="Times New Roman" w:cs="Times New Roman"/>
          <w:sz w:val="24"/>
          <w:szCs w:val="24"/>
        </w:rPr>
        <w:t>godine.</w:t>
      </w:r>
    </w:p>
    <w:p w14:paraId="22E3E19C" w14:textId="77777777" w:rsidR="009C6BBF" w:rsidRPr="00DD1FE8" w:rsidRDefault="009C6BBF" w:rsidP="009C6BBF">
      <w:pPr>
        <w:spacing w:after="0"/>
        <w:ind w:firstLine="708"/>
        <w:jc w:val="both"/>
        <w:rPr>
          <w:rFonts w:ascii="Times New Roman" w:hAnsi="Times New Roman" w:cs="Times New Roman"/>
          <w:sz w:val="24"/>
          <w:szCs w:val="24"/>
        </w:rPr>
      </w:pPr>
    </w:p>
    <w:p w14:paraId="1B52EEAC"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 xml:space="preserve"> Tijekom godine dnevno se obavljaju poslovi plaćanja obveza Grada i svih proračunskih korisnika, te je tijekom I polugodišta obrađeno ukupno 16</w:t>
      </w:r>
      <w:r>
        <w:rPr>
          <w:rFonts w:ascii="Times New Roman" w:hAnsi="Times New Roman" w:cs="Times New Roman"/>
          <w:sz w:val="24"/>
          <w:szCs w:val="24"/>
        </w:rPr>
        <w:t>4</w:t>
      </w:r>
      <w:r w:rsidRPr="00DD1FE8">
        <w:rPr>
          <w:rFonts w:ascii="Times New Roman" w:hAnsi="Times New Roman" w:cs="Times New Roman"/>
          <w:sz w:val="24"/>
          <w:szCs w:val="24"/>
        </w:rPr>
        <w:t xml:space="preserve"> bankovnih izvoda. Na izvodima sa žiro računa Grada Karlovca evidentiraju</w:t>
      </w:r>
      <w:r>
        <w:rPr>
          <w:rFonts w:ascii="Times New Roman" w:hAnsi="Times New Roman" w:cs="Times New Roman"/>
          <w:sz w:val="24"/>
          <w:szCs w:val="24"/>
        </w:rPr>
        <w:t xml:space="preserve"> se</w:t>
      </w:r>
      <w:r w:rsidRPr="00DD1FE8">
        <w:rPr>
          <w:rFonts w:ascii="Times New Roman" w:hAnsi="Times New Roman" w:cs="Times New Roman"/>
          <w:sz w:val="24"/>
          <w:szCs w:val="24"/>
        </w:rPr>
        <w:t xml:space="preserve"> svi prihodi svih proračunskih korisnika što značajno povećava opseg izvoda i zahtjeva puno vremena i pažnje za ispravno evidentiranje prihoda Grada i proračunskih korisnika.</w:t>
      </w:r>
    </w:p>
    <w:p w14:paraId="579AFD85" w14:textId="77777777" w:rsidR="009C6BBF" w:rsidRDefault="009C6BBF" w:rsidP="009C6BBF">
      <w:pPr>
        <w:spacing w:after="0"/>
        <w:ind w:firstLine="708"/>
        <w:jc w:val="both"/>
        <w:rPr>
          <w:rFonts w:ascii="Times New Roman" w:hAnsi="Times New Roman" w:cs="Times New Roman"/>
          <w:sz w:val="24"/>
          <w:szCs w:val="24"/>
        </w:rPr>
      </w:pPr>
    </w:p>
    <w:p w14:paraId="6FFCCAA1"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 xml:space="preserve">Redovito su se usklađivala stanja dugotrajne imovine s analitičkom evidencijom osnovnih sredstava, kao i sve vrste obveza i potraživanja. </w:t>
      </w:r>
    </w:p>
    <w:p w14:paraId="4FF6713B"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 xml:space="preserve">Vrši se i redovno usklađivanje stanja vlastitih prihoda, obveza i rashoda proračunskih korisnika koji su evidentirani u poslovnim evidencijama korisnika, ali i Grada Karlovca. Proračunski korisnici i dalje su pravne osobe i vode svoje računovodstvo, ali se sve poslovne promjene nastale kod korisnika evidentiraju i u okviru proračunskog računovodstva Grada Karlovca. </w:t>
      </w:r>
    </w:p>
    <w:p w14:paraId="3C62D042" w14:textId="77777777" w:rsidR="009C6BBF" w:rsidRDefault="009C6BBF" w:rsidP="009C6BBF">
      <w:pPr>
        <w:spacing w:after="0"/>
        <w:ind w:firstLine="708"/>
        <w:jc w:val="both"/>
        <w:rPr>
          <w:rFonts w:ascii="Times New Roman" w:hAnsi="Times New Roman" w:cs="Times New Roman"/>
          <w:sz w:val="24"/>
          <w:szCs w:val="24"/>
        </w:rPr>
      </w:pPr>
    </w:p>
    <w:p w14:paraId="35DC3610"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U okviru računovodstvenih poslova obavlja se i financijsko poslovanje koje obuhvaća blagajničke poslove, poslove obračuna i isplate plaća i drugih dohodaka, ugovora o djelu i autorskih honorara, evidentiranje i obračun putnih naloga.</w:t>
      </w:r>
    </w:p>
    <w:p w14:paraId="5C12E598" w14:textId="77777777" w:rsidR="009C6BBF" w:rsidRDefault="009C6BBF" w:rsidP="009C6BBF">
      <w:pPr>
        <w:spacing w:after="0"/>
        <w:ind w:firstLine="708"/>
        <w:jc w:val="both"/>
        <w:rPr>
          <w:rFonts w:ascii="Times New Roman" w:hAnsi="Times New Roman" w:cs="Times New Roman"/>
          <w:sz w:val="24"/>
          <w:szCs w:val="24"/>
        </w:rPr>
      </w:pPr>
    </w:p>
    <w:p w14:paraId="5BFED3A1"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 xml:space="preserve">Tijekom prvih šest mjeseci ove godine obavljalo se redovno mjesečno izvješćivanje Porezne uprave o svim isplaćenim primicima fizičkih osoba. </w:t>
      </w:r>
    </w:p>
    <w:p w14:paraId="5A09B867" w14:textId="77777777" w:rsidR="009C6BBF" w:rsidRDefault="009C6BBF" w:rsidP="009C6BBF">
      <w:pPr>
        <w:spacing w:after="0"/>
        <w:ind w:firstLine="360"/>
        <w:jc w:val="both"/>
        <w:rPr>
          <w:rFonts w:ascii="Times New Roman" w:hAnsi="Times New Roman" w:cs="Times New Roman"/>
          <w:sz w:val="24"/>
          <w:szCs w:val="24"/>
        </w:rPr>
      </w:pPr>
      <w:r w:rsidRPr="00DD1FE8">
        <w:rPr>
          <w:rFonts w:ascii="Times New Roman" w:hAnsi="Times New Roman" w:cs="Times New Roman"/>
          <w:sz w:val="24"/>
          <w:szCs w:val="24"/>
        </w:rPr>
        <w:t xml:space="preserve"> </w:t>
      </w:r>
      <w:r w:rsidRPr="00DD1FE8">
        <w:rPr>
          <w:rFonts w:ascii="Times New Roman" w:hAnsi="Times New Roman" w:cs="Times New Roman"/>
          <w:sz w:val="24"/>
          <w:szCs w:val="24"/>
        </w:rPr>
        <w:tab/>
        <w:t xml:space="preserve"> </w:t>
      </w:r>
    </w:p>
    <w:p w14:paraId="41F43D5B"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lastRenderedPageBreak/>
        <w:t>Financijsko poslovanje obuhvaća i kontrolu ulaznih dokumenata za plaćanje: računa, naredbi, rješenja, te izvršenje naloga prema dobavljačima i krajnjim korisnicima proračuna.  Ovi poslovi podrazumijevaju i brigu o ažurnom evidentiranju obveza prema dobavljačima, kreditorima i korisnicima, te arhiviranje dokumentacije. U likvidaturi je tijekom I polugodišta evidentirano 1940 ulaznih  faktura Grada Karlovca, 1008 naredb</w:t>
      </w:r>
      <w:r>
        <w:rPr>
          <w:rFonts w:ascii="Times New Roman" w:hAnsi="Times New Roman" w:cs="Times New Roman"/>
          <w:sz w:val="24"/>
          <w:szCs w:val="24"/>
        </w:rPr>
        <w:t>i</w:t>
      </w:r>
      <w:r w:rsidRPr="00DD1FE8">
        <w:rPr>
          <w:rFonts w:ascii="Times New Roman" w:hAnsi="Times New Roman" w:cs="Times New Roman"/>
          <w:sz w:val="24"/>
          <w:szCs w:val="24"/>
        </w:rPr>
        <w:t xml:space="preserve">, 400 rješenja i 11 knjiženja po ugovorima za plaćanje. </w:t>
      </w:r>
    </w:p>
    <w:p w14:paraId="51E2A227"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Osim likvidature ulaznih računa, naredbi i rješenja Grada Karlovca, likvidatura obavlja i plaćanja dobavljača i isplatu plaće svih proračunskih korisnika.</w:t>
      </w:r>
    </w:p>
    <w:p w14:paraId="7E7380B0" w14:textId="77777777" w:rsidR="009C6BBF" w:rsidRDefault="009C6BBF" w:rsidP="009C6BBF">
      <w:pPr>
        <w:spacing w:after="0"/>
        <w:ind w:firstLine="708"/>
        <w:jc w:val="both"/>
        <w:rPr>
          <w:rFonts w:ascii="Times New Roman" w:hAnsi="Times New Roman" w:cs="Times New Roman"/>
          <w:sz w:val="24"/>
          <w:szCs w:val="24"/>
        </w:rPr>
      </w:pPr>
    </w:p>
    <w:p w14:paraId="301CEDEE"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Kako je Grad Karlovac upisan u sustav poreznih obveznika PDV-a, tako smo tijekom I polugodišta 2020. godine uredno obračunavali PDV na zakupnine za poslovni prostor, ali smo i vršili tzv. obračun prijenosa porezne obveze na građevinske usluge po ulaznim računima. O obračunatom PDV-u se mjesečno elektroničkim putem dostavljala prijava poreza Porezno upravi, a tijekom I polugodišta plaćeno je 7.</w:t>
      </w:r>
      <w:r>
        <w:rPr>
          <w:rFonts w:ascii="Times New Roman" w:hAnsi="Times New Roman" w:cs="Times New Roman"/>
          <w:sz w:val="24"/>
          <w:szCs w:val="24"/>
        </w:rPr>
        <w:t>692</w:t>
      </w:r>
      <w:r w:rsidRPr="00DD1FE8">
        <w:rPr>
          <w:rFonts w:ascii="Times New Roman" w:hAnsi="Times New Roman" w:cs="Times New Roman"/>
          <w:sz w:val="24"/>
          <w:szCs w:val="24"/>
        </w:rPr>
        <w:t>.0</w:t>
      </w:r>
      <w:r>
        <w:rPr>
          <w:rFonts w:ascii="Times New Roman" w:hAnsi="Times New Roman" w:cs="Times New Roman"/>
          <w:sz w:val="24"/>
          <w:szCs w:val="24"/>
        </w:rPr>
        <w:t>54</w:t>
      </w:r>
      <w:r w:rsidRPr="00DD1FE8">
        <w:rPr>
          <w:rFonts w:ascii="Times New Roman" w:hAnsi="Times New Roman" w:cs="Times New Roman"/>
          <w:sz w:val="24"/>
          <w:szCs w:val="24"/>
        </w:rPr>
        <w:t>,</w:t>
      </w:r>
      <w:r>
        <w:rPr>
          <w:rFonts w:ascii="Times New Roman" w:hAnsi="Times New Roman" w:cs="Times New Roman"/>
          <w:sz w:val="24"/>
          <w:szCs w:val="24"/>
        </w:rPr>
        <w:t>0</w:t>
      </w:r>
      <w:r w:rsidRPr="00DD1FE8">
        <w:rPr>
          <w:rFonts w:ascii="Times New Roman" w:hAnsi="Times New Roman" w:cs="Times New Roman"/>
          <w:sz w:val="24"/>
          <w:szCs w:val="24"/>
        </w:rPr>
        <w:t>9 kn PDV-a u korist državnog proračuna.</w:t>
      </w:r>
    </w:p>
    <w:p w14:paraId="60E07F07" w14:textId="77777777" w:rsidR="009C6BBF" w:rsidRDefault="009C6BBF" w:rsidP="009C6BBF">
      <w:pPr>
        <w:spacing w:after="0"/>
        <w:ind w:firstLine="708"/>
        <w:jc w:val="both"/>
        <w:rPr>
          <w:rFonts w:ascii="Times New Roman" w:hAnsi="Times New Roman" w:cs="Times New Roman"/>
          <w:sz w:val="24"/>
          <w:szCs w:val="24"/>
        </w:rPr>
      </w:pPr>
    </w:p>
    <w:p w14:paraId="1F7618E5"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U poslove likvidature uključeni su i poslovi obavljanja kompenzacija obveza s potraživanjima Grada koji se obavljaju vrlo ažurno. Sve se obveze podmiruju u dospijeću, te Grad nema dospjelih, a neplaćenih obveza.</w:t>
      </w:r>
    </w:p>
    <w:p w14:paraId="10A5CB82" w14:textId="77777777" w:rsidR="009C6BBF" w:rsidRDefault="009C6BBF" w:rsidP="009C6BBF">
      <w:pPr>
        <w:spacing w:after="0"/>
        <w:ind w:firstLine="708"/>
        <w:jc w:val="both"/>
        <w:rPr>
          <w:rFonts w:ascii="Times New Roman" w:hAnsi="Times New Roman" w:cs="Times New Roman"/>
          <w:sz w:val="24"/>
          <w:szCs w:val="24"/>
        </w:rPr>
      </w:pPr>
    </w:p>
    <w:p w14:paraId="437CE430"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 xml:space="preserve">UO za proračun je vodio računa o urednom podmirenju kreditnih obveza tj. otplate glavnica i kamata po kreditima koji su pravovremeno bez zakašnjenja podmireni. </w:t>
      </w:r>
      <w:r>
        <w:rPr>
          <w:rFonts w:ascii="Times New Roman" w:hAnsi="Times New Roman" w:cs="Times New Roman"/>
          <w:sz w:val="24"/>
          <w:szCs w:val="24"/>
        </w:rPr>
        <w:t xml:space="preserve">U siječnju je u cijelosti otplaćen kredit Privrednoj banci Zagreb za izgradnju dječjeg vrtić Turanj i sportske dvorane pri OŠ Dubovac. </w:t>
      </w:r>
    </w:p>
    <w:p w14:paraId="294AD47D"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 xml:space="preserve">Kreditne  obveza  su se kroz otplatu i novo zaduženje povećala sa </w:t>
      </w:r>
      <w:r>
        <w:rPr>
          <w:rFonts w:ascii="Times New Roman" w:hAnsi="Times New Roman" w:cs="Times New Roman"/>
          <w:sz w:val="24"/>
          <w:szCs w:val="24"/>
        </w:rPr>
        <w:t>44</w:t>
      </w:r>
      <w:r w:rsidRPr="00DD1FE8">
        <w:rPr>
          <w:rFonts w:ascii="Times New Roman" w:hAnsi="Times New Roman" w:cs="Times New Roman"/>
          <w:sz w:val="24"/>
          <w:szCs w:val="24"/>
        </w:rPr>
        <w:t>.</w:t>
      </w:r>
      <w:r>
        <w:rPr>
          <w:rFonts w:ascii="Times New Roman" w:hAnsi="Times New Roman" w:cs="Times New Roman"/>
          <w:sz w:val="24"/>
          <w:szCs w:val="24"/>
        </w:rPr>
        <w:t>275</w:t>
      </w:r>
      <w:r w:rsidRPr="00DD1FE8">
        <w:rPr>
          <w:rFonts w:ascii="Times New Roman" w:hAnsi="Times New Roman" w:cs="Times New Roman"/>
          <w:sz w:val="24"/>
          <w:szCs w:val="24"/>
        </w:rPr>
        <w:t>.</w:t>
      </w:r>
      <w:r>
        <w:rPr>
          <w:rFonts w:ascii="Times New Roman" w:hAnsi="Times New Roman" w:cs="Times New Roman"/>
          <w:sz w:val="24"/>
          <w:szCs w:val="24"/>
        </w:rPr>
        <w:t>536</w:t>
      </w:r>
      <w:r w:rsidRPr="00DD1FE8">
        <w:rPr>
          <w:rFonts w:ascii="Times New Roman" w:hAnsi="Times New Roman" w:cs="Times New Roman"/>
          <w:sz w:val="24"/>
          <w:szCs w:val="24"/>
        </w:rPr>
        <w:t>,</w:t>
      </w:r>
      <w:r>
        <w:rPr>
          <w:rFonts w:ascii="Times New Roman" w:hAnsi="Times New Roman" w:cs="Times New Roman"/>
          <w:sz w:val="24"/>
          <w:szCs w:val="24"/>
        </w:rPr>
        <w:t>50</w:t>
      </w:r>
      <w:r w:rsidRPr="00DD1FE8">
        <w:rPr>
          <w:rFonts w:ascii="Times New Roman" w:hAnsi="Times New Roman" w:cs="Times New Roman"/>
          <w:sz w:val="24"/>
          <w:szCs w:val="24"/>
        </w:rPr>
        <w:t xml:space="preserve"> kuna koliko su iznosile na početku godine na </w:t>
      </w:r>
      <w:r>
        <w:rPr>
          <w:rFonts w:ascii="Times New Roman" w:hAnsi="Times New Roman" w:cs="Times New Roman"/>
          <w:sz w:val="24"/>
          <w:szCs w:val="24"/>
        </w:rPr>
        <w:t>44.521.293,20</w:t>
      </w:r>
      <w:r w:rsidRPr="00DD1FE8">
        <w:rPr>
          <w:rFonts w:ascii="Times New Roman" w:hAnsi="Times New Roman" w:cs="Times New Roman"/>
          <w:sz w:val="24"/>
          <w:szCs w:val="24"/>
        </w:rPr>
        <w:t xml:space="preserve"> kuna koliko iznose sa stanjem na dan 30.06.20</w:t>
      </w:r>
      <w:r>
        <w:rPr>
          <w:rFonts w:ascii="Times New Roman" w:hAnsi="Times New Roman" w:cs="Times New Roman"/>
          <w:sz w:val="24"/>
          <w:szCs w:val="24"/>
        </w:rPr>
        <w:t>20</w:t>
      </w:r>
      <w:r w:rsidRPr="00DD1FE8">
        <w:rPr>
          <w:rFonts w:ascii="Times New Roman" w:hAnsi="Times New Roman" w:cs="Times New Roman"/>
          <w:sz w:val="24"/>
          <w:szCs w:val="24"/>
        </w:rPr>
        <w:t xml:space="preserve">. godine. </w:t>
      </w:r>
    </w:p>
    <w:p w14:paraId="36C68B17" w14:textId="77777777" w:rsidR="009C6BBF" w:rsidRDefault="009C6BBF" w:rsidP="009C6BBF">
      <w:pPr>
        <w:spacing w:after="0"/>
        <w:ind w:firstLine="708"/>
        <w:jc w:val="both"/>
        <w:rPr>
          <w:rFonts w:ascii="Times New Roman" w:hAnsi="Times New Roman" w:cs="Times New Roman"/>
          <w:sz w:val="24"/>
          <w:szCs w:val="24"/>
          <w:highlight w:val="yellow"/>
        </w:rPr>
      </w:pPr>
    </w:p>
    <w:p w14:paraId="79D2B65C" w14:textId="77777777" w:rsidR="009C6BBF" w:rsidRDefault="009C6BBF" w:rsidP="009C6BBF">
      <w:pPr>
        <w:spacing w:after="0"/>
        <w:ind w:firstLine="708"/>
        <w:jc w:val="both"/>
        <w:rPr>
          <w:rFonts w:ascii="Times New Roman" w:hAnsi="Times New Roman" w:cs="Times New Roman"/>
          <w:sz w:val="24"/>
          <w:szCs w:val="24"/>
        </w:rPr>
      </w:pPr>
      <w:r w:rsidRPr="00FC4883">
        <w:rPr>
          <w:rFonts w:ascii="Times New Roman" w:hAnsi="Times New Roman" w:cs="Times New Roman"/>
          <w:sz w:val="24"/>
          <w:szCs w:val="24"/>
        </w:rPr>
        <w:t>Tijekom</w:t>
      </w:r>
      <w:r>
        <w:rPr>
          <w:rFonts w:ascii="Times New Roman" w:hAnsi="Times New Roman" w:cs="Times New Roman"/>
          <w:sz w:val="24"/>
          <w:szCs w:val="24"/>
        </w:rPr>
        <w:t xml:space="preserve"> I</w:t>
      </w:r>
      <w:r w:rsidRPr="00FC4883">
        <w:rPr>
          <w:rFonts w:ascii="Times New Roman" w:hAnsi="Times New Roman" w:cs="Times New Roman"/>
          <w:sz w:val="24"/>
          <w:szCs w:val="24"/>
        </w:rPr>
        <w:t xml:space="preserve"> </w:t>
      </w:r>
      <w:r>
        <w:rPr>
          <w:rFonts w:ascii="Times New Roman" w:hAnsi="Times New Roman" w:cs="Times New Roman"/>
          <w:sz w:val="24"/>
          <w:szCs w:val="24"/>
        </w:rPr>
        <w:t>polugodišta</w:t>
      </w:r>
      <w:r w:rsidRPr="00FC4883">
        <w:rPr>
          <w:rFonts w:ascii="Times New Roman" w:hAnsi="Times New Roman" w:cs="Times New Roman"/>
          <w:sz w:val="24"/>
          <w:szCs w:val="24"/>
        </w:rPr>
        <w:t xml:space="preserve"> Grad je imao zaključen ugovor o obračunskom vođenju poslovnih računa tzv</w:t>
      </w:r>
      <w:r w:rsidRPr="002D2610">
        <w:rPr>
          <w:rFonts w:ascii="Times New Roman" w:hAnsi="Times New Roman" w:cs="Times New Roman"/>
          <w:sz w:val="24"/>
          <w:szCs w:val="24"/>
        </w:rPr>
        <w:t>. cash pool.</w:t>
      </w:r>
      <w:r w:rsidRPr="002D2610">
        <w:rPr>
          <w:rFonts w:ascii="Times New Roman" w:hAnsi="Times New Roman" w:cs="Times New Roman"/>
          <w:color w:val="FF0000"/>
          <w:sz w:val="24"/>
          <w:szCs w:val="24"/>
        </w:rPr>
        <w:t xml:space="preserve"> </w:t>
      </w:r>
      <w:r w:rsidRPr="002D2610">
        <w:rPr>
          <w:rFonts w:ascii="Times New Roman" w:hAnsi="Times New Roman" w:cs="Times New Roman"/>
          <w:sz w:val="24"/>
          <w:szCs w:val="24"/>
        </w:rPr>
        <w:t>U cash pool uključeno je  6 trgovačkih društava u ukupnom iznosu od 13,6 mil. kn. Većina trgovačkih društava koristi cash pool samo povremeno  u situacijama neuravnoteženog priliva i odliva financijskih sredstava. Najveći korisnik cash poola je Gradska toplana u zimskim mjesecima zbog vremenskog raskoraka između obveze plaćanja energenata i mogućnosti naplate prihoda od korisnika.  Kratkoročne pozajmice putem cash poola za gradske su tvrtke znatno povoljnije od bilo kojeg drugog oblika kratkoročnog kreditiranja, jer je kamata od 01.07.2019. snižena na samo 1% i znatno je  niža od kamata na kredite za obrtna sredstva, a Gradu Karlovcu su ujedno prihod proračuna na depozite po viđenju.</w:t>
      </w:r>
    </w:p>
    <w:p w14:paraId="23AAF2CA" w14:textId="77777777" w:rsidR="009C6BBF" w:rsidRPr="00DD1FE8" w:rsidRDefault="009C6BBF" w:rsidP="009C6BBF">
      <w:pPr>
        <w:spacing w:after="0"/>
        <w:jc w:val="both"/>
        <w:rPr>
          <w:rFonts w:ascii="Times New Roman" w:hAnsi="Times New Roman" w:cs="Times New Roman"/>
          <w:sz w:val="24"/>
          <w:szCs w:val="24"/>
        </w:rPr>
      </w:pPr>
    </w:p>
    <w:p w14:paraId="70310386" w14:textId="77777777" w:rsidR="009C6BBF" w:rsidRPr="00DD1FE8" w:rsidRDefault="009C6BBF" w:rsidP="009C6BBF">
      <w:pPr>
        <w:pStyle w:val="ListParagraph"/>
        <w:numPr>
          <w:ilvl w:val="1"/>
          <w:numId w:val="10"/>
        </w:numPr>
        <w:spacing w:line="276" w:lineRule="auto"/>
        <w:jc w:val="both"/>
        <w:rPr>
          <w:b/>
        </w:rPr>
      </w:pPr>
      <w:r w:rsidRPr="00DD1FE8">
        <w:rPr>
          <w:b/>
        </w:rPr>
        <w:t xml:space="preserve"> Lokalna riznica</w:t>
      </w:r>
    </w:p>
    <w:p w14:paraId="23612B36" w14:textId="77777777" w:rsidR="009C6BBF" w:rsidRPr="00DD1FE8" w:rsidRDefault="009C6BBF" w:rsidP="009C6BBF">
      <w:pPr>
        <w:spacing w:after="0"/>
        <w:jc w:val="both"/>
        <w:rPr>
          <w:rFonts w:ascii="Times New Roman" w:hAnsi="Times New Roman" w:cs="Times New Roman"/>
          <w:sz w:val="24"/>
          <w:szCs w:val="24"/>
        </w:rPr>
      </w:pPr>
      <w:r w:rsidRPr="00DD1FE8">
        <w:rPr>
          <w:rFonts w:ascii="Times New Roman" w:hAnsi="Times New Roman" w:cs="Times New Roman"/>
          <w:sz w:val="24"/>
          <w:szCs w:val="24"/>
        </w:rPr>
        <w:t xml:space="preserve">      </w:t>
      </w:r>
    </w:p>
    <w:p w14:paraId="61C37016"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t xml:space="preserve">Prije </w:t>
      </w:r>
      <w:r>
        <w:rPr>
          <w:rFonts w:ascii="Times New Roman" w:hAnsi="Times New Roman" w:cs="Times New Roman"/>
          <w:sz w:val="24"/>
          <w:szCs w:val="24"/>
        </w:rPr>
        <w:t>šest</w:t>
      </w:r>
      <w:r w:rsidRPr="00DD1FE8">
        <w:rPr>
          <w:rFonts w:ascii="Times New Roman" w:hAnsi="Times New Roman" w:cs="Times New Roman"/>
          <w:sz w:val="24"/>
          <w:szCs w:val="24"/>
        </w:rPr>
        <w:t xml:space="preserve"> godina u cijelosti  je uveden sustav lokalne riznice  i od tada lokalna riznica funkcionira u potpunosti. Grad i proračunski korisnici koriste jedinstvenu računovodstvenu aplikaciju, a svi su podaci pohranjeni na serveru Grada.</w:t>
      </w:r>
    </w:p>
    <w:p w14:paraId="21AFE20C" w14:textId="77777777" w:rsidR="009C6BBF" w:rsidRPr="00DD1FE8" w:rsidRDefault="009C6BBF" w:rsidP="009C6BBF">
      <w:pPr>
        <w:spacing w:after="0"/>
        <w:ind w:firstLine="708"/>
        <w:jc w:val="both"/>
        <w:rPr>
          <w:rFonts w:ascii="Times New Roman" w:hAnsi="Times New Roman" w:cs="Times New Roman"/>
          <w:sz w:val="24"/>
          <w:szCs w:val="24"/>
        </w:rPr>
      </w:pPr>
      <w:r w:rsidRPr="00DD1FE8">
        <w:rPr>
          <w:rFonts w:ascii="Times New Roman" w:hAnsi="Times New Roman" w:cs="Times New Roman"/>
          <w:sz w:val="24"/>
          <w:szCs w:val="24"/>
        </w:rPr>
        <w:lastRenderedPageBreak/>
        <w:t>Svi prihodi proračunskih korisnika zaprimaju se na jedinstveni žiro račun lokalne riznice odnosno Grada Karlovca i o tome se elektroničkim putem izvješćuje proračunske korisnike. Vlastitim prihodima i dalje raspolažu proračunski korisnici.</w:t>
      </w:r>
    </w:p>
    <w:p w14:paraId="737FA8F8" w14:textId="77777777" w:rsidR="009C6BBF" w:rsidRPr="00A61989" w:rsidRDefault="009C6BBF" w:rsidP="009C6BBF">
      <w:pPr>
        <w:spacing w:after="0"/>
        <w:ind w:firstLine="708"/>
        <w:jc w:val="both"/>
        <w:rPr>
          <w:rFonts w:ascii="Times New Roman" w:hAnsi="Times New Roman" w:cs="Times New Roman"/>
          <w:sz w:val="24"/>
          <w:szCs w:val="24"/>
        </w:rPr>
      </w:pPr>
      <w:r w:rsidRPr="00A61989">
        <w:rPr>
          <w:rFonts w:ascii="Times New Roman" w:hAnsi="Times New Roman" w:cs="Times New Roman"/>
          <w:sz w:val="24"/>
          <w:szCs w:val="24"/>
        </w:rPr>
        <w:t>Svi rashodi proračunskih korisnika podmiruju se jedinstvenog žiro računa Grada Karlovca na temelju zahtjeva za plaćanje proračunskog korisnika koji se zaprima elektroničkim putem u nadležnom upravnom odjelu, kontrolira i šalje u UO za proračun na provjeru, knjiženje i plaćanje.</w:t>
      </w:r>
    </w:p>
    <w:p w14:paraId="03821E4B" w14:textId="77777777" w:rsidR="009C6BBF" w:rsidRPr="00A61989" w:rsidRDefault="009C6BBF" w:rsidP="009C6BBF">
      <w:pPr>
        <w:spacing w:after="0"/>
        <w:ind w:firstLine="708"/>
        <w:jc w:val="both"/>
        <w:rPr>
          <w:rFonts w:ascii="Times New Roman" w:hAnsi="Times New Roman" w:cs="Times New Roman"/>
          <w:sz w:val="24"/>
          <w:szCs w:val="24"/>
        </w:rPr>
      </w:pPr>
      <w:r w:rsidRPr="00A61989">
        <w:rPr>
          <w:rFonts w:ascii="Times New Roman" w:hAnsi="Times New Roman" w:cs="Times New Roman"/>
          <w:sz w:val="24"/>
          <w:szCs w:val="24"/>
        </w:rPr>
        <w:t xml:space="preserve">Kroz sustav lokalne riznice u I polugodištu </w:t>
      </w:r>
      <w:r>
        <w:rPr>
          <w:rFonts w:ascii="Times New Roman" w:hAnsi="Times New Roman" w:cs="Times New Roman"/>
          <w:sz w:val="24"/>
          <w:szCs w:val="24"/>
        </w:rPr>
        <w:t xml:space="preserve">2020. godine </w:t>
      </w:r>
      <w:r w:rsidRPr="00A61989">
        <w:rPr>
          <w:rFonts w:ascii="Times New Roman" w:hAnsi="Times New Roman" w:cs="Times New Roman"/>
          <w:sz w:val="24"/>
          <w:szCs w:val="24"/>
        </w:rPr>
        <w:t>obrađeno je 1</w:t>
      </w:r>
      <w:r>
        <w:rPr>
          <w:rFonts w:ascii="Times New Roman" w:hAnsi="Times New Roman" w:cs="Times New Roman"/>
          <w:sz w:val="24"/>
          <w:szCs w:val="24"/>
        </w:rPr>
        <w:t>159</w:t>
      </w:r>
      <w:r w:rsidRPr="00A61989">
        <w:rPr>
          <w:rFonts w:ascii="Times New Roman" w:hAnsi="Times New Roman" w:cs="Times New Roman"/>
          <w:sz w:val="24"/>
          <w:szCs w:val="24"/>
        </w:rPr>
        <w:t xml:space="preserve"> zahtjeva proračunskih korisnika sa </w:t>
      </w:r>
      <w:r>
        <w:rPr>
          <w:rFonts w:ascii="Times New Roman" w:hAnsi="Times New Roman" w:cs="Times New Roman"/>
          <w:sz w:val="24"/>
          <w:szCs w:val="24"/>
        </w:rPr>
        <w:t>5990</w:t>
      </w:r>
      <w:r w:rsidRPr="00A61989">
        <w:rPr>
          <w:rFonts w:ascii="Times New Roman" w:hAnsi="Times New Roman" w:cs="Times New Roman"/>
          <w:sz w:val="24"/>
          <w:szCs w:val="24"/>
        </w:rPr>
        <w:t xml:space="preserve"> obrađenih računa</w:t>
      </w:r>
      <w:r>
        <w:rPr>
          <w:rFonts w:ascii="Times New Roman" w:hAnsi="Times New Roman" w:cs="Times New Roman"/>
          <w:sz w:val="24"/>
          <w:szCs w:val="24"/>
        </w:rPr>
        <w:t xml:space="preserve"> te 4606 KDX-ova</w:t>
      </w:r>
      <w:r w:rsidRPr="00A61989">
        <w:rPr>
          <w:rFonts w:ascii="Times New Roman" w:hAnsi="Times New Roman" w:cs="Times New Roman"/>
          <w:sz w:val="24"/>
          <w:szCs w:val="24"/>
        </w:rPr>
        <w:t xml:space="preserve">. </w:t>
      </w:r>
    </w:p>
    <w:p w14:paraId="31D0E1D0" w14:textId="77777777" w:rsidR="009C6BBF" w:rsidRPr="00A61989" w:rsidRDefault="009C6BBF" w:rsidP="009C6BBF">
      <w:pPr>
        <w:spacing w:after="0"/>
        <w:ind w:firstLine="708"/>
        <w:jc w:val="both"/>
        <w:rPr>
          <w:rFonts w:ascii="Times New Roman" w:hAnsi="Times New Roman" w:cs="Times New Roman"/>
          <w:sz w:val="24"/>
          <w:szCs w:val="24"/>
        </w:rPr>
      </w:pPr>
      <w:r w:rsidRPr="00A61989">
        <w:rPr>
          <w:rFonts w:ascii="Times New Roman" w:hAnsi="Times New Roman" w:cs="Times New Roman"/>
          <w:sz w:val="24"/>
          <w:szCs w:val="24"/>
        </w:rPr>
        <w:t>Zahtjevi proračunskih korisnika obrađuju se i knjiže ažurno te plaćaju pravovremeno, kako niti u jednom trenutku ne bi došlo u pitanje redovno odvijanje poslovanja proračunskih korisnika.</w:t>
      </w:r>
    </w:p>
    <w:p w14:paraId="3573B5BD" w14:textId="77777777" w:rsidR="009C6BBF" w:rsidRPr="00A61989" w:rsidRDefault="009C6BBF" w:rsidP="009C6BBF">
      <w:pPr>
        <w:spacing w:after="0"/>
        <w:ind w:firstLine="708"/>
        <w:jc w:val="both"/>
        <w:rPr>
          <w:rFonts w:ascii="Times New Roman" w:hAnsi="Times New Roman" w:cs="Times New Roman"/>
          <w:sz w:val="24"/>
          <w:szCs w:val="24"/>
        </w:rPr>
      </w:pPr>
      <w:r w:rsidRPr="00A61989">
        <w:rPr>
          <w:rFonts w:ascii="Times New Roman" w:hAnsi="Times New Roman" w:cs="Times New Roman"/>
          <w:sz w:val="24"/>
          <w:szCs w:val="24"/>
        </w:rPr>
        <w:t xml:space="preserve">Uvođenjem lokalne riznice postignuto je učinkovito i ekonomično upravljanje raspoloživim financijskim sredstvima proračuna i proračunskih korisnika, njihovo namjensko i svrsishodno trošenje te je onemogućeno stvaranje obveza iznad planiranih veličina. </w:t>
      </w:r>
    </w:p>
    <w:p w14:paraId="330FF0F2" w14:textId="77777777" w:rsidR="009C6BBF" w:rsidRDefault="009C6BBF" w:rsidP="009C6BBF">
      <w:pPr>
        <w:spacing w:after="0"/>
        <w:ind w:firstLine="708"/>
        <w:jc w:val="both"/>
        <w:rPr>
          <w:rFonts w:ascii="Times New Roman" w:hAnsi="Times New Roman" w:cs="Times New Roman"/>
          <w:sz w:val="24"/>
          <w:szCs w:val="24"/>
        </w:rPr>
      </w:pPr>
      <w:r w:rsidRPr="00A61989">
        <w:rPr>
          <w:rFonts w:ascii="Times New Roman" w:hAnsi="Times New Roman" w:cs="Times New Roman"/>
          <w:sz w:val="24"/>
          <w:szCs w:val="24"/>
        </w:rPr>
        <w:t>Omogućena je  dostupnost  podataka svih proračunskih korisnika, te jednostavnije i brže formiranje financijskih izvješća Grada i proračunskih korisnika, a naročito konsolidiranih financijskih izvješća.</w:t>
      </w:r>
    </w:p>
    <w:p w14:paraId="059B533A" w14:textId="77777777" w:rsidR="009C6BBF" w:rsidRDefault="009C6BBF" w:rsidP="009C6BBF">
      <w:pPr>
        <w:spacing w:after="0"/>
        <w:ind w:firstLine="708"/>
        <w:jc w:val="both"/>
        <w:rPr>
          <w:rFonts w:ascii="Times New Roman" w:hAnsi="Times New Roman" w:cs="Times New Roman"/>
          <w:sz w:val="24"/>
          <w:szCs w:val="24"/>
        </w:rPr>
      </w:pPr>
    </w:p>
    <w:p w14:paraId="32D48D58" w14:textId="77777777" w:rsidR="009C6BBF" w:rsidRPr="00CA56FC" w:rsidRDefault="009C6BBF" w:rsidP="009C6BBF">
      <w:pPr>
        <w:spacing w:after="0"/>
        <w:ind w:firstLine="708"/>
        <w:jc w:val="both"/>
        <w:rPr>
          <w:rFonts w:ascii="Times New Roman" w:hAnsi="Times New Roman" w:cs="Times New Roman"/>
          <w:b/>
          <w:sz w:val="24"/>
          <w:szCs w:val="24"/>
        </w:rPr>
      </w:pPr>
      <w:r w:rsidRPr="00CA56FC">
        <w:rPr>
          <w:rFonts w:ascii="Times New Roman" w:hAnsi="Times New Roman" w:cs="Times New Roman"/>
          <w:b/>
          <w:sz w:val="24"/>
          <w:szCs w:val="24"/>
        </w:rPr>
        <w:t>3.4. Poslovi  fakturiranja i naplate gradskih prihoda</w:t>
      </w:r>
    </w:p>
    <w:p w14:paraId="1F3F486E" w14:textId="77777777" w:rsidR="009C6BBF" w:rsidRPr="00CA56FC" w:rsidRDefault="009C6BBF" w:rsidP="009C6BBF">
      <w:pPr>
        <w:spacing w:after="0"/>
        <w:jc w:val="both"/>
        <w:rPr>
          <w:rFonts w:ascii="Times New Roman" w:hAnsi="Times New Roman" w:cs="Times New Roman"/>
          <w:sz w:val="24"/>
          <w:szCs w:val="24"/>
        </w:rPr>
      </w:pPr>
    </w:p>
    <w:p w14:paraId="59CA672C" w14:textId="77777777" w:rsidR="009C6BBF" w:rsidRDefault="009C6BBF" w:rsidP="009C6BBF">
      <w:pPr>
        <w:spacing w:after="0"/>
        <w:ind w:firstLine="708"/>
        <w:jc w:val="both"/>
        <w:rPr>
          <w:rFonts w:ascii="Times New Roman" w:hAnsi="Times New Roman" w:cs="Times New Roman"/>
          <w:sz w:val="24"/>
          <w:szCs w:val="24"/>
        </w:rPr>
      </w:pPr>
      <w:r w:rsidRPr="00CA56FC">
        <w:rPr>
          <w:rFonts w:ascii="Times New Roman" w:hAnsi="Times New Roman" w:cs="Times New Roman"/>
          <w:sz w:val="24"/>
          <w:szCs w:val="24"/>
        </w:rPr>
        <w:t xml:space="preserve">U odjelu proračuna i financija obavlja se redovito mjesečno fakturiranje komunalne naknade i naknade za uređenje voda prema </w:t>
      </w:r>
      <w:r>
        <w:rPr>
          <w:rFonts w:ascii="Times New Roman" w:hAnsi="Times New Roman" w:cs="Times New Roman"/>
          <w:sz w:val="24"/>
          <w:szCs w:val="24"/>
        </w:rPr>
        <w:t>poslovnim subjektima</w:t>
      </w:r>
      <w:r w:rsidRPr="00CA56FC">
        <w:rPr>
          <w:rFonts w:ascii="Times New Roman" w:hAnsi="Times New Roman" w:cs="Times New Roman"/>
          <w:sz w:val="24"/>
          <w:szCs w:val="24"/>
        </w:rPr>
        <w:t>. Mjesečno se fakturira oko 2.600 računa za komunalnu naknadu i naknadu za uređenje voda.</w:t>
      </w:r>
      <w:r w:rsidRPr="00206091">
        <w:rPr>
          <w:rFonts w:ascii="Times New Roman" w:hAnsi="Times New Roman" w:cs="Times New Roman"/>
          <w:sz w:val="24"/>
          <w:szCs w:val="24"/>
        </w:rPr>
        <w:t xml:space="preserve"> </w:t>
      </w:r>
    </w:p>
    <w:p w14:paraId="44E4DA33" w14:textId="77777777" w:rsidR="009C6BBF" w:rsidRPr="00206091" w:rsidRDefault="009C6BBF" w:rsidP="009C6BBF">
      <w:pPr>
        <w:spacing w:after="0"/>
        <w:ind w:firstLine="708"/>
        <w:jc w:val="both"/>
        <w:rPr>
          <w:rFonts w:ascii="Times New Roman" w:hAnsi="Times New Roman" w:cs="Times New Roman"/>
          <w:sz w:val="24"/>
          <w:szCs w:val="24"/>
        </w:rPr>
      </w:pPr>
      <w:r>
        <w:rPr>
          <w:rFonts w:ascii="Times New Roman" w:hAnsi="Times New Roman" w:cs="Times New Roman"/>
          <w:sz w:val="24"/>
          <w:szCs w:val="24"/>
        </w:rPr>
        <w:t>Počevši od 2019. godine Grad Karlovac fakturira i naplaćuje naknadu za uređenje voda za Hrvatske vode, za što Hrvatske vode snose sve troškove donošenja i distribucije rješenja, te troškove fakturiranja i distribucije računa, kao i sve ostale zavisne troškove, te Grad još ostvaruje dodatni prihod od 10% od naplaćene naknade za troškove plaća zaposlenih na tim poslovima.</w:t>
      </w:r>
    </w:p>
    <w:p w14:paraId="1A93C0DA" w14:textId="77777777" w:rsidR="009C6BBF" w:rsidRPr="00206091" w:rsidRDefault="009C6BBF" w:rsidP="009C6BBF">
      <w:pPr>
        <w:spacing w:after="0"/>
        <w:ind w:firstLine="708"/>
        <w:jc w:val="both"/>
        <w:rPr>
          <w:rFonts w:ascii="Times New Roman" w:hAnsi="Times New Roman" w:cs="Times New Roman"/>
          <w:sz w:val="24"/>
          <w:szCs w:val="24"/>
        </w:rPr>
      </w:pPr>
      <w:r w:rsidRPr="00206091">
        <w:rPr>
          <w:rFonts w:ascii="Times New Roman" w:hAnsi="Times New Roman" w:cs="Times New Roman"/>
          <w:sz w:val="24"/>
          <w:szCs w:val="24"/>
        </w:rPr>
        <w:t>Osim komunalne naknade, prema pravnim osobama na mjesečnoj razini fakturira se naknada za zbrinjavanje komunalnog otpada, a tromjesečno se</w:t>
      </w:r>
      <w:r>
        <w:rPr>
          <w:rFonts w:ascii="Times New Roman" w:hAnsi="Times New Roman" w:cs="Times New Roman"/>
          <w:sz w:val="24"/>
          <w:szCs w:val="24"/>
        </w:rPr>
        <w:t xml:space="preserve"> </w:t>
      </w:r>
      <w:r w:rsidRPr="00206091">
        <w:rPr>
          <w:rFonts w:ascii="Times New Roman" w:hAnsi="Times New Roman" w:cs="Times New Roman"/>
          <w:sz w:val="24"/>
          <w:szCs w:val="24"/>
        </w:rPr>
        <w:t>fakturir</w:t>
      </w:r>
      <w:r>
        <w:rPr>
          <w:rFonts w:ascii="Times New Roman" w:hAnsi="Times New Roman" w:cs="Times New Roman"/>
          <w:sz w:val="24"/>
          <w:szCs w:val="24"/>
        </w:rPr>
        <w:t>aju</w:t>
      </w:r>
      <w:r w:rsidRPr="00206091">
        <w:rPr>
          <w:rFonts w:ascii="Times New Roman" w:hAnsi="Times New Roman" w:cs="Times New Roman"/>
          <w:sz w:val="24"/>
          <w:szCs w:val="24"/>
        </w:rPr>
        <w:t xml:space="preserve"> zakupnine za javne površine, te se prat</w:t>
      </w:r>
      <w:r>
        <w:rPr>
          <w:rFonts w:ascii="Times New Roman" w:hAnsi="Times New Roman" w:cs="Times New Roman"/>
          <w:sz w:val="24"/>
          <w:szCs w:val="24"/>
        </w:rPr>
        <w:t>e</w:t>
      </w:r>
      <w:r w:rsidRPr="00206091">
        <w:rPr>
          <w:rFonts w:ascii="Times New Roman" w:hAnsi="Times New Roman" w:cs="Times New Roman"/>
          <w:sz w:val="24"/>
          <w:szCs w:val="24"/>
        </w:rPr>
        <w:t xml:space="preserve"> i evidentira</w:t>
      </w:r>
      <w:r>
        <w:rPr>
          <w:rFonts w:ascii="Times New Roman" w:hAnsi="Times New Roman" w:cs="Times New Roman"/>
          <w:sz w:val="24"/>
          <w:szCs w:val="24"/>
        </w:rPr>
        <w:t>ju</w:t>
      </w:r>
      <w:r w:rsidRPr="00206091">
        <w:rPr>
          <w:rFonts w:ascii="Times New Roman" w:hAnsi="Times New Roman" w:cs="Times New Roman"/>
          <w:sz w:val="24"/>
          <w:szCs w:val="24"/>
        </w:rPr>
        <w:t xml:space="preserve"> koncesijske naknade o čemu se izvješćuje Ministarstvo financija. Spomenička renta naplaćuje se u godišnjem iznosu.</w:t>
      </w:r>
    </w:p>
    <w:p w14:paraId="315A3B5F" w14:textId="77777777" w:rsidR="009C6BBF" w:rsidRPr="00206091" w:rsidRDefault="009C6BBF" w:rsidP="009C6BBF">
      <w:pPr>
        <w:spacing w:after="0"/>
        <w:ind w:firstLine="708"/>
        <w:jc w:val="both"/>
        <w:rPr>
          <w:rFonts w:ascii="Times New Roman" w:hAnsi="Times New Roman" w:cs="Times New Roman"/>
          <w:sz w:val="24"/>
          <w:szCs w:val="24"/>
        </w:rPr>
      </w:pPr>
      <w:r w:rsidRPr="00206091">
        <w:rPr>
          <w:rFonts w:ascii="Times New Roman" w:hAnsi="Times New Roman" w:cs="Times New Roman"/>
          <w:sz w:val="24"/>
          <w:szCs w:val="24"/>
        </w:rPr>
        <w:t>Fizičkim osobama Grad fakturira najamninu za korištenje gradskih stanova, zakup zemljišta, te obročnu otplatu stanova prodanih na kredit.</w:t>
      </w:r>
    </w:p>
    <w:p w14:paraId="6DA46C9F" w14:textId="77777777" w:rsidR="009C6BBF" w:rsidRPr="00206091" w:rsidRDefault="009C6BBF" w:rsidP="009C6BBF">
      <w:pPr>
        <w:spacing w:after="0"/>
        <w:ind w:firstLine="708"/>
        <w:jc w:val="both"/>
        <w:rPr>
          <w:rFonts w:ascii="Times New Roman" w:hAnsi="Times New Roman" w:cs="Times New Roman"/>
          <w:sz w:val="24"/>
          <w:szCs w:val="24"/>
        </w:rPr>
      </w:pPr>
      <w:r w:rsidRPr="00206091">
        <w:rPr>
          <w:rFonts w:ascii="Times New Roman" w:hAnsi="Times New Roman" w:cs="Times New Roman"/>
          <w:sz w:val="24"/>
          <w:szCs w:val="24"/>
        </w:rPr>
        <w:t>Sva se potraživanja redovito i ažurno  prate  kroz analitičke evidencije potraživanja koje se redovito  usklađuju s glavnom knjigom.</w:t>
      </w:r>
    </w:p>
    <w:p w14:paraId="57E80A0B" w14:textId="77777777" w:rsidR="009C6BBF" w:rsidRDefault="009C6BBF" w:rsidP="009C6BBF">
      <w:pPr>
        <w:spacing w:after="0"/>
        <w:ind w:firstLine="708"/>
        <w:jc w:val="both"/>
        <w:rPr>
          <w:rFonts w:ascii="Times New Roman" w:hAnsi="Times New Roman" w:cs="Times New Roman"/>
          <w:sz w:val="24"/>
          <w:szCs w:val="24"/>
        </w:rPr>
      </w:pPr>
      <w:r w:rsidRPr="00206091">
        <w:rPr>
          <w:rFonts w:ascii="Times New Roman" w:hAnsi="Times New Roman" w:cs="Times New Roman"/>
          <w:sz w:val="24"/>
          <w:szCs w:val="24"/>
        </w:rPr>
        <w:t>Dnevno se ažurno evidentiraju sva izvršena plaćanja od strane fizičkih i pravnih osoba s osnove prihoda proračuna Grada Karlovca</w:t>
      </w:r>
      <w:r>
        <w:rPr>
          <w:rFonts w:ascii="Times New Roman" w:hAnsi="Times New Roman" w:cs="Times New Roman"/>
          <w:sz w:val="24"/>
          <w:szCs w:val="24"/>
        </w:rPr>
        <w:t>.</w:t>
      </w:r>
    </w:p>
    <w:p w14:paraId="7BD6329E" w14:textId="77777777" w:rsidR="009C6BBF" w:rsidRDefault="009C6BBF" w:rsidP="009C6BBF">
      <w:pPr>
        <w:spacing w:after="0"/>
        <w:ind w:firstLine="708"/>
        <w:jc w:val="both"/>
        <w:rPr>
          <w:rFonts w:ascii="Times New Roman" w:hAnsi="Times New Roman" w:cs="Times New Roman"/>
          <w:sz w:val="24"/>
          <w:szCs w:val="24"/>
        </w:rPr>
      </w:pPr>
      <w:r w:rsidRPr="005D4BE9">
        <w:rPr>
          <w:rFonts w:ascii="Times New Roman" w:hAnsi="Times New Roman" w:cs="Times New Roman"/>
          <w:sz w:val="24"/>
          <w:szCs w:val="24"/>
        </w:rPr>
        <w:t>Jednom tjedno se na uplatni račun Hrvatskih voda doznačuje naplaćeni iznos naknade za uređenje voda. Izvješće o obračunatoj i naplaćenoj naknadi za uređenje voda dostavlja se mjesečno.</w:t>
      </w:r>
    </w:p>
    <w:p w14:paraId="6360C371" w14:textId="77777777" w:rsidR="009C6BBF" w:rsidRPr="00206091" w:rsidRDefault="009C6BBF" w:rsidP="009C6BBF">
      <w:pPr>
        <w:spacing w:after="0"/>
        <w:ind w:firstLine="708"/>
        <w:jc w:val="both"/>
        <w:rPr>
          <w:rFonts w:ascii="Times New Roman" w:hAnsi="Times New Roman" w:cs="Times New Roman"/>
          <w:sz w:val="24"/>
          <w:szCs w:val="24"/>
        </w:rPr>
      </w:pPr>
      <w:r w:rsidRPr="00206091">
        <w:rPr>
          <w:rFonts w:ascii="Times New Roman" w:hAnsi="Times New Roman" w:cs="Times New Roman"/>
          <w:sz w:val="24"/>
          <w:szCs w:val="24"/>
        </w:rPr>
        <w:t xml:space="preserve">Pravni poslovi odnose se na pokretanje izvansudskih, sudskih i javnobilježničkih ovršnih i drugih postupaka, sudjelovanje naše pravnice kao punomoćnice Grada na sudskim </w:t>
      </w:r>
      <w:r w:rsidRPr="00206091">
        <w:rPr>
          <w:rFonts w:ascii="Times New Roman" w:hAnsi="Times New Roman" w:cs="Times New Roman"/>
          <w:sz w:val="24"/>
          <w:szCs w:val="24"/>
        </w:rPr>
        <w:lastRenderedPageBreak/>
        <w:t>ročištima, rješavanje predmeta vezanih uz nasljeđivanja iza pokojnih ostavitelja koje je naslijedio Grad Karlovac (tzv.</w:t>
      </w:r>
      <w:r>
        <w:rPr>
          <w:rFonts w:ascii="Times New Roman" w:hAnsi="Times New Roman" w:cs="Times New Roman"/>
          <w:sz w:val="24"/>
          <w:szCs w:val="24"/>
        </w:rPr>
        <w:t xml:space="preserve"> </w:t>
      </w:r>
      <w:r w:rsidRPr="00206091">
        <w:rPr>
          <w:rFonts w:ascii="Times New Roman" w:hAnsi="Times New Roman" w:cs="Times New Roman"/>
          <w:sz w:val="24"/>
          <w:szCs w:val="24"/>
        </w:rPr>
        <w:t xml:space="preserve">ošasna imovina), te po potrebi za odjel izrada nacrta odluka i ugovora. Značajan dio vremena i dalje oduzimaju poslovi vezani uz „ošasnu“ imovinu koji čine pravne poslove korespondencije sa bankama i ostalim vjerovnicima koji nastoje naplatiti svoja potraživanja od pokojnika preko Grada kao nasljednika. Grad je u tom slučaju dužan podmiriti dugovanja pokojnika samo </w:t>
      </w:r>
      <w:r>
        <w:rPr>
          <w:rFonts w:ascii="Times New Roman" w:hAnsi="Times New Roman" w:cs="Times New Roman"/>
          <w:sz w:val="24"/>
          <w:szCs w:val="24"/>
        </w:rPr>
        <w:t>iz</w:t>
      </w:r>
      <w:r w:rsidRPr="00206091">
        <w:rPr>
          <w:rFonts w:ascii="Times New Roman" w:hAnsi="Times New Roman" w:cs="Times New Roman"/>
          <w:sz w:val="24"/>
          <w:szCs w:val="24"/>
        </w:rPr>
        <w:t xml:space="preserve"> naslijeđene imovine, te to vjerovnicima treba vjerodostojno i vrlo temeljito dokazivati budući da propust u tom slučaju može značiti provođenje ovrhe nad Gradom pokrenute od strane vjerovnika, primjerice banke, kod koje je pokojnik imao neotplaćeni kredit. Isto tako, sve veći dio vremena troši se na odlaske na ročišta kod javnih bilježnika i na sud u postupcima vezanim za „ošasnu imovinu“.</w:t>
      </w:r>
      <w:r>
        <w:rPr>
          <w:rFonts w:ascii="Times New Roman" w:hAnsi="Times New Roman" w:cs="Times New Roman"/>
          <w:sz w:val="24"/>
          <w:szCs w:val="24"/>
        </w:rPr>
        <w:t xml:space="preserve"> </w:t>
      </w:r>
      <w:r w:rsidRPr="005D3916">
        <w:rPr>
          <w:rFonts w:ascii="Times New Roman" w:hAnsi="Times New Roman" w:cs="Times New Roman"/>
          <w:sz w:val="24"/>
          <w:szCs w:val="24"/>
        </w:rPr>
        <w:t>Od ove godine dio vremena se utroši na rješenja o otvaranju i zaključenju jednostavnih postupaka stečaja nad imovinom potrošača koja nam pristižu u sve većem broju i koja zahtijevaju detaljnu provjeru kako bi se utvrdilo postoji li osnova za podnošenje žalbe.</w:t>
      </w:r>
    </w:p>
    <w:p w14:paraId="1236C38F" w14:textId="77777777" w:rsidR="009C6BBF" w:rsidRPr="000222F4" w:rsidRDefault="009C6BBF" w:rsidP="009C6B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222F4">
        <w:rPr>
          <w:rFonts w:ascii="Times New Roman" w:hAnsi="Times New Roman" w:cs="Times New Roman"/>
          <w:sz w:val="24"/>
          <w:szCs w:val="24"/>
        </w:rPr>
        <w:t>Zbog epidemije koronavirusa, a temeljem Odluke i izmjene i dopune Odluke o mjerama za ublažavanje posljedica izazvanih epidmijom koronavirusa koje je donijelo Gradsko Vijeće Grada Karlovca komunalna naknada za razdoblje od ožujka do svibnja nije se fakturirala svim obveznicima te je trebalo selektirati obveznike koji su bili privremeno oslobođeni plaćanja komunalne naknade ( za ožujak je bilo oslobođeno 2.197 obveznika, za travanj 874, te za svibanj 880 obveznika) od onih koji su i dalje imali obvezu plaćanja (za ožujak je fakturirano 450 računa, dok je za travanj i svibanj mjesečno fakturirano oko 1.800 računa). Dodatni problem se pojavio što se naknada za uređenje voda naplaćuje putem uplatnica komunalne naknade, a Hrvatske vode su nas vrlo kasno, tek u lipnju,  izvijestile da nemaju ovlasti i pravnu osnovu temeljem koje bi obveznike oslobodile od plaćanja komunalne naknade. Stoga smo naknadno fakturirali naknadu za uređenje voda za ožujak, travanj i svibanj svima kojima nismo fakturirali komunalnu naknadu.</w:t>
      </w:r>
    </w:p>
    <w:p w14:paraId="59F901F1" w14:textId="77777777" w:rsidR="009C6BBF" w:rsidRPr="000222F4" w:rsidRDefault="009C6BBF" w:rsidP="009C6BBF">
      <w:pPr>
        <w:spacing w:after="0"/>
        <w:ind w:firstLine="708"/>
        <w:jc w:val="both"/>
        <w:rPr>
          <w:rFonts w:ascii="Times New Roman" w:hAnsi="Times New Roman" w:cs="Times New Roman"/>
          <w:sz w:val="24"/>
          <w:szCs w:val="24"/>
        </w:rPr>
      </w:pPr>
      <w:r w:rsidRPr="000222F4">
        <w:rPr>
          <w:rFonts w:ascii="Times New Roman" w:hAnsi="Times New Roman" w:cs="Times New Roman"/>
          <w:sz w:val="24"/>
          <w:szCs w:val="24"/>
        </w:rPr>
        <w:t xml:space="preserve">Za vrijeme trajanja mjera za pomoć gospodarstvu i građanima uslijed epidemije koronavirusa nismo bili u mogućnosti provoditi mjere prisilne naplate. Kod obveznika se pojavio problem s plaćanjem obveza. Sve ovo uzrokovalo je pad prihoda. </w:t>
      </w:r>
    </w:p>
    <w:p w14:paraId="40CC4ED8" w14:textId="77777777" w:rsidR="009C6BBF" w:rsidRPr="000222F4" w:rsidRDefault="009C6BBF" w:rsidP="009C6BBF">
      <w:pPr>
        <w:spacing w:after="0"/>
        <w:ind w:firstLine="708"/>
        <w:jc w:val="both"/>
        <w:rPr>
          <w:rFonts w:ascii="Times New Roman" w:hAnsi="Times New Roman" w:cs="Times New Roman"/>
          <w:sz w:val="24"/>
          <w:szCs w:val="24"/>
        </w:rPr>
      </w:pPr>
      <w:r w:rsidRPr="000222F4">
        <w:rPr>
          <w:rFonts w:ascii="Times New Roman" w:hAnsi="Times New Roman" w:cs="Times New Roman"/>
          <w:sz w:val="24"/>
          <w:szCs w:val="24"/>
        </w:rPr>
        <w:t>Naplata komunalne naknade kao dominantnog prihoda koji sami naplaćujemo ostvarena je u iznosu od 18,12 mil. kn od planiranih 42 mil. kn za cijelu godinu odnosno 40</w:t>
      </w:r>
      <w:r w:rsidRPr="000222F4">
        <w:rPr>
          <w:rFonts w:ascii="Times New Roman" w:hAnsi="Times New Roman" w:cs="Times New Roman"/>
          <w:color w:val="FF0000"/>
          <w:sz w:val="24"/>
          <w:szCs w:val="24"/>
        </w:rPr>
        <w:t xml:space="preserve"> </w:t>
      </w:r>
      <w:r w:rsidRPr="000222F4">
        <w:rPr>
          <w:rFonts w:ascii="Times New Roman" w:hAnsi="Times New Roman" w:cs="Times New Roman"/>
          <w:sz w:val="24"/>
          <w:szCs w:val="24"/>
        </w:rPr>
        <w:t xml:space="preserve">%. </w:t>
      </w:r>
    </w:p>
    <w:p w14:paraId="78F99B91" w14:textId="77777777" w:rsidR="009C6BBF" w:rsidRDefault="009C6BBF" w:rsidP="009C6BBF">
      <w:pPr>
        <w:spacing w:after="0"/>
        <w:ind w:firstLine="708"/>
        <w:jc w:val="both"/>
        <w:rPr>
          <w:rFonts w:ascii="Times New Roman" w:hAnsi="Times New Roman" w:cs="Times New Roman"/>
          <w:sz w:val="24"/>
          <w:szCs w:val="24"/>
        </w:rPr>
      </w:pPr>
      <w:r w:rsidRPr="000222F4">
        <w:rPr>
          <w:rFonts w:ascii="Times New Roman" w:hAnsi="Times New Roman" w:cs="Times New Roman"/>
          <w:sz w:val="24"/>
          <w:szCs w:val="24"/>
        </w:rPr>
        <w:t>Naplata potraživanja može se smatrati „proizvodnjom novca“ jer upravo o aktivnostima u ovom odjelu ovise značajni prihodi gradskog proračuna. Naplata potraživanja je iz dana u dan sve kompleksnija i kompliciranija, jer se tvrtke i obrti – porezni obveznici otvaraju i zatvaraju</w:t>
      </w:r>
      <w:r w:rsidRPr="00206091">
        <w:rPr>
          <w:rFonts w:ascii="Times New Roman" w:hAnsi="Times New Roman" w:cs="Times New Roman"/>
          <w:sz w:val="24"/>
          <w:szCs w:val="24"/>
        </w:rPr>
        <w:t xml:space="preserve"> u kratkim rokovima, pa je brzina reakcije naših zaposlenika u prisilnoj naplati od presudnog značaja. </w:t>
      </w:r>
    </w:p>
    <w:p w14:paraId="1AD2077C" w14:textId="77777777" w:rsidR="009C6BBF" w:rsidRPr="00206091" w:rsidRDefault="009C6BBF" w:rsidP="009C6BBF">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206091">
        <w:rPr>
          <w:rFonts w:ascii="Times New Roman" w:hAnsi="Times New Roman" w:cs="Times New Roman"/>
          <w:sz w:val="24"/>
          <w:szCs w:val="24"/>
        </w:rPr>
        <w:t xml:space="preserve">Problem u naplati su i dalje tvrtke u stečaju, te zakonska mogućnost da ista osoba otvara d.o.o. ili j.d.o.o., te u kratkom roku radi nepodmirenih obveza zaključi stečaj i potom ponovno otvara novu tvrtku, te tako nekoliko tvrtki za redom, bez kaznene odgovornosti radi očitog korištenja trgovačkog društva da ostvari osobnu korist uz oštećenje vjerovnika. Sve stečajeve predlaže FINA po službenoj dužnosti nad tvrtkama koje su dulje od 60 dana u neprekidnoj blokadi, a prema dostupnim podacima među njima ima trgovačkih društava koja su u blokadi čak do 10 godina. Za očekivati je nastavak pokretanja stečajeva nad trgovačkim društvima s dugotrajnom blokadom žiro računa i bez imovine zbog čega su naša potraživanja </w:t>
      </w:r>
      <w:r w:rsidRPr="00206091">
        <w:rPr>
          <w:rFonts w:ascii="Times New Roman" w:hAnsi="Times New Roman" w:cs="Times New Roman"/>
          <w:sz w:val="24"/>
          <w:szCs w:val="24"/>
        </w:rPr>
        <w:lastRenderedPageBreak/>
        <w:t>unatoč pravovremeno pokrenutim ovrhama nenaplativa.</w:t>
      </w:r>
      <w:r>
        <w:rPr>
          <w:rFonts w:ascii="Times New Roman" w:hAnsi="Times New Roman" w:cs="Times New Roman"/>
          <w:sz w:val="24"/>
          <w:szCs w:val="24"/>
        </w:rPr>
        <w:t xml:space="preserve"> Ove aktivnosti FINA-e su zastale tijekom razdoblja od 01.05. do 18.10.2020. zbog gospodarskih problema uzrokovanih epidemijom, a nastavljaju se u zadnja 2,5 mjeseca ove godine.</w:t>
      </w:r>
    </w:p>
    <w:p w14:paraId="0675D2A1" w14:textId="77777777" w:rsidR="009C6BBF" w:rsidRPr="00206091" w:rsidRDefault="009C6BBF" w:rsidP="009C6BBF">
      <w:pPr>
        <w:spacing w:after="0"/>
        <w:ind w:firstLine="708"/>
        <w:jc w:val="both"/>
        <w:rPr>
          <w:rFonts w:ascii="Times New Roman" w:hAnsi="Times New Roman" w:cs="Times New Roman"/>
          <w:sz w:val="24"/>
          <w:szCs w:val="24"/>
        </w:rPr>
      </w:pPr>
      <w:r w:rsidRPr="00206091">
        <w:rPr>
          <w:rFonts w:ascii="Times New Roman" w:hAnsi="Times New Roman" w:cs="Times New Roman"/>
          <w:sz w:val="24"/>
          <w:szCs w:val="24"/>
        </w:rPr>
        <w:t xml:space="preserve">Kod </w:t>
      </w:r>
      <w:r>
        <w:rPr>
          <w:rFonts w:ascii="Times New Roman" w:hAnsi="Times New Roman" w:cs="Times New Roman"/>
          <w:sz w:val="24"/>
          <w:szCs w:val="24"/>
        </w:rPr>
        <w:t>velikog</w:t>
      </w:r>
      <w:r w:rsidRPr="00206091">
        <w:rPr>
          <w:rFonts w:ascii="Times New Roman" w:hAnsi="Times New Roman" w:cs="Times New Roman"/>
          <w:sz w:val="24"/>
          <w:szCs w:val="24"/>
        </w:rPr>
        <w:t xml:space="preserve"> dijela poreznih obveznika </w:t>
      </w:r>
      <w:r>
        <w:rPr>
          <w:rFonts w:ascii="Times New Roman" w:hAnsi="Times New Roman" w:cs="Times New Roman"/>
          <w:sz w:val="24"/>
          <w:szCs w:val="24"/>
        </w:rPr>
        <w:t xml:space="preserve">u proteklim mjesecima </w:t>
      </w:r>
      <w:r w:rsidRPr="00206091">
        <w:rPr>
          <w:rFonts w:ascii="Times New Roman" w:hAnsi="Times New Roman" w:cs="Times New Roman"/>
          <w:sz w:val="24"/>
          <w:szCs w:val="24"/>
        </w:rPr>
        <w:t xml:space="preserve">prisutni su </w:t>
      </w:r>
      <w:r>
        <w:rPr>
          <w:rFonts w:ascii="Times New Roman" w:hAnsi="Times New Roman" w:cs="Times New Roman"/>
          <w:sz w:val="24"/>
          <w:szCs w:val="24"/>
        </w:rPr>
        <w:t xml:space="preserve">značajni </w:t>
      </w:r>
      <w:r w:rsidRPr="00206091">
        <w:rPr>
          <w:rFonts w:ascii="Times New Roman" w:hAnsi="Times New Roman" w:cs="Times New Roman"/>
          <w:sz w:val="24"/>
          <w:szCs w:val="24"/>
        </w:rPr>
        <w:t>problemi u plaćanju obveza</w:t>
      </w:r>
      <w:r>
        <w:rPr>
          <w:rFonts w:ascii="Times New Roman" w:hAnsi="Times New Roman" w:cs="Times New Roman"/>
          <w:sz w:val="24"/>
          <w:szCs w:val="24"/>
        </w:rPr>
        <w:t>. Aktivnosti Grada na naplati prihoda su za vrijeme trajanja zabrane rada poslovnim subjektima kratkotrajno obustavljene, a ovrhe se ne provode i dalje. Naše aktivnosti usmjerene su na kontakte s poreznim obveznicima, te urgiranja naplate prihoda, te na opomene zbog neplaćanja.  Problemi s plaćanjima se ne smanjuju unatoč mogućnosti rada gotovo svim poslovnim subjektima, ali se svi žale na smanjeni opseg prodaje, smanjenje prihoda zbog čega su prisutna velika kašnjenja u plaćanju, ako i zahtjevi poreznih obveznika za odgodama plaćanja, obročnom otplatom, pa čak i otpisom potraživanja, odnosno „ukidanjem komunalne naknade i naknade za uređenje voda“ Zbog svega toga u I polugodištu nismo imali mogućnosti niti zasnivati založna prava na nekretninama neplatiša, te će se sve aktivnosti oko prisilne naplate potraživanja nastaviti u listopadu.</w:t>
      </w:r>
      <w:r w:rsidRPr="00206091">
        <w:rPr>
          <w:rFonts w:ascii="Times New Roman" w:hAnsi="Times New Roman" w:cs="Times New Roman"/>
          <w:sz w:val="24"/>
          <w:szCs w:val="24"/>
        </w:rPr>
        <w:t xml:space="preserve"> </w:t>
      </w:r>
    </w:p>
    <w:p w14:paraId="711E0EE7" w14:textId="77777777" w:rsidR="009C6BBF" w:rsidRPr="00206091" w:rsidRDefault="009C6BBF" w:rsidP="009C6BBF">
      <w:pPr>
        <w:spacing w:after="0"/>
        <w:ind w:firstLine="708"/>
        <w:jc w:val="both"/>
        <w:rPr>
          <w:rFonts w:ascii="Times New Roman" w:hAnsi="Times New Roman" w:cs="Times New Roman"/>
          <w:sz w:val="24"/>
          <w:szCs w:val="24"/>
        </w:rPr>
      </w:pPr>
      <w:r>
        <w:rPr>
          <w:rFonts w:ascii="Times New Roman" w:hAnsi="Times New Roman" w:cs="Times New Roman"/>
          <w:sz w:val="24"/>
          <w:szCs w:val="24"/>
        </w:rPr>
        <w:t>Grad je u proteklim godinama zahvaljujući sveobuhvatnim aktivnostima na naplati potraživanja, postigao dobre rezultate, te smo bili sve brži</w:t>
      </w:r>
      <w:r w:rsidRPr="00206091">
        <w:rPr>
          <w:rFonts w:ascii="Times New Roman" w:hAnsi="Times New Roman" w:cs="Times New Roman"/>
          <w:sz w:val="24"/>
          <w:szCs w:val="24"/>
        </w:rPr>
        <w:t xml:space="preserve"> i ažurniji u svojim nastojanjima naplate potraživanja ne dopušta</w:t>
      </w:r>
      <w:r>
        <w:rPr>
          <w:rFonts w:ascii="Times New Roman" w:hAnsi="Times New Roman" w:cs="Times New Roman"/>
          <w:sz w:val="24"/>
          <w:szCs w:val="24"/>
        </w:rPr>
        <w:t>jući</w:t>
      </w:r>
      <w:r w:rsidRPr="00206091">
        <w:rPr>
          <w:rFonts w:ascii="Times New Roman" w:hAnsi="Times New Roman" w:cs="Times New Roman"/>
          <w:sz w:val="24"/>
          <w:szCs w:val="24"/>
        </w:rPr>
        <w:t xml:space="preserve"> nastup zastare potraživanja, te </w:t>
      </w:r>
      <w:r>
        <w:rPr>
          <w:rFonts w:ascii="Times New Roman" w:hAnsi="Times New Roman" w:cs="Times New Roman"/>
          <w:sz w:val="24"/>
          <w:szCs w:val="24"/>
        </w:rPr>
        <w:t>su otpisivana</w:t>
      </w:r>
      <w:r w:rsidRPr="00206091">
        <w:rPr>
          <w:rFonts w:ascii="Times New Roman" w:hAnsi="Times New Roman" w:cs="Times New Roman"/>
          <w:sz w:val="24"/>
          <w:szCs w:val="24"/>
        </w:rPr>
        <w:t xml:space="preserve"> samo potraživanja koja nakon 6 godina zastarijevaju prema Općem poreznom zakonu </w:t>
      </w:r>
      <w:r>
        <w:rPr>
          <w:rFonts w:ascii="Times New Roman" w:hAnsi="Times New Roman" w:cs="Times New Roman"/>
          <w:sz w:val="24"/>
          <w:szCs w:val="24"/>
        </w:rPr>
        <w:t xml:space="preserve">i koja </w:t>
      </w:r>
      <w:r w:rsidRPr="00206091">
        <w:rPr>
          <w:rFonts w:ascii="Times New Roman" w:hAnsi="Times New Roman" w:cs="Times New Roman"/>
          <w:sz w:val="24"/>
          <w:szCs w:val="24"/>
        </w:rPr>
        <w:t>unatoč poduzetim mjerama prisilne naplate,  na što smo dužni paziti po službenoj dužnosti</w:t>
      </w:r>
      <w:r>
        <w:rPr>
          <w:rFonts w:ascii="Times New Roman" w:hAnsi="Times New Roman" w:cs="Times New Roman"/>
          <w:sz w:val="24"/>
          <w:szCs w:val="24"/>
        </w:rPr>
        <w:t xml:space="preserve"> nismo bili u mogućnosti naplatiti.</w:t>
      </w:r>
      <w:r w:rsidRPr="00206091">
        <w:rPr>
          <w:rFonts w:ascii="Times New Roman" w:hAnsi="Times New Roman" w:cs="Times New Roman"/>
          <w:sz w:val="24"/>
          <w:szCs w:val="24"/>
        </w:rPr>
        <w:t xml:space="preserve">. </w:t>
      </w:r>
      <w:r>
        <w:rPr>
          <w:rFonts w:ascii="Times New Roman" w:hAnsi="Times New Roman" w:cs="Times New Roman"/>
          <w:sz w:val="24"/>
          <w:szCs w:val="24"/>
        </w:rPr>
        <w:t>Trenutačno stanje je takvo da potraživanja iz mjeseca u mjesec rastu. Dio poreznih obveznika svoje obveze podmiruju na vrijeme ili s kraćim zakašnjenjima, a dio ne podmiruje uopće svoje obveze.</w:t>
      </w:r>
    </w:p>
    <w:p w14:paraId="292E9866" w14:textId="77777777" w:rsidR="009C6BBF" w:rsidRPr="00206091" w:rsidRDefault="009C6BBF" w:rsidP="009C6BBF">
      <w:pPr>
        <w:spacing w:after="0"/>
        <w:ind w:firstLine="708"/>
        <w:jc w:val="both"/>
        <w:rPr>
          <w:rFonts w:ascii="Times New Roman" w:hAnsi="Times New Roman" w:cs="Times New Roman"/>
          <w:color w:val="FF0000"/>
          <w:sz w:val="24"/>
          <w:szCs w:val="24"/>
        </w:rPr>
      </w:pPr>
      <w:r w:rsidRPr="00206091">
        <w:rPr>
          <w:rFonts w:ascii="Times New Roman" w:hAnsi="Times New Roman" w:cs="Times New Roman"/>
          <w:sz w:val="24"/>
          <w:szCs w:val="24"/>
        </w:rPr>
        <w:t xml:space="preserve">Za nepodmirene obveze po osnovi najamnina za stanove </w:t>
      </w:r>
      <w:r>
        <w:rPr>
          <w:rFonts w:ascii="Times New Roman" w:hAnsi="Times New Roman" w:cs="Times New Roman"/>
          <w:sz w:val="24"/>
          <w:szCs w:val="24"/>
        </w:rPr>
        <w:t xml:space="preserve">nisu se pokretale ovrhe </w:t>
      </w:r>
      <w:r w:rsidRPr="00206091">
        <w:rPr>
          <w:rFonts w:ascii="Times New Roman" w:hAnsi="Times New Roman" w:cs="Times New Roman"/>
          <w:sz w:val="24"/>
          <w:szCs w:val="24"/>
        </w:rPr>
        <w:t>pred javnim bilježnikom i nadležnim sudom</w:t>
      </w:r>
      <w:r>
        <w:rPr>
          <w:rFonts w:ascii="Times New Roman" w:hAnsi="Times New Roman" w:cs="Times New Roman"/>
          <w:sz w:val="24"/>
          <w:szCs w:val="24"/>
        </w:rPr>
        <w:t>. Aktivnosti na prisilnoj naplati nastaviti će se na jesen, a i dalje se neće u svim slučajevima moći napl</w:t>
      </w:r>
      <w:r w:rsidRPr="00206091">
        <w:rPr>
          <w:rFonts w:ascii="Times New Roman" w:hAnsi="Times New Roman" w:cs="Times New Roman"/>
          <w:sz w:val="24"/>
          <w:szCs w:val="24"/>
        </w:rPr>
        <w:t>atiti dužne najamnine budući da najmoprimci nemaju niti prihoda niti imovine iz koje bi se dugovi mogli naplatiti. Međutim, u odnosu na ranija razdoblja od velike pomoći je uključivanje Povjerenstva za stanove u problematiku naplate najamnine, te postavljanje uvjeta da se postojećim najmoprimcima ne produži  ugovor o najmu koji je istekao, a da nisu podmirena sva ranija dugovanja.</w:t>
      </w:r>
    </w:p>
    <w:p w14:paraId="7B994ADB" w14:textId="77777777" w:rsidR="009C6BBF" w:rsidRPr="00206091" w:rsidRDefault="009C6BBF" w:rsidP="009C6BBF">
      <w:pPr>
        <w:spacing w:after="0"/>
        <w:ind w:firstLine="708"/>
        <w:jc w:val="both"/>
        <w:rPr>
          <w:rFonts w:ascii="Times New Roman" w:hAnsi="Times New Roman" w:cs="Times New Roman"/>
          <w:sz w:val="24"/>
          <w:szCs w:val="24"/>
        </w:rPr>
      </w:pPr>
      <w:r w:rsidRPr="00206091">
        <w:rPr>
          <w:rFonts w:ascii="Times New Roman" w:hAnsi="Times New Roman" w:cs="Times New Roman"/>
          <w:sz w:val="24"/>
          <w:szCs w:val="24"/>
        </w:rPr>
        <w:t>S nešto manje problema se naplaćuju prihodi od obročne prodaje gradskih stanova. Nakon raskida nekoliko ugovora o kupoprodaji još je ostalo tek nekoliko kupaca koji  neredovito  podmiruju svoje obveze.</w:t>
      </w:r>
    </w:p>
    <w:p w14:paraId="42D9B08A" w14:textId="77777777" w:rsidR="009C6BBF" w:rsidRDefault="009C6BBF" w:rsidP="009C6BBF">
      <w:pPr>
        <w:spacing w:after="0"/>
        <w:ind w:firstLine="708"/>
        <w:jc w:val="both"/>
        <w:rPr>
          <w:rFonts w:ascii="Times New Roman" w:hAnsi="Times New Roman" w:cs="Times New Roman"/>
          <w:sz w:val="24"/>
          <w:szCs w:val="24"/>
        </w:rPr>
      </w:pPr>
      <w:r w:rsidRPr="00206091">
        <w:rPr>
          <w:rFonts w:ascii="Times New Roman" w:hAnsi="Times New Roman" w:cs="Times New Roman"/>
          <w:sz w:val="24"/>
          <w:szCs w:val="24"/>
        </w:rPr>
        <w:t xml:space="preserve">Naplata potraživanja po osnovi naknade za korištenje javne površine za postavljanje ugostiteljskih terasa lakše je provediva radi stupanja na snagu nove Odluke o davanju u zakup i na privremeno korištenje javnih površina i zemljišta u vlasništvu Grada Karlovca prema kojoj podnositelj zahtjeva ne smije imati nepodmirenih dospjelih financijskih obveza prema Gradu Karlovcu i prema trgovačkim društvima u vlasništvu Grada Karlovca. Tom odredbom dijelom se utječe i na naplatu potraživanja gradskih tvrtki, a što je najbitnije i na pravednost prema ugostiteljima u smislu da neplatiše više ne smiju koristiti javne površine </w:t>
      </w:r>
      <w:r>
        <w:rPr>
          <w:rFonts w:ascii="Times New Roman" w:hAnsi="Times New Roman" w:cs="Times New Roman"/>
          <w:sz w:val="24"/>
          <w:szCs w:val="24"/>
        </w:rPr>
        <w:t>za razliku od</w:t>
      </w:r>
      <w:r w:rsidRPr="00206091">
        <w:rPr>
          <w:rFonts w:ascii="Times New Roman" w:hAnsi="Times New Roman" w:cs="Times New Roman"/>
          <w:sz w:val="24"/>
          <w:szCs w:val="24"/>
        </w:rPr>
        <w:t xml:space="preserve"> ugostitelj</w:t>
      </w:r>
      <w:r>
        <w:rPr>
          <w:rFonts w:ascii="Times New Roman" w:hAnsi="Times New Roman" w:cs="Times New Roman"/>
          <w:sz w:val="24"/>
          <w:szCs w:val="24"/>
        </w:rPr>
        <w:t>a</w:t>
      </w:r>
      <w:r w:rsidRPr="00206091">
        <w:rPr>
          <w:rFonts w:ascii="Times New Roman" w:hAnsi="Times New Roman" w:cs="Times New Roman"/>
          <w:sz w:val="24"/>
          <w:szCs w:val="24"/>
        </w:rPr>
        <w:t xml:space="preserve"> koji uredno podmiruju svoje obveze. </w:t>
      </w:r>
    </w:p>
    <w:p w14:paraId="34567713" w14:textId="77777777" w:rsidR="009C6BBF" w:rsidRPr="00206091" w:rsidRDefault="009C6BBF" w:rsidP="009C6B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No, zbog nastupa epidemije, naknada za korištenje javnih površina nije se fakturirala za razdoblje od ožujka do lipnja, a prisilna naplata potraživanja zasad nije moguća. Zbog toga </w:t>
      </w:r>
      <w:r>
        <w:rPr>
          <w:rFonts w:ascii="Times New Roman" w:hAnsi="Times New Roman" w:cs="Times New Roman"/>
          <w:sz w:val="24"/>
          <w:szCs w:val="24"/>
        </w:rPr>
        <w:lastRenderedPageBreak/>
        <w:t>je ugostiteljima omogućeno čak i proširenje prostora za ugostiteljske terase bez posebne naknade.</w:t>
      </w:r>
    </w:p>
    <w:p w14:paraId="7422DEAE" w14:textId="77777777" w:rsidR="009C6BBF" w:rsidRPr="00BF259A" w:rsidRDefault="009C6BBF" w:rsidP="009C6BBF">
      <w:pPr>
        <w:spacing w:after="0"/>
        <w:ind w:firstLine="708"/>
        <w:jc w:val="both"/>
        <w:rPr>
          <w:rFonts w:ascii="Times New Roman" w:hAnsi="Times New Roman" w:cs="Times New Roman"/>
          <w:sz w:val="24"/>
          <w:szCs w:val="24"/>
        </w:rPr>
      </w:pPr>
      <w:r w:rsidRPr="00206091">
        <w:rPr>
          <w:rFonts w:ascii="Times New Roman" w:hAnsi="Times New Roman" w:cs="Times New Roman"/>
          <w:sz w:val="24"/>
          <w:szCs w:val="24"/>
        </w:rPr>
        <w:t xml:space="preserve">Osim UO za proračun i financije, dio prihoda od komunalne naknade naplaćuje i tvrtka Inkasator koja poduzima sve potrebne i raspoložive mjere naplate komunalne naknade od stanovništva, zakupnina za poslovne prostore, kao i  kupoprodajne cijene stanova na kojima je </w:t>
      </w:r>
      <w:r w:rsidRPr="00BF259A">
        <w:rPr>
          <w:rFonts w:ascii="Times New Roman" w:hAnsi="Times New Roman" w:cs="Times New Roman"/>
          <w:sz w:val="24"/>
          <w:szCs w:val="24"/>
        </w:rPr>
        <w:t>postojalo stanarsko pravo, a koje su građani otkupili uz obročnu otplatu.</w:t>
      </w:r>
    </w:p>
    <w:p w14:paraId="78C59DB0" w14:textId="77777777" w:rsidR="009C6BBF" w:rsidRPr="00BF259A" w:rsidRDefault="009C6BBF" w:rsidP="009C6BBF">
      <w:pPr>
        <w:spacing w:after="0"/>
        <w:ind w:firstLine="708"/>
        <w:jc w:val="both"/>
        <w:rPr>
          <w:rFonts w:ascii="Times New Roman" w:hAnsi="Times New Roman" w:cs="Times New Roman"/>
          <w:sz w:val="24"/>
          <w:szCs w:val="24"/>
        </w:rPr>
      </w:pPr>
      <w:r w:rsidRPr="00BF259A">
        <w:rPr>
          <w:rFonts w:ascii="Times New Roman" w:hAnsi="Times New Roman" w:cs="Times New Roman"/>
          <w:sz w:val="24"/>
          <w:szCs w:val="24"/>
        </w:rPr>
        <w:t xml:space="preserve">S osnove komunalne naknade Inkasator je tijekom prvog polugodišta naplatio 6,08 mil. kn od građanstva. Fakturirana komunalna naknada prema kućanstvima iznosila je 6,33 mil. kn, te je naplata prihoda izuzetno visoka, 96 % u odnosu na fakturirani iznos unatoč činjenici da je produžen rok za plaćanje računa građanima bez kamata do 30.06. </w:t>
      </w:r>
    </w:p>
    <w:p w14:paraId="503F591B" w14:textId="77777777" w:rsidR="009C6BBF" w:rsidRDefault="009C6BBF" w:rsidP="009C6BBF">
      <w:pPr>
        <w:spacing w:after="0"/>
        <w:ind w:firstLine="708"/>
        <w:jc w:val="both"/>
        <w:rPr>
          <w:rFonts w:ascii="Times New Roman" w:hAnsi="Times New Roman" w:cs="Times New Roman"/>
          <w:sz w:val="24"/>
          <w:szCs w:val="24"/>
        </w:rPr>
      </w:pPr>
      <w:r w:rsidRPr="00BF259A">
        <w:rPr>
          <w:rFonts w:ascii="Times New Roman" w:hAnsi="Times New Roman" w:cs="Times New Roman"/>
          <w:sz w:val="24"/>
          <w:szCs w:val="24"/>
        </w:rPr>
        <w:t>Inkasator provodi intenzivne aktivnosti radi naplate prihoda od prodanih stanova na kojima je postojalo stanarsko pravo. Ukupno je fakturirano 1,49 mil. kn potraživanja, a naplaćeno je 1,5 mil. kn, s tim da se naplaćuju i starija dugovanja iz prethodnih razdoblja koja iznose 1,65 mil. kn (prema Izvješću Inkasatora od 10.07.2020g.).  Od naplaćenih</w:t>
      </w:r>
      <w:r>
        <w:rPr>
          <w:rFonts w:ascii="Times New Roman" w:hAnsi="Times New Roman" w:cs="Times New Roman"/>
          <w:sz w:val="24"/>
          <w:szCs w:val="24"/>
        </w:rPr>
        <w:t xml:space="preserve"> prihoda 55%  pripada RH, a samo 45% Gradu. Prihodi s ove osnove polako će se smanjivati, jer velik broj kupaca stanova na kojem su imali stanarsko pravo je pri kraju s otplatom ili su već i otplaćeni.</w:t>
      </w:r>
    </w:p>
    <w:p w14:paraId="294A3781" w14:textId="77777777" w:rsidR="009C6BBF" w:rsidRDefault="009C6BBF" w:rsidP="009C6BBF">
      <w:pPr>
        <w:spacing w:after="0"/>
        <w:ind w:firstLine="708"/>
        <w:jc w:val="both"/>
        <w:rPr>
          <w:rFonts w:ascii="Times New Roman" w:hAnsi="Times New Roman" w:cs="Times New Roman"/>
          <w:sz w:val="24"/>
          <w:szCs w:val="24"/>
        </w:rPr>
      </w:pPr>
      <w:r>
        <w:rPr>
          <w:rFonts w:ascii="Times New Roman" w:hAnsi="Times New Roman" w:cs="Times New Roman"/>
          <w:sz w:val="24"/>
          <w:szCs w:val="24"/>
        </w:rPr>
        <w:t>Inkasator za Grad Karlovac naplaćuje i prihode od zakupnina za poslovne prostore. Na zakupnine Grad obračunava PDV što je dodatni teret za zakupnike i odražava se na naplatu prihoda od zakupnina</w:t>
      </w:r>
      <w:r w:rsidRPr="005B1408">
        <w:rPr>
          <w:rFonts w:ascii="Times New Roman" w:hAnsi="Times New Roman" w:cs="Times New Roman"/>
          <w:sz w:val="24"/>
          <w:szCs w:val="24"/>
        </w:rPr>
        <w:t>. Naplaćeni prihodi od zakupnina iznose oko 343.000,00 kn, što je znatno manje  nego prošle godine u istom razdoblju, a posljedica je činjenice da se zakupnine nisu obračunavale za razdoblje od travnja do</w:t>
      </w:r>
      <w:r>
        <w:rPr>
          <w:rFonts w:ascii="Times New Roman" w:hAnsi="Times New Roman" w:cs="Times New Roman"/>
          <w:sz w:val="24"/>
          <w:szCs w:val="24"/>
        </w:rPr>
        <w:t xml:space="preserve"> lipnja kao mjera ublažavanja posljedica epidemije.</w:t>
      </w:r>
    </w:p>
    <w:p w14:paraId="1F400969" w14:textId="77777777" w:rsidR="009C6BBF" w:rsidRPr="000A37E2" w:rsidRDefault="009C6BBF" w:rsidP="009C6BBF">
      <w:pPr>
        <w:spacing w:after="0"/>
        <w:jc w:val="both"/>
        <w:rPr>
          <w:rFonts w:ascii="Times New Roman" w:hAnsi="Times New Roman" w:cs="Times New Roman"/>
          <w:sz w:val="24"/>
          <w:szCs w:val="24"/>
        </w:rPr>
      </w:pPr>
    </w:p>
    <w:p w14:paraId="76B5C7CD" w14:textId="77777777" w:rsidR="009C6BBF" w:rsidRPr="000A37E2" w:rsidRDefault="009C6BBF" w:rsidP="009C6BBF">
      <w:pPr>
        <w:pStyle w:val="ListParagraph"/>
        <w:numPr>
          <w:ilvl w:val="1"/>
          <w:numId w:val="11"/>
        </w:numPr>
        <w:spacing w:line="276" w:lineRule="auto"/>
        <w:jc w:val="both"/>
        <w:rPr>
          <w:b/>
        </w:rPr>
      </w:pPr>
      <w:r w:rsidRPr="000A37E2">
        <w:rPr>
          <w:b/>
        </w:rPr>
        <w:t xml:space="preserve">   Financijsko upravljanje i kontrola</w:t>
      </w:r>
    </w:p>
    <w:p w14:paraId="36BEE854" w14:textId="77777777" w:rsidR="009C6BBF" w:rsidRPr="000A37E2" w:rsidRDefault="009C6BBF" w:rsidP="009C6BBF">
      <w:pPr>
        <w:spacing w:after="0"/>
        <w:ind w:firstLine="360"/>
        <w:jc w:val="both"/>
        <w:rPr>
          <w:rFonts w:ascii="Times New Roman" w:hAnsi="Times New Roman" w:cs="Times New Roman"/>
          <w:sz w:val="24"/>
          <w:szCs w:val="24"/>
        </w:rPr>
      </w:pPr>
    </w:p>
    <w:p w14:paraId="54E3A4DF" w14:textId="77777777" w:rsidR="009C6BBF" w:rsidRDefault="009C6BBF" w:rsidP="009C6BBF">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Tijekom ove godine  UO za proračun i financije u kontinuitetu je provodio aktivnosti u  financijskog upravljanja i kontrola u skladu s odredbama Zakona. </w:t>
      </w:r>
    </w:p>
    <w:p w14:paraId="3C38EE5B" w14:textId="77777777" w:rsidR="009C6BBF" w:rsidRDefault="009C6BBF" w:rsidP="009C6B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Do 28.02.2020. sukladno Uredbi o sastavljanju i predaji Izjave o fiskalnoj odgovornosti  u UO za proračun i financije zaprimljene su sve izjave i upitnici o fiskalnoj odgovornosti svih pročelnika, te ravnatelja proračunskih korisnika. Po predaji upitnika i izjave, izvršena je formalna kontrola upitnika i izjave o fiskalnoj odgovornosti za 18 proračunskih korisnika i 7 trgovačkih društva. Formalnom kontrolom nisu uočene nepravilnosti. </w:t>
      </w:r>
    </w:p>
    <w:p w14:paraId="6F1CEFC0" w14:textId="77777777" w:rsidR="009C6BBF" w:rsidRPr="000A37E2" w:rsidRDefault="009C6BBF" w:rsidP="009C6BBF">
      <w:pPr>
        <w:spacing w:after="0"/>
        <w:ind w:firstLine="708"/>
        <w:jc w:val="both"/>
        <w:rPr>
          <w:rFonts w:ascii="Times New Roman" w:hAnsi="Times New Roman" w:cs="Times New Roman"/>
          <w:sz w:val="24"/>
          <w:szCs w:val="24"/>
        </w:rPr>
      </w:pPr>
      <w:r>
        <w:rPr>
          <w:rFonts w:ascii="Times New Roman" w:hAnsi="Times New Roman" w:cs="Times New Roman"/>
          <w:sz w:val="24"/>
          <w:szCs w:val="24"/>
        </w:rPr>
        <w:t>Do kraja prvog</w:t>
      </w:r>
      <w:r w:rsidRPr="000A37E2">
        <w:rPr>
          <w:rFonts w:ascii="Times New Roman" w:hAnsi="Times New Roman" w:cs="Times New Roman"/>
          <w:sz w:val="24"/>
          <w:szCs w:val="24"/>
        </w:rPr>
        <w:t xml:space="preserve"> polugodišta obavljene su suštinske kontrole izjave i upitnika o fiskalnoj odgovornosti za 18 proračunskih korisnika na uzorku od </w:t>
      </w:r>
      <w:r>
        <w:rPr>
          <w:rFonts w:ascii="Times New Roman" w:hAnsi="Times New Roman" w:cs="Times New Roman"/>
          <w:sz w:val="24"/>
          <w:szCs w:val="24"/>
        </w:rPr>
        <w:t>3</w:t>
      </w:r>
      <w:r w:rsidRPr="000A37E2">
        <w:rPr>
          <w:rFonts w:ascii="Times New Roman" w:hAnsi="Times New Roman" w:cs="Times New Roman"/>
          <w:sz w:val="24"/>
          <w:szCs w:val="24"/>
        </w:rPr>
        <w:t xml:space="preserve"> pitanja, a  koja se tiču </w:t>
      </w:r>
      <w:r>
        <w:rPr>
          <w:rFonts w:ascii="Times New Roman" w:hAnsi="Times New Roman" w:cs="Times New Roman"/>
          <w:sz w:val="24"/>
          <w:szCs w:val="24"/>
        </w:rPr>
        <w:t xml:space="preserve"> područja izvršavanja proračuna, izvještavanja, računovodstva i upravljanja imovinom. U postupku kontrole nisu uočene nepravilnosti, te je dano nekoliko preporuka proračunskim korisnicima za unaprijeđenje u aktivnostima koje su bile predmet kontrole budući da se radi o brojnim novim pitanjima u upitniku o fiskalnoj odgovornosti</w:t>
      </w:r>
    </w:p>
    <w:p w14:paraId="442678A9" w14:textId="77777777" w:rsidR="009C6BBF" w:rsidRDefault="009C6BBF" w:rsidP="009C6B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Do 31.03.2020. godine  upitnike i izjave o fiskalnoj odgovornosti dostavili su svi direktori trgovačkih društava u vlasništvu Grada Karlovca. Sva su trgovačka društva predala izjavu i upitnik o fiskalnoj odgovornosti na vrijeme te je odmah po primitku provedena formalna kontrola upitnika. Do kraja I polugodišta izvršene su i sve  suštinske kontrole na uzorku od  tri pitanja kod svih trgovačkih društava iz područja  planiranja i izvršavanja </w:t>
      </w:r>
      <w:r>
        <w:rPr>
          <w:rFonts w:ascii="Times New Roman" w:hAnsi="Times New Roman" w:cs="Times New Roman"/>
          <w:sz w:val="24"/>
          <w:szCs w:val="24"/>
        </w:rPr>
        <w:lastRenderedPageBreak/>
        <w:t>financijskog plana, te iz područja računovodstva. Unatoč novom upitniku o fiskalnoj odgovornosti s dosta novih pitanja, niti kod trgovačkih društava nisu uočene nepravilnosti koje bi mogle uzrokovati nezakonitosti u poslovanju.</w:t>
      </w:r>
    </w:p>
    <w:p w14:paraId="12EFB20E" w14:textId="77777777" w:rsidR="009C6BBF" w:rsidRPr="00437B64" w:rsidRDefault="009C6BBF" w:rsidP="009C6BBF">
      <w:pPr>
        <w:spacing w:after="0"/>
        <w:ind w:firstLine="708"/>
        <w:jc w:val="both"/>
        <w:rPr>
          <w:rFonts w:ascii="Times New Roman" w:hAnsi="Times New Roman" w:cs="Times New Roman"/>
          <w:sz w:val="24"/>
          <w:szCs w:val="24"/>
        </w:rPr>
      </w:pPr>
      <w:r>
        <w:rPr>
          <w:rFonts w:ascii="Times New Roman" w:hAnsi="Times New Roman" w:cs="Times New Roman"/>
          <w:sz w:val="24"/>
          <w:szCs w:val="24"/>
        </w:rPr>
        <w:t>Izjava o fiskalnoj odgovornosti gradonačelnika Grada Karlovca i upitnik o fiskalnoj odgovornosti Grada Karlovca dostavljen je u Ministarstvo financija do konca ožujka sukladno zakonskom roku.</w:t>
      </w:r>
    </w:p>
    <w:p w14:paraId="108E8194" w14:textId="77777777" w:rsidR="009C6BBF" w:rsidRPr="003D1856" w:rsidRDefault="009C6BBF" w:rsidP="009C6BBF">
      <w:pPr>
        <w:spacing w:after="0"/>
        <w:jc w:val="both"/>
        <w:rPr>
          <w:rFonts w:ascii="Times New Roman" w:hAnsi="Times New Roman" w:cs="Times New Roman"/>
          <w:b/>
          <w:sz w:val="24"/>
          <w:szCs w:val="24"/>
        </w:rPr>
      </w:pPr>
    </w:p>
    <w:p w14:paraId="460DD0F9" w14:textId="77777777" w:rsidR="009C6BBF" w:rsidRPr="001B0CE4" w:rsidRDefault="009C6BBF" w:rsidP="009C6BB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4.   </w:t>
      </w:r>
      <w:r w:rsidRPr="001B0CE4">
        <w:rPr>
          <w:rFonts w:ascii="Times New Roman" w:hAnsi="Times New Roman" w:cs="Times New Roman"/>
          <w:b/>
          <w:sz w:val="24"/>
          <w:szCs w:val="24"/>
        </w:rPr>
        <w:t>Sredstva potrebna za provedbu aktivnosti odjela</w:t>
      </w:r>
    </w:p>
    <w:p w14:paraId="1B16C1DE" w14:textId="77777777" w:rsidR="009C6BBF" w:rsidRPr="000A37E2" w:rsidRDefault="009C6BBF" w:rsidP="009C6BBF">
      <w:pPr>
        <w:spacing w:after="0"/>
        <w:jc w:val="both"/>
        <w:rPr>
          <w:rFonts w:ascii="Times New Roman" w:hAnsi="Times New Roman" w:cs="Times New Roman"/>
          <w:sz w:val="24"/>
          <w:szCs w:val="24"/>
        </w:rPr>
      </w:pPr>
    </w:p>
    <w:p w14:paraId="53181A38" w14:textId="77777777" w:rsidR="009C6BBF" w:rsidRDefault="009C6BBF" w:rsidP="009C6BBF">
      <w:pPr>
        <w:spacing w:after="0"/>
        <w:ind w:firstLine="709"/>
        <w:jc w:val="both"/>
        <w:rPr>
          <w:rFonts w:ascii="Times New Roman" w:hAnsi="Times New Roman" w:cs="Times New Roman"/>
          <w:sz w:val="24"/>
          <w:szCs w:val="24"/>
        </w:rPr>
      </w:pPr>
      <w:r w:rsidRPr="000A37E2">
        <w:rPr>
          <w:rFonts w:ascii="Times New Roman" w:hAnsi="Times New Roman" w:cs="Times New Roman"/>
          <w:sz w:val="24"/>
          <w:szCs w:val="24"/>
        </w:rPr>
        <w:t>Za provedbu aktivnosti UO za proračun i financije za 20</w:t>
      </w:r>
      <w:r>
        <w:rPr>
          <w:rFonts w:ascii="Times New Roman" w:hAnsi="Times New Roman" w:cs="Times New Roman"/>
          <w:sz w:val="24"/>
          <w:szCs w:val="24"/>
        </w:rPr>
        <w:t>20</w:t>
      </w:r>
      <w:r w:rsidRPr="000A37E2">
        <w:rPr>
          <w:rFonts w:ascii="Times New Roman" w:hAnsi="Times New Roman" w:cs="Times New Roman"/>
          <w:sz w:val="24"/>
          <w:szCs w:val="24"/>
        </w:rPr>
        <w:t>. godinu bila su predviđena ukupna sredstva od</w:t>
      </w:r>
      <w:r>
        <w:rPr>
          <w:rFonts w:ascii="Times New Roman" w:hAnsi="Times New Roman" w:cs="Times New Roman"/>
          <w:sz w:val="24"/>
          <w:szCs w:val="24"/>
        </w:rPr>
        <w:t xml:space="preserve"> 36,25</w:t>
      </w:r>
      <w:r w:rsidRPr="000A37E2">
        <w:rPr>
          <w:rFonts w:ascii="Times New Roman" w:hAnsi="Times New Roman" w:cs="Times New Roman"/>
          <w:sz w:val="24"/>
          <w:szCs w:val="24"/>
        </w:rPr>
        <w:t xml:space="preserve"> mil. kn, a ostvareni su ukupni rashodi  od </w:t>
      </w:r>
      <w:r>
        <w:rPr>
          <w:rFonts w:ascii="Times New Roman" w:hAnsi="Times New Roman" w:cs="Times New Roman"/>
          <w:sz w:val="24"/>
          <w:szCs w:val="24"/>
        </w:rPr>
        <w:t>15,78</w:t>
      </w:r>
      <w:r w:rsidRPr="000A37E2">
        <w:rPr>
          <w:rFonts w:ascii="Times New Roman" w:hAnsi="Times New Roman" w:cs="Times New Roman"/>
          <w:sz w:val="24"/>
          <w:szCs w:val="24"/>
        </w:rPr>
        <w:t xml:space="preserve">  mil.kn  pri čemu se  na kamate i kredite odnosi </w:t>
      </w:r>
      <w:r>
        <w:rPr>
          <w:rFonts w:ascii="Times New Roman" w:hAnsi="Times New Roman" w:cs="Times New Roman"/>
          <w:sz w:val="24"/>
          <w:szCs w:val="24"/>
        </w:rPr>
        <w:t>4,25 mil.</w:t>
      </w:r>
      <w:r w:rsidRPr="000A37E2">
        <w:rPr>
          <w:rFonts w:ascii="Times New Roman" w:hAnsi="Times New Roman" w:cs="Times New Roman"/>
          <w:sz w:val="24"/>
          <w:szCs w:val="24"/>
        </w:rPr>
        <w:t xml:space="preserve"> kn, te na plaće djelatnika gradske uprave </w:t>
      </w:r>
      <w:r w:rsidRPr="000646C9">
        <w:rPr>
          <w:rFonts w:ascii="Times New Roman" w:hAnsi="Times New Roman" w:cs="Times New Roman"/>
          <w:sz w:val="24"/>
          <w:szCs w:val="24"/>
        </w:rPr>
        <w:t>9,3  mil.kn. Rashodi</w:t>
      </w:r>
      <w:r w:rsidRPr="000A37E2">
        <w:rPr>
          <w:rFonts w:ascii="Times New Roman" w:hAnsi="Times New Roman" w:cs="Times New Roman"/>
          <w:sz w:val="24"/>
          <w:szCs w:val="24"/>
        </w:rPr>
        <w:t xml:space="preserve"> za plaće </w:t>
      </w:r>
      <w:r>
        <w:rPr>
          <w:rFonts w:ascii="Times New Roman" w:hAnsi="Times New Roman" w:cs="Times New Roman"/>
          <w:sz w:val="24"/>
          <w:szCs w:val="24"/>
        </w:rPr>
        <w:t xml:space="preserve">su u I kvartalu povećani zbog rasta osnovice za plaća prema kolektivnom ugovoru, no u II kvartalu je sa sindikatima ugovoreno smanjivanje plaća većem dijelu zaposlenika, pa je razina izdataka za plaće podjednaka kao lani u I polugodištu, ali se i dalje </w:t>
      </w:r>
      <w:r w:rsidRPr="000A37E2">
        <w:rPr>
          <w:rFonts w:ascii="Times New Roman" w:hAnsi="Times New Roman" w:cs="Times New Roman"/>
          <w:sz w:val="24"/>
          <w:szCs w:val="24"/>
        </w:rPr>
        <w:t xml:space="preserve"> dio plaća financira iz različitih EU projekata.</w:t>
      </w:r>
    </w:p>
    <w:p w14:paraId="5EB2B580" w14:textId="77777777" w:rsidR="009C6BBF" w:rsidRDefault="009C6BBF" w:rsidP="009C6BBF">
      <w:pPr>
        <w:spacing w:after="0"/>
        <w:ind w:firstLine="709"/>
        <w:jc w:val="both"/>
        <w:rPr>
          <w:rFonts w:ascii="Times New Roman" w:hAnsi="Times New Roman" w:cs="Times New Roman"/>
          <w:sz w:val="24"/>
          <w:szCs w:val="24"/>
        </w:rPr>
      </w:pPr>
      <w:r>
        <w:rPr>
          <w:rFonts w:ascii="Times New Roman" w:hAnsi="Times New Roman" w:cs="Times New Roman"/>
          <w:sz w:val="24"/>
          <w:szCs w:val="24"/>
        </w:rPr>
        <w:t>Tijekom II kvartala zbog nastupa epidemije u znatnoj su nam mjeri pali prihodi od poreza i prireza na dohodak zbog nemogućnosti rada velikog dijela gospodarskih subjekata. Izgubljene prihode nadoknadilo je Ministarstvo financija beskamatnim zajmom na ime odgoda plaćanja poreza i prireza i povrata poreza i prireza po godišnjoj prijavi građanima. Tako smo u razdoblju od travnja do lipnja zaduženi kod Ministarstva financija za 15,2 mil. kn koje moramo vratiti do 30.06.2022. Proračunom je u II polugodištu ove godine predviđeno vraćanje četvrtine tog zajma u iznosu od 3,5 mil. kn.</w:t>
      </w:r>
    </w:p>
    <w:p w14:paraId="08E9E391" w14:textId="77777777" w:rsidR="009C6BBF" w:rsidRPr="000A37E2" w:rsidRDefault="009C6BBF" w:rsidP="009C6BB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Stanje s prihodima lagano se stabilizira tijekom ljetnih mjeseci, a kakva nas situacija očekuje na jesen u proračunskom smislu zbog epidemije koja i dalje traje teško je prognozirati. </w:t>
      </w:r>
    </w:p>
    <w:p w14:paraId="0FCBF304" w14:textId="77777777" w:rsidR="009C6BBF" w:rsidRPr="000A37E2" w:rsidRDefault="009C6BBF" w:rsidP="009C6BBF">
      <w:pPr>
        <w:spacing w:after="0"/>
        <w:ind w:firstLine="708"/>
        <w:jc w:val="both"/>
        <w:rPr>
          <w:rFonts w:ascii="Times New Roman" w:hAnsi="Times New Roman" w:cs="Times New Roman"/>
          <w:sz w:val="24"/>
          <w:szCs w:val="24"/>
        </w:rPr>
      </w:pPr>
      <w:r>
        <w:rPr>
          <w:rFonts w:ascii="Times New Roman" w:hAnsi="Times New Roman" w:cs="Times New Roman"/>
          <w:sz w:val="24"/>
          <w:szCs w:val="24"/>
        </w:rPr>
        <w:t>Unatoč poteškoća s naplatom  dijela prihoda, u</w:t>
      </w:r>
      <w:r w:rsidRPr="000A37E2">
        <w:rPr>
          <w:rFonts w:ascii="Times New Roman" w:hAnsi="Times New Roman" w:cs="Times New Roman"/>
          <w:sz w:val="24"/>
          <w:szCs w:val="24"/>
        </w:rPr>
        <w:t>pravljanje proračunskim sredstvima provodi se na način da se pravovremeno bez zakašnjenja podmiruju sve obveze proračuna i proračunskih korisnika u sustavu lokalne riznice. Sukladno zakonskim propisima sve obveze prema dobavljačima podmiruju se najkasnije u roku do 30 dana. Osobita pozornost usmjerena je na pravovremenu otplatu obveza prema kreditorima, a vodeći pri tom osobitu brigu o solventnosti proračuna.</w:t>
      </w:r>
    </w:p>
    <w:p w14:paraId="1E36A2EB" w14:textId="77777777" w:rsidR="009C6BBF" w:rsidRPr="000A37E2" w:rsidRDefault="009C6BBF" w:rsidP="009C6BBF">
      <w:pPr>
        <w:spacing w:after="0"/>
        <w:jc w:val="both"/>
        <w:rPr>
          <w:rFonts w:ascii="Times New Roman" w:hAnsi="Times New Roman" w:cs="Times New Roman"/>
          <w:sz w:val="24"/>
          <w:szCs w:val="24"/>
        </w:rPr>
      </w:pPr>
    </w:p>
    <w:p w14:paraId="3114C945" w14:textId="77777777" w:rsidR="009C6BBF" w:rsidRPr="000A37E2" w:rsidRDefault="009C6BBF" w:rsidP="009C6BBF">
      <w:pPr>
        <w:spacing w:after="0"/>
        <w:jc w:val="both"/>
        <w:rPr>
          <w:rFonts w:ascii="Times New Roman" w:hAnsi="Times New Roman" w:cs="Times New Roman"/>
          <w:sz w:val="24"/>
          <w:szCs w:val="24"/>
        </w:rPr>
      </w:pPr>
    </w:p>
    <w:p w14:paraId="057A22E1" w14:textId="77777777" w:rsidR="009C6BBF" w:rsidRPr="000A37E2" w:rsidRDefault="009C6BBF" w:rsidP="009C6BBF">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p>
    <w:p w14:paraId="3998B7CD" w14:textId="77777777" w:rsidR="009C6BBF" w:rsidRPr="000A37E2" w:rsidRDefault="009C6BBF" w:rsidP="009C6BBF">
      <w:pPr>
        <w:spacing w:after="0"/>
        <w:jc w:val="both"/>
        <w:rPr>
          <w:rFonts w:ascii="Times New Roman" w:hAnsi="Times New Roman" w:cs="Times New Roman"/>
          <w:sz w:val="24"/>
          <w:szCs w:val="24"/>
        </w:rPr>
      </w:pPr>
    </w:p>
    <w:p w14:paraId="32D017CE" w14:textId="77777777" w:rsidR="009C6BBF" w:rsidRPr="000A37E2" w:rsidRDefault="009C6BBF" w:rsidP="009C6BBF">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t>Pročelnica</w:t>
      </w:r>
      <w:r>
        <w:rPr>
          <w:rFonts w:ascii="Times New Roman" w:hAnsi="Times New Roman" w:cs="Times New Roman"/>
          <w:sz w:val="24"/>
          <w:szCs w:val="24"/>
        </w:rPr>
        <w:t>:</w:t>
      </w:r>
    </w:p>
    <w:p w14:paraId="742DF5A0" w14:textId="77777777" w:rsidR="009C6BBF" w:rsidRPr="000A37E2" w:rsidRDefault="009C6BBF" w:rsidP="009C6BBF">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t>Lidija Malović, dipl.oec.</w:t>
      </w:r>
    </w:p>
    <w:p w14:paraId="2234F962" w14:textId="77777777" w:rsidR="009C6BBF" w:rsidRPr="00BD1B15" w:rsidRDefault="009C6BBF" w:rsidP="009C6BBF">
      <w:pPr>
        <w:tabs>
          <w:tab w:val="left" w:pos="3675"/>
        </w:tabs>
        <w:spacing w:after="0"/>
        <w:jc w:val="both"/>
        <w:rPr>
          <w:rFonts w:ascii="Times New Roman" w:hAnsi="Times New Roman" w:cs="Times New Roman"/>
        </w:rPr>
      </w:pPr>
    </w:p>
    <w:p w14:paraId="654FDA9F" w14:textId="77777777" w:rsidR="009C6BBF" w:rsidRDefault="009C6BBF" w:rsidP="009C6BBF">
      <w:pPr>
        <w:tabs>
          <w:tab w:val="left" w:pos="3675"/>
        </w:tabs>
        <w:spacing w:after="0"/>
        <w:jc w:val="both"/>
        <w:rPr>
          <w:rFonts w:ascii="Times New Roman" w:hAnsi="Times New Roman" w:cs="Times New Roman"/>
        </w:rPr>
      </w:pPr>
    </w:p>
    <w:p w14:paraId="4383048A" w14:textId="77777777" w:rsidR="009C6BBF" w:rsidRPr="00BD1B15" w:rsidRDefault="009C6BBF" w:rsidP="009C6BBF">
      <w:pPr>
        <w:tabs>
          <w:tab w:val="left" w:pos="3675"/>
        </w:tabs>
        <w:spacing w:after="0"/>
        <w:jc w:val="both"/>
        <w:rPr>
          <w:rFonts w:ascii="Times New Roman" w:hAnsi="Times New Roman" w:cs="Times New Roman"/>
        </w:rPr>
      </w:pPr>
    </w:p>
    <w:p w14:paraId="145208DD" w14:textId="77777777" w:rsidR="009C6BBF" w:rsidRPr="00BD1B15" w:rsidRDefault="009C6BBF" w:rsidP="009C6BBF">
      <w:pPr>
        <w:tabs>
          <w:tab w:val="left" w:pos="3675"/>
        </w:tabs>
        <w:spacing w:after="0"/>
        <w:jc w:val="both"/>
        <w:rPr>
          <w:rFonts w:ascii="Times New Roman" w:hAnsi="Times New Roman" w:cs="Times New Roman"/>
        </w:rPr>
      </w:pPr>
    </w:p>
    <w:p w14:paraId="2A2ABAE3" w14:textId="77777777" w:rsidR="009C6BBF" w:rsidRPr="00BD1B15" w:rsidRDefault="009C6BBF" w:rsidP="009C6BBF">
      <w:pPr>
        <w:tabs>
          <w:tab w:val="left" w:pos="3675"/>
        </w:tabs>
        <w:spacing w:after="0"/>
        <w:jc w:val="both"/>
        <w:rPr>
          <w:rFonts w:ascii="Times New Roman" w:hAnsi="Times New Roman" w:cs="Times New Roman"/>
        </w:rPr>
      </w:pPr>
    </w:p>
    <w:p w14:paraId="44505D92" w14:textId="77777777" w:rsidR="009C6BBF" w:rsidRPr="00BD1B15" w:rsidRDefault="009C6BBF" w:rsidP="009C6BBF">
      <w:pPr>
        <w:tabs>
          <w:tab w:val="left" w:pos="3675"/>
        </w:tabs>
        <w:spacing w:after="0"/>
        <w:jc w:val="both"/>
        <w:rPr>
          <w:rFonts w:ascii="Times New Roman" w:hAnsi="Times New Roman" w:cs="Times New Roman"/>
        </w:rPr>
      </w:pPr>
    </w:p>
    <w:p w14:paraId="43C3F905" w14:textId="77777777" w:rsidR="009C6BBF" w:rsidRDefault="009C6BBF" w:rsidP="009C6BBF">
      <w:pPr>
        <w:tabs>
          <w:tab w:val="left" w:pos="3675"/>
        </w:tabs>
        <w:spacing w:after="0"/>
        <w:rPr>
          <w:rFonts w:ascii="Times New Roman" w:hAnsi="Times New Roman" w:cs="Times New Roman"/>
          <w:b/>
        </w:rPr>
      </w:pPr>
      <w:r w:rsidRPr="00BD1B15">
        <w:rPr>
          <w:rFonts w:ascii="Times New Roman" w:hAnsi="Times New Roman" w:cs="Times New Roman"/>
          <w:b/>
        </w:rPr>
        <w:lastRenderedPageBreak/>
        <w:t>UPRAVNI ODJEL ZA POSLOVE PROVEDBE DOKUMENATA PROSTORNOG UREĐENJA</w:t>
      </w:r>
    </w:p>
    <w:p w14:paraId="50350F67" w14:textId="77777777" w:rsidR="009C6BBF" w:rsidRPr="00BD1B15" w:rsidRDefault="009C6BBF" w:rsidP="009C6BBF">
      <w:pPr>
        <w:tabs>
          <w:tab w:val="left" w:pos="3675"/>
        </w:tabs>
        <w:spacing w:after="0"/>
        <w:rPr>
          <w:rFonts w:ascii="Times New Roman" w:hAnsi="Times New Roman" w:cs="Times New Roman"/>
          <w:b/>
        </w:rPr>
      </w:pPr>
    </w:p>
    <w:p w14:paraId="1E9CD36A" w14:textId="77777777" w:rsidR="009C6BBF" w:rsidRPr="00330A70" w:rsidRDefault="009C6BBF" w:rsidP="009C6BBF">
      <w:pPr>
        <w:spacing w:after="0" w:line="240" w:lineRule="auto"/>
        <w:jc w:val="both"/>
        <w:rPr>
          <w:rFonts w:ascii="Times New Roman" w:hAnsi="Times New Roman" w:cs="Times New Roman"/>
          <w:sz w:val="24"/>
          <w:szCs w:val="24"/>
        </w:rPr>
      </w:pPr>
      <w:r w:rsidRPr="00330A70">
        <w:rPr>
          <w:rFonts w:ascii="Times New Roman" w:hAnsi="Times New Roman" w:cs="Times New Roman"/>
          <w:sz w:val="24"/>
          <w:szCs w:val="24"/>
        </w:rPr>
        <w:t>Pravilnikom o unutarnjem ustrojstvu uparavnih tijela Grada Karlovca u odjelu za poslove provedbe dokumenata prostornog uređenja zaposleno je 6 službenika ukljućivo sa pročelnikom odjela  i 1 administrativni referent.</w:t>
      </w:r>
    </w:p>
    <w:p w14:paraId="016739B1" w14:textId="77777777" w:rsidR="009C6BBF" w:rsidRPr="00330A70" w:rsidRDefault="009C6BBF" w:rsidP="009C6BBF">
      <w:pPr>
        <w:spacing w:after="0" w:line="240" w:lineRule="auto"/>
        <w:jc w:val="both"/>
        <w:rPr>
          <w:rFonts w:ascii="Times New Roman" w:hAnsi="Times New Roman" w:cs="Times New Roman"/>
          <w:sz w:val="24"/>
          <w:szCs w:val="24"/>
        </w:rPr>
      </w:pPr>
    </w:p>
    <w:p w14:paraId="701CE6E8" w14:textId="77777777" w:rsidR="009C6BBF" w:rsidRPr="00330A70" w:rsidRDefault="009C6BBF" w:rsidP="009C6BBF">
      <w:pPr>
        <w:rPr>
          <w:rFonts w:ascii="Times New Roman" w:hAnsi="Times New Roman" w:cs="Times New Roman"/>
          <w:sz w:val="24"/>
          <w:szCs w:val="24"/>
        </w:rPr>
      </w:pPr>
      <w:r w:rsidRPr="00330A70">
        <w:rPr>
          <w:rFonts w:ascii="Times New Roman" w:hAnsi="Times New Roman" w:cs="Times New Roman"/>
          <w:sz w:val="24"/>
          <w:szCs w:val="24"/>
        </w:rPr>
        <w:t>Poslovi ovog Upravnog odjela odnose se na vođenje upravnih i neupravnih postupaka iz područja prostornog uređenja i gradnje  ( donošenje rješenja o općim stvarima i izdavanje uvjerenja i potvrda na temelju evidencije koju vodi odjel).</w:t>
      </w:r>
    </w:p>
    <w:p w14:paraId="1FD3478C" w14:textId="77777777" w:rsidR="009C6BBF" w:rsidRPr="00330A70" w:rsidRDefault="009C6BBF" w:rsidP="009C6BBF">
      <w:pPr>
        <w:autoSpaceDE w:val="0"/>
        <w:autoSpaceDN w:val="0"/>
        <w:adjustRightInd w:val="0"/>
        <w:spacing w:after="0" w:line="240" w:lineRule="auto"/>
        <w:rPr>
          <w:rFonts w:ascii="Times New Roman" w:hAnsi="Times New Roman" w:cs="Times New Roman"/>
          <w:b/>
          <w:bCs/>
          <w:sz w:val="24"/>
          <w:szCs w:val="24"/>
          <w:u w:val="single"/>
        </w:rPr>
      </w:pPr>
      <w:r w:rsidRPr="00330A70">
        <w:rPr>
          <w:rFonts w:ascii="Times New Roman" w:hAnsi="Times New Roman" w:cs="Times New Roman"/>
          <w:b/>
          <w:bCs/>
          <w:sz w:val="24"/>
          <w:szCs w:val="24"/>
          <w:u w:val="single"/>
        </w:rPr>
        <w:t>Podaci o predmetima za period 01.01.2020.-30.06.2020. godine</w:t>
      </w:r>
    </w:p>
    <w:p w14:paraId="076C8F38" w14:textId="77777777" w:rsidR="009C6BBF" w:rsidRPr="00330A70" w:rsidRDefault="009C6BBF" w:rsidP="009C6BBF">
      <w:pPr>
        <w:autoSpaceDE w:val="0"/>
        <w:autoSpaceDN w:val="0"/>
        <w:adjustRightInd w:val="0"/>
        <w:spacing w:after="0" w:line="240" w:lineRule="auto"/>
        <w:rPr>
          <w:rFonts w:ascii="Times New Roman" w:hAnsi="Times New Roman" w:cs="Times New Roman"/>
          <w:b/>
          <w:bCs/>
          <w:sz w:val="24"/>
          <w:szCs w:val="24"/>
        </w:rPr>
      </w:pPr>
      <w:r w:rsidRPr="00330A70">
        <w:rPr>
          <w:rFonts w:ascii="Times New Roman" w:hAnsi="Times New Roman" w:cs="Times New Roman"/>
          <w:sz w:val="24"/>
          <w:szCs w:val="24"/>
        </w:rPr>
        <w:t>Ukupan broj zaprimljenih  Upravnih i neupravnih predmeta  ( e Dozvola i e Pisarna ) je</w:t>
      </w:r>
      <w:r w:rsidRPr="00330A70">
        <w:rPr>
          <w:rFonts w:ascii="Times New Roman" w:hAnsi="Times New Roman" w:cs="Times New Roman"/>
          <w:b/>
          <w:bCs/>
          <w:sz w:val="24"/>
          <w:szCs w:val="24"/>
        </w:rPr>
        <w:t xml:space="preserve">  751 </w:t>
      </w:r>
      <w:r w:rsidRPr="00330A70">
        <w:rPr>
          <w:rFonts w:ascii="Times New Roman" w:hAnsi="Times New Roman" w:cs="Times New Roman"/>
          <w:sz w:val="24"/>
          <w:szCs w:val="24"/>
        </w:rPr>
        <w:t xml:space="preserve"> </w:t>
      </w:r>
    </w:p>
    <w:p w14:paraId="6ABF0426" w14:textId="77777777" w:rsidR="009C6BBF" w:rsidRPr="00330A70" w:rsidRDefault="009C6BBF" w:rsidP="009C6BBF">
      <w:pPr>
        <w:autoSpaceDE w:val="0"/>
        <w:autoSpaceDN w:val="0"/>
        <w:adjustRightInd w:val="0"/>
        <w:spacing w:after="0" w:line="240" w:lineRule="auto"/>
        <w:rPr>
          <w:rFonts w:ascii="Times New Roman" w:hAnsi="Times New Roman" w:cs="Times New Roman"/>
          <w:b/>
          <w:bCs/>
          <w:sz w:val="24"/>
          <w:szCs w:val="24"/>
        </w:rPr>
      </w:pPr>
      <w:r w:rsidRPr="00330A70">
        <w:rPr>
          <w:rFonts w:ascii="Times New Roman" w:hAnsi="Times New Roman" w:cs="Times New Roman"/>
          <w:sz w:val="24"/>
          <w:szCs w:val="24"/>
        </w:rPr>
        <w:t xml:space="preserve">Zaprimljeno u sustavu </w:t>
      </w:r>
      <w:r w:rsidRPr="00330A70">
        <w:rPr>
          <w:rFonts w:ascii="Times New Roman" w:hAnsi="Times New Roman" w:cs="Times New Roman"/>
          <w:b/>
          <w:bCs/>
          <w:sz w:val="24"/>
          <w:szCs w:val="24"/>
        </w:rPr>
        <w:t>e-dozvole</w:t>
      </w:r>
      <w:r w:rsidRPr="00330A70">
        <w:rPr>
          <w:rFonts w:ascii="Times New Roman" w:hAnsi="Times New Roman" w:cs="Times New Roman"/>
          <w:sz w:val="24"/>
          <w:szCs w:val="24"/>
        </w:rPr>
        <w:t xml:space="preserve">: </w:t>
      </w:r>
      <w:r w:rsidRPr="00330A70">
        <w:rPr>
          <w:rFonts w:ascii="Times New Roman" w:hAnsi="Times New Roman" w:cs="Times New Roman"/>
          <w:b/>
          <w:bCs/>
          <w:sz w:val="24"/>
          <w:szCs w:val="24"/>
        </w:rPr>
        <w:t>558 predmeta</w:t>
      </w:r>
    </w:p>
    <w:p w14:paraId="3D0F1779"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p>
    <w:p w14:paraId="0704457E"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r w:rsidRPr="00330A70">
        <w:rPr>
          <w:rFonts w:ascii="Times New Roman" w:hAnsi="Times New Roman" w:cs="Times New Roman"/>
          <w:sz w:val="24"/>
          <w:szCs w:val="24"/>
        </w:rPr>
        <w:t xml:space="preserve">Riješeno: </w:t>
      </w:r>
      <w:r w:rsidRPr="00330A70">
        <w:rPr>
          <w:rFonts w:ascii="Times New Roman" w:hAnsi="Times New Roman" w:cs="Times New Roman"/>
          <w:b/>
          <w:bCs/>
          <w:sz w:val="24"/>
          <w:szCs w:val="24"/>
        </w:rPr>
        <w:t>549 predmeta</w:t>
      </w:r>
    </w:p>
    <w:p w14:paraId="49EA9FA8"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r w:rsidRPr="00330A70">
        <w:rPr>
          <w:rFonts w:ascii="Times New Roman" w:hAnsi="Times New Roman" w:cs="Times New Roman"/>
          <w:sz w:val="24"/>
          <w:szCs w:val="24"/>
        </w:rPr>
        <w:t>Od toga:</w:t>
      </w:r>
    </w:p>
    <w:p w14:paraId="48FBC24D"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r w:rsidRPr="00330A70">
        <w:rPr>
          <w:rFonts w:ascii="Times New Roman" w:hAnsi="Times New Roman" w:cs="Times New Roman"/>
          <w:sz w:val="24"/>
          <w:szCs w:val="24"/>
        </w:rPr>
        <w:t xml:space="preserve">Građevinske dozvole: </w:t>
      </w:r>
      <w:r w:rsidRPr="00330A70">
        <w:rPr>
          <w:rFonts w:ascii="Times New Roman" w:hAnsi="Times New Roman" w:cs="Times New Roman"/>
          <w:b/>
          <w:bCs/>
          <w:sz w:val="24"/>
          <w:szCs w:val="24"/>
        </w:rPr>
        <w:t>82</w:t>
      </w:r>
      <w:r w:rsidRPr="00330A70">
        <w:rPr>
          <w:rFonts w:ascii="Times New Roman" w:hAnsi="Times New Roman" w:cs="Times New Roman"/>
          <w:b/>
          <w:bCs/>
          <w:sz w:val="24"/>
          <w:szCs w:val="24"/>
        </w:rPr>
        <w:tab/>
      </w:r>
      <w:r w:rsidRPr="00330A70">
        <w:rPr>
          <w:rFonts w:ascii="Times New Roman" w:hAnsi="Times New Roman" w:cs="Times New Roman"/>
          <w:b/>
          <w:bCs/>
          <w:sz w:val="24"/>
          <w:szCs w:val="24"/>
        </w:rPr>
        <w:tab/>
        <w:t xml:space="preserve">usporedba </w:t>
      </w:r>
      <w:r w:rsidRPr="00330A70">
        <w:rPr>
          <w:rFonts w:ascii="Times New Roman" w:hAnsi="Times New Roman" w:cs="Times New Roman"/>
          <w:b/>
          <w:bCs/>
          <w:sz w:val="24"/>
          <w:szCs w:val="24"/>
        </w:rPr>
        <w:tab/>
      </w:r>
      <w:r w:rsidRPr="00330A70">
        <w:rPr>
          <w:rFonts w:ascii="Times New Roman" w:hAnsi="Times New Roman" w:cs="Times New Roman"/>
          <w:b/>
          <w:bCs/>
          <w:sz w:val="24"/>
          <w:szCs w:val="24"/>
        </w:rPr>
        <w:tab/>
        <w:t>01.07.2019-31.12.2019.  36 GD</w:t>
      </w:r>
    </w:p>
    <w:p w14:paraId="7D59EEBE"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r w:rsidRPr="00330A70">
        <w:rPr>
          <w:rFonts w:ascii="Times New Roman" w:hAnsi="Times New Roman" w:cs="Times New Roman"/>
          <w:sz w:val="24"/>
          <w:szCs w:val="24"/>
        </w:rPr>
        <w:t>Uporabne dozvole</w:t>
      </w:r>
      <w:r w:rsidRPr="00330A70">
        <w:rPr>
          <w:rFonts w:ascii="Times New Roman" w:hAnsi="Times New Roman" w:cs="Times New Roman"/>
          <w:b/>
          <w:bCs/>
          <w:sz w:val="24"/>
          <w:szCs w:val="24"/>
        </w:rPr>
        <w:t>: 41</w:t>
      </w:r>
    </w:p>
    <w:p w14:paraId="7E28E901"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r w:rsidRPr="00330A70">
        <w:rPr>
          <w:rFonts w:ascii="Times New Roman" w:hAnsi="Times New Roman" w:cs="Times New Roman"/>
          <w:sz w:val="24"/>
          <w:szCs w:val="24"/>
        </w:rPr>
        <w:t xml:space="preserve">Ostale uporabne dozvole: </w:t>
      </w:r>
      <w:r w:rsidRPr="00330A70">
        <w:rPr>
          <w:rFonts w:ascii="Times New Roman" w:hAnsi="Times New Roman" w:cs="Times New Roman"/>
          <w:b/>
          <w:bCs/>
          <w:sz w:val="24"/>
          <w:szCs w:val="24"/>
        </w:rPr>
        <w:t>160</w:t>
      </w:r>
    </w:p>
    <w:p w14:paraId="027FC07B"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r w:rsidRPr="00330A70">
        <w:rPr>
          <w:rFonts w:ascii="Times New Roman" w:hAnsi="Times New Roman" w:cs="Times New Roman"/>
          <w:sz w:val="24"/>
          <w:szCs w:val="24"/>
        </w:rPr>
        <w:t xml:space="preserve">Lokacijske informacije: </w:t>
      </w:r>
      <w:r w:rsidRPr="00330A70">
        <w:rPr>
          <w:rFonts w:ascii="Times New Roman" w:hAnsi="Times New Roman" w:cs="Times New Roman"/>
          <w:b/>
          <w:bCs/>
          <w:sz w:val="24"/>
          <w:szCs w:val="24"/>
        </w:rPr>
        <w:t>31</w:t>
      </w:r>
    </w:p>
    <w:p w14:paraId="7A07DE8F"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r w:rsidRPr="00330A70">
        <w:rPr>
          <w:rFonts w:ascii="Times New Roman" w:hAnsi="Times New Roman" w:cs="Times New Roman"/>
          <w:sz w:val="24"/>
          <w:szCs w:val="24"/>
        </w:rPr>
        <w:t xml:space="preserve">Prijave početka građenja: </w:t>
      </w:r>
      <w:r w:rsidRPr="00330A70">
        <w:rPr>
          <w:rFonts w:ascii="Times New Roman" w:hAnsi="Times New Roman" w:cs="Times New Roman"/>
          <w:b/>
          <w:bCs/>
          <w:sz w:val="24"/>
          <w:szCs w:val="24"/>
        </w:rPr>
        <w:t>31  - započete investicije na području Grada Karlovca</w:t>
      </w:r>
    </w:p>
    <w:p w14:paraId="1AF216C7" w14:textId="77777777" w:rsidR="009C6BBF" w:rsidRPr="00330A70" w:rsidRDefault="009C6BBF" w:rsidP="009C6BBF">
      <w:pPr>
        <w:autoSpaceDE w:val="0"/>
        <w:autoSpaceDN w:val="0"/>
        <w:adjustRightInd w:val="0"/>
        <w:spacing w:after="0" w:line="240" w:lineRule="auto"/>
        <w:rPr>
          <w:rFonts w:ascii="Times New Roman" w:hAnsi="Times New Roman" w:cs="Times New Roman"/>
          <w:b/>
          <w:bCs/>
          <w:sz w:val="24"/>
          <w:szCs w:val="24"/>
        </w:rPr>
      </w:pPr>
      <w:r w:rsidRPr="00330A70">
        <w:rPr>
          <w:rFonts w:ascii="Times New Roman" w:hAnsi="Times New Roman" w:cs="Times New Roman"/>
          <w:sz w:val="24"/>
          <w:szCs w:val="24"/>
        </w:rPr>
        <w:t xml:space="preserve">Utvrđivanje posebnih uvjeta i uvjeta priključenja: </w:t>
      </w:r>
      <w:r w:rsidRPr="00330A70">
        <w:rPr>
          <w:rFonts w:ascii="Times New Roman" w:hAnsi="Times New Roman" w:cs="Times New Roman"/>
          <w:b/>
          <w:bCs/>
          <w:sz w:val="24"/>
          <w:szCs w:val="24"/>
        </w:rPr>
        <w:t>116</w:t>
      </w:r>
    </w:p>
    <w:p w14:paraId="5460A064" w14:textId="77777777" w:rsidR="009C6BBF" w:rsidRPr="00330A70" w:rsidRDefault="009C6BBF" w:rsidP="009C6BBF">
      <w:pPr>
        <w:autoSpaceDE w:val="0"/>
        <w:autoSpaceDN w:val="0"/>
        <w:adjustRightInd w:val="0"/>
        <w:spacing w:after="0" w:line="240" w:lineRule="auto"/>
        <w:rPr>
          <w:rFonts w:ascii="Times New Roman" w:hAnsi="Times New Roman" w:cs="Times New Roman"/>
          <w:b/>
          <w:bCs/>
          <w:sz w:val="24"/>
          <w:szCs w:val="24"/>
        </w:rPr>
      </w:pPr>
      <w:r w:rsidRPr="00330A70">
        <w:rPr>
          <w:rFonts w:ascii="Times New Roman" w:hAnsi="Times New Roman" w:cs="Times New Roman"/>
          <w:sz w:val="24"/>
          <w:szCs w:val="24"/>
        </w:rPr>
        <w:t xml:space="preserve">Rješenja o utvrđivanju građevne čestice: </w:t>
      </w:r>
      <w:r w:rsidRPr="00330A70">
        <w:rPr>
          <w:rFonts w:ascii="Times New Roman" w:hAnsi="Times New Roman" w:cs="Times New Roman"/>
          <w:b/>
          <w:bCs/>
          <w:sz w:val="24"/>
          <w:szCs w:val="24"/>
        </w:rPr>
        <w:t>28</w:t>
      </w:r>
    </w:p>
    <w:p w14:paraId="19F5FCD7"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r w:rsidRPr="00330A70">
        <w:rPr>
          <w:rFonts w:ascii="Times New Roman" w:hAnsi="Times New Roman" w:cs="Times New Roman"/>
          <w:sz w:val="24"/>
          <w:szCs w:val="24"/>
        </w:rPr>
        <w:t xml:space="preserve">Potvrde parcelacijskih elaborata: </w:t>
      </w:r>
      <w:r w:rsidRPr="00330A70">
        <w:rPr>
          <w:rFonts w:ascii="Times New Roman" w:hAnsi="Times New Roman" w:cs="Times New Roman"/>
          <w:b/>
          <w:bCs/>
          <w:sz w:val="24"/>
          <w:szCs w:val="24"/>
        </w:rPr>
        <w:t>28</w:t>
      </w:r>
    </w:p>
    <w:p w14:paraId="0CF175C9" w14:textId="77777777" w:rsidR="009C6BBF" w:rsidRDefault="009C6BBF" w:rsidP="009C6BBF">
      <w:pPr>
        <w:autoSpaceDE w:val="0"/>
        <w:autoSpaceDN w:val="0"/>
        <w:adjustRightInd w:val="0"/>
        <w:spacing w:after="0" w:line="240" w:lineRule="auto"/>
        <w:contextualSpacing/>
        <w:rPr>
          <w:rFonts w:ascii="Times New Roman" w:hAnsi="Times New Roman" w:cs="Times New Roman"/>
          <w:sz w:val="24"/>
          <w:szCs w:val="24"/>
        </w:rPr>
      </w:pPr>
    </w:p>
    <w:p w14:paraId="264063E8" w14:textId="77777777" w:rsidR="009C6BBF" w:rsidRPr="00330A70" w:rsidRDefault="009C6BBF" w:rsidP="009C6BBF">
      <w:pPr>
        <w:autoSpaceDE w:val="0"/>
        <w:autoSpaceDN w:val="0"/>
        <w:adjustRightInd w:val="0"/>
        <w:spacing w:after="0" w:line="240" w:lineRule="auto"/>
        <w:contextualSpacing/>
        <w:rPr>
          <w:rFonts w:ascii="Times New Roman" w:hAnsi="Times New Roman" w:cs="Times New Roman"/>
          <w:b/>
          <w:bCs/>
          <w:sz w:val="24"/>
          <w:szCs w:val="24"/>
        </w:rPr>
      </w:pPr>
      <w:r w:rsidRPr="00330A70">
        <w:rPr>
          <w:rFonts w:ascii="Times New Roman" w:hAnsi="Times New Roman" w:cs="Times New Roman"/>
          <w:b/>
          <w:bCs/>
          <w:sz w:val="24"/>
          <w:szCs w:val="24"/>
        </w:rPr>
        <w:t>GRAĐEVINSKE DOZVOLE</w:t>
      </w:r>
      <w:r w:rsidRPr="00330A70">
        <w:rPr>
          <w:rFonts w:ascii="Times New Roman" w:hAnsi="Times New Roman" w:cs="Times New Roman"/>
          <w:b/>
          <w:bCs/>
          <w:sz w:val="24"/>
          <w:szCs w:val="24"/>
        </w:rPr>
        <w:tab/>
        <w:t>82</w:t>
      </w:r>
    </w:p>
    <w:p w14:paraId="0F45847D"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r w:rsidRPr="00330A70">
        <w:rPr>
          <w:rFonts w:ascii="Times New Roman" w:hAnsi="Times New Roman" w:cs="Times New Roman"/>
          <w:sz w:val="24"/>
          <w:szCs w:val="24"/>
        </w:rPr>
        <w:t>U nastavku dajem pregled samo od nekih izdanih građevinskih dozvola</w:t>
      </w:r>
    </w:p>
    <w:p w14:paraId="78F874A4"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 xml:space="preserve">Komunalna infrastruktura Zvijezde </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6E9FB17C"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 xml:space="preserve">Pješačka staza ,JR u ul. M.Krleže </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7F68D043"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 xml:space="preserve">Uređenje Trga bana Jelačića </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730AA208"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Izgradnja prometnice odvojak M.Krleže</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79F70B4F"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Nogostup Zagrebačka</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1579C007"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Groblje Hrnetić- dogradnja groblja</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7AC8766D"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Veleučilište Karlovac -Studentski dom(Stara bolnica)</w:t>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7774220A"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 xml:space="preserve">Autohrvatska </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3D4ACFF2"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SUVAG POLIKLINIKA</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7A18498F"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HEINEKEN</w:t>
      </w:r>
    </w:p>
    <w:p w14:paraId="10CADA34"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LIDL</w:t>
      </w:r>
    </w:p>
    <w:p w14:paraId="5121BC0E"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PPK</w:t>
      </w:r>
    </w:p>
    <w:p w14:paraId="163843A6" w14:textId="77777777" w:rsidR="009C6BBF" w:rsidRPr="00330A70" w:rsidRDefault="009C6BBF" w:rsidP="0080418C">
      <w:pPr>
        <w:numPr>
          <w:ilvl w:val="0"/>
          <w:numId w:val="54"/>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AB produkt (Poduzetnička zona Mala Švarča )</w:t>
      </w:r>
    </w:p>
    <w:p w14:paraId="0787F3A0" w14:textId="77777777" w:rsidR="009C6BBF" w:rsidRDefault="009C6BBF" w:rsidP="009C6BBF">
      <w:pPr>
        <w:autoSpaceDE w:val="0"/>
        <w:autoSpaceDN w:val="0"/>
        <w:adjustRightInd w:val="0"/>
        <w:spacing w:after="0" w:line="240" w:lineRule="auto"/>
        <w:rPr>
          <w:rFonts w:ascii="Times New Roman" w:hAnsi="Times New Roman" w:cs="Times New Roman"/>
          <w:b/>
          <w:bCs/>
          <w:sz w:val="24"/>
          <w:szCs w:val="24"/>
        </w:rPr>
      </w:pPr>
    </w:p>
    <w:p w14:paraId="0599FD12" w14:textId="77777777" w:rsidR="009C6BBF" w:rsidRPr="00330A70" w:rsidRDefault="009C6BBF" w:rsidP="009C6BBF">
      <w:pPr>
        <w:autoSpaceDE w:val="0"/>
        <w:autoSpaceDN w:val="0"/>
        <w:adjustRightInd w:val="0"/>
        <w:spacing w:after="0" w:line="240" w:lineRule="auto"/>
        <w:rPr>
          <w:rFonts w:ascii="Times New Roman" w:hAnsi="Times New Roman" w:cs="Times New Roman"/>
          <w:b/>
          <w:bCs/>
          <w:sz w:val="24"/>
          <w:szCs w:val="24"/>
        </w:rPr>
      </w:pPr>
      <w:r w:rsidRPr="00330A70">
        <w:rPr>
          <w:rFonts w:ascii="Times New Roman" w:hAnsi="Times New Roman" w:cs="Times New Roman"/>
          <w:b/>
          <w:bCs/>
          <w:sz w:val="24"/>
          <w:szCs w:val="24"/>
        </w:rPr>
        <w:t xml:space="preserve">UPORABNE DOZVOLE </w:t>
      </w:r>
      <w:r w:rsidRPr="00330A70">
        <w:rPr>
          <w:rFonts w:ascii="Times New Roman" w:hAnsi="Times New Roman" w:cs="Times New Roman"/>
          <w:b/>
          <w:bCs/>
          <w:sz w:val="24"/>
          <w:szCs w:val="24"/>
        </w:rPr>
        <w:tab/>
        <w:t xml:space="preserve"> 41</w:t>
      </w:r>
    </w:p>
    <w:p w14:paraId="7F8E5B00"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Zona Gornje Mekušje ,komunalna infrastruktura ,DTK,vodovod i kanalizacija,plin</w:t>
      </w:r>
    </w:p>
    <w:p w14:paraId="13460970"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JR Mala Švarča</w:t>
      </w:r>
    </w:p>
    <w:p w14:paraId="00E4B9AD"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JR I.Kršnjavog</w:t>
      </w:r>
    </w:p>
    <w:p w14:paraId="61B3C6DC"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VRTIĆ MAHIČNO</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48E0DBC9"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Prometnica Babina Gora za CGO</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755C889B"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Vik- magistralni cjevovod Strmac-Zagrad</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79F1934C"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PPK -skladišta</w:t>
      </w:r>
    </w:p>
    <w:p w14:paraId="43ACC784"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lastRenderedPageBreak/>
        <w:t>KIM (dogradnja poslovne građevine)</w:t>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566EE500"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MONT MONTAŽA ( izgradnja praonice )</w:t>
      </w:r>
      <w:r w:rsidRPr="00330A70">
        <w:rPr>
          <w:rFonts w:ascii="Times New Roman" w:hAnsi="Times New Roman" w:cs="Times New Roman"/>
          <w:sz w:val="24"/>
          <w:szCs w:val="24"/>
        </w:rPr>
        <w:tab/>
      </w:r>
    </w:p>
    <w:p w14:paraId="775406DD"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Trgovine MEDVEN</w:t>
      </w:r>
    </w:p>
    <w:p w14:paraId="6D9852A1"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 xml:space="preserve">Poljoprivredno gospodarstvo Kusanić </w:t>
      </w:r>
    </w:p>
    <w:p w14:paraId="07A6DE8E"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TROAX d.o.o.</w:t>
      </w:r>
    </w:p>
    <w:p w14:paraId="27B4AF00" w14:textId="77777777" w:rsidR="009C6BBF" w:rsidRPr="00330A70" w:rsidRDefault="009C6BBF" w:rsidP="0080418C">
      <w:pPr>
        <w:numPr>
          <w:ilvl w:val="0"/>
          <w:numId w:val="55"/>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 xml:space="preserve">Heiniken </w:t>
      </w:r>
      <w:r w:rsidRPr="00330A70">
        <w:rPr>
          <w:rFonts w:ascii="Times New Roman" w:hAnsi="Times New Roman" w:cs="Times New Roman"/>
          <w:sz w:val="24"/>
          <w:szCs w:val="24"/>
        </w:rPr>
        <w:tab/>
      </w:r>
      <w:r w:rsidRPr="00330A70">
        <w:rPr>
          <w:rFonts w:ascii="Times New Roman" w:hAnsi="Times New Roman" w:cs="Times New Roman"/>
          <w:sz w:val="24"/>
          <w:szCs w:val="24"/>
        </w:rPr>
        <w:tab/>
      </w:r>
    </w:p>
    <w:p w14:paraId="59AA5C6E" w14:textId="77777777" w:rsidR="009C6BBF" w:rsidRPr="00330A70" w:rsidRDefault="009C6BBF" w:rsidP="009C6BBF">
      <w:pPr>
        <w:autoSpaceDE w:val="0"/>
        <w:autoSpaceDN w:val="0"/>
        <w:adjustRightInd w:val="0"/>
        <w:spacing w:after="0" w:line="240" w:lineRule="auto"/>
        <w:ind w:left="720"/>
        <w:contextualSpacing/>
        <w:rPr>
          <w:rFonts w:ascii="Times New Roman" w:hAnsi="Times New Roman" w:cs="Times New Roman"/>
          <w:sz w:val="24"/>
          <w:szCs w:val="24"/>
        </w:rPr>
      </w:pPr>
    </w:p>
    <w:p w14:paraId="77A8C219" w14:textId="77777777" w:rsidR="009C6BBF" w:rsidRPr="00330A70" w:rsidRDefault="009C6BBF" w:rsidP="009C6BBF">
      <w:pPr>
        <w:autoSpaceDE w:val="0"/>
        <w:autoSpaceDN w:val="0"/>
        <w:adjustRightInd w:val="0"/>
        <w:spacing w:after="0" w:line="240" w:lineRule="auto"/>
        <w:rPr>
          <w:rFonts w:ascii="Times New Roman" w:hAnsi="Times New Roman" w:cs="Times New Roman"/>
          <w:b/>
          <w:bCs/>
          <w:sz w:val="24"/>
          <w:szCs w:val="24"/>
        </w:rPr>
      </w:pPr>
      <w:r w:rsidRPr="00330A70">
        <w:rPr>
          <w:rFonts w:ascii="Times New Roman" w:hAnsi="Times New Roman" w:cs="Times New Roman"/>
          <w:b/>
          <w:bCs/>
          <w:sz w:val="24"/>
          <w:szCs w:val="24"/>
        </w:rPr>
        <w:t>OSTALE UPORABNE DOZVOLE</w:t>
      </w:r>
      <w:r w:rsidRPr="00330A70">
        <w:rPr>
          <w:rFonts w:ascii="Times New Roman" w:hAnsi="Times New Roman" w:cs="Times New Roman"/>
          <w:b/>
          <w:bCs/>
          <w:sz w:val="24"/>
          <w:szCs w:val="24"/>
        </w:rPr>
        <w:tab/>
        <w:t>160</w:t>
      </w:r>
      <w:r w:rsidRPr="00330A70">
        <w:rPr>
          <w:rFonts w:ascii="Times New Roman" w:hAnsi="Times New Roman" w:cs="Times New Roman"/>
          <w:b/>
          <w:bCs/>
          <w:sz w:val="24"/>
          <w:szCs w:val="24"/>
        </w:rPr>
        <w:tab/>
      </w:r>
    </w:p>
    <w:p w14:paraId="202B26A1" w14:textId="77777777" w:rsidR="009C6BBF" w:rsidRPr="00330A70" w:rsidRDefault="009C6BBF" w:rsidP="0080418C">
      <w:pPr>
        <w:numPr>
          <w:ilvl w:val="0"/>
          <w:numId w:val="56"/>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 xml:space="preserve">privatne investicije za ostvarivanje prava sufinanciranje energetske obnove </w:t>
      </w:r>
    </w:p>
    <w:p w14:paraId="3275B78B" w14:textId="77777777" w:rsidR="009C6BBF" w:rsidRPr="00330A70" w:rsidRDefault="009C6BBF" w:rsidP="0080418C">
      <w:pPr>
        <w:numPr>
          <w:ilvl w:val="0"/>
          <w:numId w:val="56"/>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prodaje nekretnine (sufinanciranje mladih obitelji pri kupnji prve nekretnine)</w:t>
      </w:r>
    </w:p>
    <w:p w14:paraId="690F2D27" w14:textId="77777777" w:rsidR="009C6BBF" w:rsidRPr="00330A70" w:rsidRDefault="009C6BBF" w:rsidP="0080418C">
      <w:pPr>
        <w:numPr>
          <w:ilvl w:val="0"/>
          <w:numId w:val="56"/>
        </w:numPr>
        <w:autoSpaceDE w:val="0"/>
        <w:autoSpaceDN w:val="0"/>
        <w:adjustRightInd w:val="0"/>
        <w:spacing w:after="0" w:line="240" w:lineRule="auto"/>
        <w:contextualSpacing/>
        <w:rPr>
          <w:rFonts w:ascii="Times New Roman" w:hAnsi="Times New Roman" w:cs="Times New Roman"/>
          <w:sz w:val="24"/>
          <w:szCs w:val="24"/>
        </w:rPr>
      </w:pPr>
      <w:r w:rsidRPr="00330A70">
        <w:rPr>
          <w:rFonts w:ascii="Times New Roman" w:hAnsi="Times New Roman" w:cs="Times New Roman"/>
          <w:sz w:val="24"/>
          <w:szCs w:val="24"/>
        </w:rPr>
        <w:t>rješavanje  statusa građevina ( kuća,stan i sl.)</w:t>
      </w:r>
    </w:p>
    <w:p w14:paraId="06443352" w14:textId="77777777" w:rsidR="009C6BBF" w:rsidRPr="00330A70" w:rsidRDefault="009C6BBF" w:rsidP="009C6BBF">
      <w:pPr>
        <w:autoSpaceDE w:val="0"/>
        <w:autoSpaceDN w:val="0"/>
        <w:adjustRightInd w:val="0"/>
        <w:spacing w:after="0" w:line="240" w:lineRule="auto"/>
        <w:ind w:left="720"/>
        <w:contextualSpacing/>
        <w:rPr>
          <w:rFonts w:ascii="Times New Roman" w:hAnsi="Times New Roman" w:cs="Times New Roman"/>
          <w:sz w:val="24"/>
          <w:szCs w:val="24"/>
        </w:rPr>
      </w:pPr>
    </w:p>
    <w:p w14:paraId="017197D3" w14:textId="77777777" w:rsidR="009C6BBF" w:rsidRPr="00330A70" w:rsidRDefault="009C6BBF" w:rsidP="009C6BBF">
      <w:pPr>
        <w:autoSpaceDE w:val="0"/>
        <w:autoSpaceDN w:val="0"/>
        <w:adjustRightInd w:val="0"/>
        <w:spacing w:after="0" w:line="240" w:lineRule="auto"/>
        <w:rPr>
          <w:rFonts w:ascii="Times New Roman" w:hAnsi="Times New Roman" w:cs="Times New Roman"/>
          <w:b/>
          <w:bCs/>
          <w:sz w:val="24"/>
          <w:szCs w:val="24"/>
        </w:rPr>
      </w:pPr>
      <w:r w:rsidRPr="00330A70">
        <w:rPr>
          <w:rFonts w:ascii="Times New Roman" w:hAnsi="Times New Roman" w:cs="Times New Roman"/>
          <w:b/>
          <w:bCs/>
          <w:sz w:val="24"/>
          <w:szCs w:val="24"/>
        </w:rPr>
        <w:t>PRIJAVE POČETKA RADOVA</w:t>
      </w:r>
      <w:r w:rsidRPr="00330A70">
        <w:rPr>
          <w:rFonts w:ascii="Times New Roman" w:hAnsi="Times New Roman" w:cs="Times New Roman"/>
          <w:b/>
          <w:bCs/>
          <w:sz w:val="24"/>
          <w:szCs w:val="24"/>
        </w:rPr>
        <w:tab/>
      </w:r>
      <w:r w:rsidRPr="00330A70">
        <w:rPr>
          <w:rFonts w:ascii="Times New Roman" w:hAnsi="Times New Roman" w:cs="Times New Roman"/>
          <w:b/>
          <w:bCs/>
          <w:sz w:val="24"/>
          <w:szCs w:val="24"/>
        </w:rPr>
        <w:tab/>
        <w:t>31</w:t>
      </w:r>
    </w:p>
    <w:p w14:paraId="7DDA349E" w14:textId="77777777" w:rsidR="009C6BBF" w:rsidRPr="00330A70" w:rsidRDefault="009C6BBF" w:rsidP="009C6BBF">
      <w:pPr>
        <w:autoSpaceDE w:val="0"/>
        <w:autoSpaceDN w:val="0"/>
        <w:adjustRightInd w:val="0"/>
        <w:spacing w:after="0" w:line="240" w:lineRule="auto"/>
        <w:rPr>
          <w:rFonts w:ascii="Times New Roman" w:hAnsi="Times New Roman" w:cs="Times New Roman"/>
          <w:b/>
          <w:bCs/>
          <w:sz w:val="24"/>
          <w:szCs w:val="24"/>
        </w:rPr>
      </w:pPr>
    </w:p>
    <w:p w14:paraId="37218FBB"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r w:rsidRPr="00330A70">
        <w:rPr>
          <w:rFonts w:ascii="Times New Roman" w:hAnsi="Times New Roman" w:cs="Times New Roman"/>
          <w:b/>
          <w:bCs/>
          <w:sz w:val="24"/>
          <w:szCs w:val="24"/>
        </w:rPr>
        <w:t xml:space="preserve">Po pitanju Legalizacije je nakon šta je </w:t>
      </w:r>
      <w:r w:rsidRPr="00330A70">
        <w:rPr>
          <w:rFonts w:ascii="Times New Roman" w:hAnsi="Times New Roman" w:cs="Times New Roman"/>
          <w:sz w:val="24"/>
          <w:szCs w:val="24"/>
        </w:rPr>
        <w:t xml:space="preserve"> 30.06.2019 .godine   AZONIZ-a prestala sa radom  na Grad je  prebačeno cca 826 predmeta, , šta uz postojeće zahtjeve imamo sigurno još oko  1400 predmeta ,u promatranom periodu riješeno je oko 50 predmeta.Tempo rješavanja ovih predmeta isključivo ovisi o kompletnosti dokumentacije, javljanju podnositelja zahtjeva kao i mogučnostima zadržavanja objekata u prostoru obzirom na provedbene dokumente prostornog uređenja .</w:t>
      </w:r>
    </w:p>
    <w:p w14:paraId="1D93C164" w14:textId="77777777" w:rsidR="009C6BBF" w:rsidRPr="00330A70" w:rsidRDefault="009C6BBF" w:rsidP="009C6BBF">
      <w:pPr>
        <w:autoSpaceDE w:val="0"/>
        <w:autoSpaceDN w:val="0"/>
        <w:adjustRightInd w:val="0"/>
        <w:spacing w:after="0" w:line="240" w:lineRule="auto"/>
        <w:rPr>
          <w:rFonts w:ascii="Times New Roman" w:hAnsi="Times New Roman" w:cs="Times New Roman"/>
          <w:sz w:val="24"/>
          <w:szCs w:val="24"/>
        </w:rPr>
      </w:pPr>
    </w:p>
    <w:p w14:paraId="486EE59B" w14:textId="77777777" w:rsidR="009C6BBF" w:rsidRPr="00330A70" w:rsidRDefault="009C6BBF" w:rsidP="009C6BBF">
      <w:pPr>
        <w:rPr>
          <w:rFonts w:ascii="Times New Roman" w:hAnsi="Times New Roman" w:cs="Times New Roman"/>
          <w:color w:val="042137"/>
          <w:sz w:val="24"/>
          <w:szCs w:val="24"/>
        </w:rPr>
      </w:pPr>
      <w:r w:rsidRPr="00330A70">
        <w:rPr>
          <w:rFonts w:ascii="Times New Roman" w:hAnsi="Times New Roman" w:cs="Times New Roman"/>
          <w:color w:val="042137"/>
          <w:sz w:val="24"/>
          <w:szCs w:val="24"/>
        </w:rPr>
        <w:t>Na raspolaganju smo svim investitorima koji podnesu zahtjev u odjel putem e-dozvole  kako operativno  sa projektantima , tako I sugerirajući rješenja vezano za prostorne planove Trenutno je zadatak ureda pomoć svim privatnim investitorima pri realizaciji projekata na naćin pračenja  dokumentacije kroz sustav koji moram priznati još uvijek nije u potpunosti zaživio, ali uz veliku pomoć naše Ministartva i stručnih službi pokušamo projekte provesti kroz sustav do dobivanja dozvole što bezbolnije, rješavajući probleme u hodu i pravovremeno.</w:t>
      </w:r>
    </w:p>
    <w:p w14:paraId="616B41B3" w14:textId="77777777" w:rsidR="009C6BBF" w:rsidRPr="00330A70" w:rsidRDefault="009C6BBF" w:rsidP="009C6BBF">
      <w:pPr>
        <w:rPr>
          <w:rFonts w:ascii="Times New Roman" w:hAnsi="Times New Roman" w:cs="Times New Roman"/>
          <w:color w:val="042137"/>
          <w:sz w:val="24"/>
          <w:szCs w:val="24"/>
        </w:rPr>
      </w:pPr>
      <w:r w:rsidRPr="00330A70">
        <w:rPr>
          <w:rFonts w:ascii="Times New Roman" w:hAnsi="Times New Roman" w:cs="Times New Roman"/>
          <w:color w:val="042137"/>
          <w:sz w:val="24"/>
          <w:szCs w:val="24"/>
        </w:rPr>
        <w:t>Ujedno je Upravni odjel pružao podršku mnogobrojnim građanima, investitorima i prije samog podnošenja zahtjeva za postupke unutar nadležnosti Odjela sugerirajući moguće varijante rješenja te pripremao investitore i projektante za što bržu pripremu dokumentacije za postupke koji slijede.</w:t>
      </w:r>
    </w:p>
    <w:p w14:paraId="6AC45A6C" w14:textId="77777777" w:rsidR="009C6BBF" w:rsidRPr="00330A70" w:rsidRDefault="009C6BBF" w:rsidP="009C6BBF">
      <w:pPr>
        <w:rPr>
          <w:rFonts w:ascii="Times New Roman" w:hAnsi="Times New Roman" w:cs="Times New Roman"/>
          <w:color w:val="000000"/>
          <w:sz w:val="24"/>
          <w:szCs w:val="24"/>
        </w:rPr>
      </w:pPr>
      <w:r w:rsidRPr="00330A70">
        <w:rPr>
          <w:rFonts w:ascii="Times New Roman" w:hAnsi="Times New Roman" w:cs="Times New Roman"/>
          <w:color w:val="000000"/>
          <w:sz w:val="24"/>
          <w:szCs w:val="24"/>
        </w:rPr>
        <w:t>Ono što nastojimo jest uporno poticati naše investitore i projektante da nam se u trenutku razrade ideje investitori i njihovi projektanti jave čim prije, kako bismo zajedničkim snagama definirali sve elemente koji su nam potrebni za završetak izdavanja akata za gradnju.</w:t>
      </w:r>
    </w:p>
    <w:p w14:paraId="09CDDEBE" w14:textId="77777777" w:rsidR="009C6BBF" w:rsidRPr="00330A70" w:rsidRDefault="009C6BBF" w:rsidP="009C6BBF">
      <w:pPr>
        <w:rPr>
          <w:rFonts w:ascii="Times New Roman" w:hAnsi="Times New Roman" w:cs="Times New Roman"/>
          <w:color w:val="000000"/>
          <w:sz w:val="27"/>
          <w:szCs w:val="27"/>
        </w:rPr>
      </w:pPr>
      <w:r w:rsidRPr="00330A70">
        <w:rPr>
          <w:rFonts w:ascii="Times New Roman" w:hAnsi="Times New Roman" w:cs="Times New Roman"/>
          <w:color w:val="000000"/>
          <w:sz w:val="24"/>
          <w:szCs w:val="24"/>
        </w:rPr>
        <w:t xml:space="preserve">Vjerujem da će prave rezultate e-dozvola biti vidljive tijekom godina koje nam dolaze  kada ovaj sustav u potpunosti zaživi kada svi  dionici savladaju sve tehnike , na Odjelu će biti puno manji pritisak I moči ćemo  opravdati tezu  da dozvola se može dobiti </w:t>
      </w:r>
      <w:r w:rsidRPr="00330A70">
        <w:rPr>
          <w:rFonts w:ascii="Times New Roman" w:hAnsi="Times New Roman" w:cs="Times New Roman"/>
          <w:color w:val="000000"/>
          <w:sz w:val="27"/>
          <w:szCs w:val="27"/>
        </w:rPr>
        <w:t xml:space="preserve">za zakonom definiranih  30 dana . </w:t>
      </w:r>
    </w:p>
    <w:p w14:paraId="762F3DF3" w14:textId="4C21AD4F" w:rsidR="009C6BBF" w:rsidRDefault="009C6BBF" w:rsidP="009C6BBF">
      <w:pPr>
        <w:rPr>
          <w:rFonts w:ascii="Times New Roman" w:hAnsi="Times New Roman" w:cs="Times New Roman"/>
          <w:color w:val="000000"/>
          <w:sz w:val="24"/>
          <w:szCs w:val="24"/>
        </w:rPr>
      </w:pPr>
      <w:r w:rsidRPr="00330A70">
        <w:rPr>
          <w:rFonts w:ascii="Times New Roman" w:hAnsi="Times New Roman" w:cs="Times New Roman"/>
          <w:color w:val="000000"/>
          <w:sz w:val="24"/>
          <w:szCs w:val="24"/>
        </w:rPr>
        <w:t>Na naš službeni mail  graditeljstvo @karlovac.hr došlo je stotinjak upita na koji djelatnici Odjela  pravovremeno daju odgovore, upute i sl.</w:t>
      </w:r>
      <w:r w:rsidRPr="00330A70">
        <w:rPr>
          <w:rFonts w:ascii="Times New Roman" w:hAnsi="Times New Roman" w:cs="Times New Roman"/>
          <w:color w:val="000000"/>
          <w:sz w:val="27"/>
          <w:szCs w:val="27"/>
        </w:rPr>
        <w:tab/>
      </w:r>
      <w:r w:rsidRPr="00330A70">
        <w:rPr>
          <w:rFonts w:ascii="Times New Roman" w:hAnsi="Times New Roman" w:cs="Times New Roman"/>
          <w:color w:val="000000"/>
          <w:sz w:val="27"/>
          <w:szCs w:val="27"/>
        </w:rPr>
        <w:tab/>
      </w:r>
      <w:r w:rsidRPr="00330A70">
        <w:rPr>
          <w:rFonts w:ascii="Times New Roman" w:hAnsi="Times New Roman" w:cs="Times New Roman"/>
          <w:color w:val="000000"/>
          <w:sz w:val="27"/>
          <w:szCs w:val="27"/>
        </w:rPr>
        <w:tab/>
      </w:r>
      <w:r w:rsidRPr="00330A70">
        <w:rPr>
          <w:rFonts w:ascii="Times New Roman" w:hAnsi="Times New Roman" w:cs="Times New Roman"/>
          <w:color w:val="000000"/>
          <w:sz w:val="27"/>
          <w:szCs w:val="27"/>
        </w:rPr>
        <w:tab/>
      </w:r>
      <w:r w:rsidRPr="00330A70">
        <w:rPr>
          <w:rFonts w:ascii="Times New Roman" w:hAnsi="Times New Roman" w:cs="Times New Roman"/>
          <w:color w:val="000000"/>
          <w:sz w:val="27"/>
          <w:szCs w:val="27"/>
        </w:rPr>
        <w:tab/>
      </w:r>
      <w:r w:rsidRPr="00330A70">
        <w:rPr>
          <w:rFonts w:ascii="Times New Roman" w:hAnsi="Times New Roman" w:cs="Times New Roman"/>
          <w:color w:val="000000"/>
          <w:sz w:val="27"/>
          <w:szCs w:val="27"/>
        </w:rPr>
        <w:tab/>
      </w:r>
      <w:r w:rsidRPr="00330A70">
        <w:rPr>
          <w:rFonts w:ascii="Times New Roman" w:hAnsi="Times New Roman" w:cs="Times New Roman"/>
          <w:color w:val="000000"/>
          <w:sz w:val="27"/>
          <w:szCs w:val="27"/>
        </w:rPr>
        <w:tab/>
      </w:r>
      <w:r w:rsidRPr="00330A70">
        <w:rPr>
          <w:rFonts w:ascii="Times New Roman" w:hAnsi="Times New Roman" w:cs="Times New Roman"/>
          <w:color w:val="000000"/>
          <w:sz w:val="27"/>
          <w:szCs w:val="27"/>
        </w:rPr>
        <w:tab/>
      </w:r>
      <w:r w:rsidRPr="00330A70">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sidRPr="00330A70">
        <w:rPr>
          <w:rFonts w:ascii="Times New Roman" w:hAnsi="Times New Roman" w:cs="Times New Roman"/>
          <w:color w:val="000000"/>
          <w:sz w:val="24"/>
          <w:szCs w:val="24"/>
        </w:rPr>
        <w:t>PROČELNICA</w:t>
      </w:r>
    </w:p>
    <w:p w14:paraId="662D4560" w14:textId="0D689176" w:rsidR="009C6BBF" w:rsidRPr="00330A70" w:rsidRDefault="009C6BBF" w:rsidP="009C6BBF">
      <w:pPr>
        <w:ind w:left="4956" w:firstLine="708"/>
        <w:rPr>
          <w:rFonts w:ascii="Times New Roman" w:hAnsi="Times New Roman" w:cs="Times New Roman"/>
          <w:color w:val="000000"/>
          <w:sz w:val="24"/>
          <w:szCs w:val="24"/>
        </w:rPr>
      </w:pPr>
      <w:r w:rsidRPr="00330A70">
        <w:rPr>
          <w:rFonts w:ascii="Times New Roman" w:hAnsi="Times New Roman" w:cs="Times New Roman"/>
          <w:color w:val="000000"/>
          <w:sz w:val="24"/>
          <w:szCs w:val="24"/>
        </w:rPr>
        <w:t>Vesna Ribar, dipl.ing.građ.</w:t>
      </w:r>
    </w:p>
    <w:p w14:paraId="71CB720D" w14:textId="77777777" w:rsidR="009C6BBF" w:rsidRPr="00BD1B15" w:rsidRDefault="009C6BBF" w:rsidP="009C6BBF">
      <w:pPr>
        <w:tabs>
          <w:tab w:val="left" w:pos="3675"/>
        </w:tabs>
        <w:spacing w:after="0"/>
        <w:jc w:val="both"/>
        <w:rPr>
          <w:rFonts w:ascii="Times New Roman" w:hAnsi="Times New Roman" w:cs="Times New Roman"/>
          <w:b/>
        </w:rPr>
      </w:pPr>
      <w:r w:rsidRPr="00BD1B15">
        <w:rPr>
          <w:rFonts w:ascii="Times New Roman" w:hAnsi="Times New Roman" w:cs="Times New Roman"/>
          <w:b/>
        </w:rPr>
        <w:lastRenderedPageBreak/>
        <w:t>UPRAVNI ODJEL ZA PROSTORNO UREĐENJE, GRADNJU I ZAŠTITU OKOLIŠA</w:t>
      </w:r>
    </w:p>
    <w:p w14:paraId="24E3586E" w14:textId="77777777" w:rsidR="009C6BBF" w:rsidRPr="00BD1B15" w:rsidRDefault="009C6BBF" w:rsidP="009C6BBF">
      <w:pPr>
        <w:tabs>
          <w:tab w:val="left" w:pos="3675"/>
        </w:tabs>
        <w:spacing w:after="0"/>
        <w:jc w:val="both"/>
        <w:rPr>
          <w:rFonts w:ascii="Times New Roman" w:hAnsi="Times New Roman" w:cs="Times New Roman"/>
        </w:rPr>
      </w:pPr>
    </w:p>
    <w:p w14:paraId="40C4499B" w14:textId="77777777" w:rsidR="009C6BBF" w:rsidRPr="00235FF2" w:rsidRDefault="009C6BBF" w:rsidP="009C6BBF">
      <w:pPr>
        <w:spacing w:after="0"/>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Ovim izvješćem daje se pregled rada Upravnog odjela za prostorno uređenje, gradnju i zaštitu okoliša za razdoblje od 1. siječnja 2020. godine do 30. lipnja 2020. godine. </w:t>
      </w:r>
    </w:p>
    <w:p w14:paraId="45488A63" w14:textId="77777777" w:rsidR="009C6BBF" w:rsidRPr="00235FF2" w:rsidRDefault="009C6BBF" w:rsidP="009C6BBF">
      <w:pPr>
        <w:autoSpaceDE w:val="0"/>
        <w:autoSpaceDN w:val="0"/>
        <w:adjustRightInd w:val="0"/>
        <w:spacing w:after="0"/>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         Odlukom Gradskog vijeća Grada Karlovca o ustrojstvu i djelokrugu upravnih tijela Grada Karlovca („Glasnik Grada Karlovca“ br. 13/17, 17/17, 10/18, 18/18 i 4/19), kao upravno tijelo gradske uprave ustrojen je i Upravni odjel za prostorno uređenje, gradnju i zaštitu okoliša, kojem je u djelokrug rada stavljeno obavljanje poslova koji se odnose na prostorno planiranje i uređenje građevinskog zemljišta, zaštitu i očuvanje prirodne baštine, povijesnog, kulturnog i graditeljskog nasljeđa sa aspekta urbanizma, gradnju građevina u nadležnosti i vlasništvu Grada, mjere energetske učinkovitosti i energetski održivog razvoja, zaštitu okoliša i gospodarenje otpadom, koordiniranje i nadzor kapitalnih ulaganja u kojima Grad sudjeluje kao suinvestitor te koordiniranje i nadzor projekata gradskih komunalnih tvrtki. </w:t>
      </w:r>
    </w:p>
    <w:p w14:paraId="0AF1D1F5" w14:textId="77777777" w:rsidR="009C6BBF" w:rsidRPr="00235FF2" w:rsidRDefault="009C6BBF" w:rsidP="009C6BBF">
      <w:pPr>
        <w:spacing w:after="0"/>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         Pročelnica i djelatnici Odjela, sukladno Pravilniku o unutarnjem redu upravnih tijela Grada Karlovca („Glasnik Grada Karlovca“ br. 12/18, 17/18, 22/18, 5/19, 16/19 i 4/20) te dodijeljenim zadacima, kontinuirano su vršili sve poslove na realizaciji i praćenju projekata i aktivnosti planiranih unutar programa (za 2020. godinu) prostornog uređenja, gradnje objekata i uređaja komunalne i druge infrastrukture, energetske učinkovitosti, zaštite okoliša te razvoja malog i srednjeg poduzetništva. Poslovi Odjela također se odnose na praćenje i provođenje zakona i podzakonskih propisa, na pripreme odluka i drugih općih akata vezanih za zakonske propise i obveze jedinica lokalne samouprave, pripremanje materijala za sjednice Gradskog vijeća, aktivnosti vezane uz planiranje proračuna, pripremu tekstova i fotografija za web stranice Grada, davanje očitovanja i mišljenja na vijećnička pitanja, upite medija, mjesnih odbora i gradski četvrti, stranaka, drugih upravnih odjela, tvrtki i ustanova, a sve vezano za poslove iz nadležnosti Odjela te uz suradnju s ostalim upravnim tijelima Grada Karlovca.</w:t>
      </w:r>
    </w:p>
    <w:p w14:paraId="7A105D3F" w14:textId="77777777" w:rsidR="009C6BBF" w:rsidRPr="00235FF2" w:rsidRDefault="009C6BBF" w:rsidP="009C6BBF">
      <w:pPr>
        <w:spacing w:after="0"/>
        <w:ind w:firstLine="708"/>
        <w:jc w:val="both"/>
        <w:rPr>
          <w:rFonts w:ascii="Times New Roman" w:eastAsia="Times New Roman" w:hAnsi="Times New Roman" w:cs="Times New Roman"/>
          <w:lang w:eastAsia="hr-HR"/>
        </w:rPr>
      </w:pPr>
    </w:p>
    <w:p w14:paraId="592F087C" w14:textId="77777777" w:rsidR="009C6BBF" w:rsidRPr="00235FF2" w:rsidRDefault="009C6BBF" w:rsidP="009C6BBF">
      <w:pPr>
        <w:spacing w:after="0"/>
        <w:jc w:val="both"/>
        <w:rPr>
          <w:rFonts w:ascii="Times New Roman" w:eastAsia="Times New Roman" w:hAnsi="Times New Roman" w:cs="Times New Roman"/>
          <w:b/>
          <w:u w:val="single"/>
          <w:lang w:eastAsia="hr-HR"/>
        </w:rPr>
      </w:pPr>
      <w:r w:rsidRPr="00235FF2">
        <w:rPr>
          <w:rFonts w:ascii="Times New Roman" w:eastAsia="Times New Roman" w:hAnsi="Times New Roman" w:cs="Times New Roman"/>
          <w:b/>
          <w:u w:val="single"/>
          <w:lang w:eastAsia="hr-HR"/>
        </w:rPr>
        <w:t>PROJEKTI GRADNJE:</w:t>
      </w:r>
    </w:p>
    <w:p w14:paraId="7C65686A" w14:textId="77777777" w:rsidR="009C6BBF" w:rsidRPr="00235FF2" w:rsidRDefault="009C6BBF" w:rsidP="009C6BBF">
      <w:pPr>
        <w:spacing w:after="0"/>
        <w:jc w:val="both"/>
        <w:rPr>
          <w:rFonts w:ascii="Times New Roman" w:eastAsia="Times New Roman" w:hAnsi="Times New Roman" w:cs="Times New Roman"/>
          <w:b/>
          <w:u w:val="single"/>
          <w:lang w:eastAsia="hr-HR"/>
        </w:rPr>
      </w:pPr>
    </w:p>
    <w:p w14:paraId="5963B5E0" w14:textId="77777777" w:rsidR="009C6BBF" w:rsidRPr="00235FF2" w:rsidRDefault="009C6BBF" w:rsidP="009C6BBF">
      <w:pPr>
        <w:spacing w:after="120"/>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Obavljani su poslovi vezani uz planiranje i realizaciju gradskih investicija. U tu svrhu izrađivani su projektni zadaci, pribavljana je projektna dokumentacija i potrebni akti na temelju kojih se odobrava građenje te je započeta i/ili dovršena gradnja u sljedećim predmetima:</w:t>
      </w:r>
    </w:p>
    <w:p w14:paraId="61452685" w14:textId="77777777" w:rsidR="009C6BBF" w:rsidRPr="00235FF2" w:rsidRDefault="009C6BBF" w:rsidP="009C6BBF">
      <w:pPr>
        <w:spacing w:after="0"/>
        <w:jc w:val="both"/>
        <w:rPr>
          <w:rFonts w:ascii="Times New Roman" w:eastAsia="Times New Roman" w:hAnsi="Times New Roman" w:cs="Times New Roman"/>
          <w:u w:val="single"/>
          <w:lang w:eastAsia="hr-HR"/>
        </w:rPr>
      </w:pPr>
      <w:r w:rsidRPr="00235FF2">
        <w:rPr>
          <w:rFonts w:ascii="Times New Roman" w:eastAsia="Times New Roman" w:hAnsi="Times New Roman" w:cs="Times New Roman"/>
          <w:u w:val="single"/>
          <w:lang w:eastAsia="hr-HR"/>
        </w:rPr>
        <w:t xml:space="preserve">1. IZRADA PROJEKTNE DOKUMENTACIJE </w:t>
      </w:r>
    </w:p>
    <w:p w14:paraId="34E3957B"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Oblikovanja zida i obale u ulici Obala V. Mažuranića – ishođena građevinska dozvola.</w:t>
      </w:r>
    </w:p>
    <w:p w14:paraId="19EA6F5F"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Uređenje okoliša Ulice T. Smičiklasa 14, 14 a – e – dovršena izrada projektne dokumentacije, u tijeku postupak ishođenja građevinske dozvole.</w:t>
      </w:r>
    </w:p>
    <w:p w14:paraId="51BF4143"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Ulica A. Majdera – Koransko šetalište – </w:t>
      </w:r>
      <w:bookmarkStart w:id="0" w:name="_Hlk17360232"/>
      <w:r w:rsidRPr="00235FF2">
        <w:rPr>
          <w:rFonts w:ascii="Times New Roman" w:eastAsia="Times New Roman" w:hAnsi="Times New Roman" w:cs="Times New Roman"/>
          <w:lang w:eastAsia="hr-HR"/>
        </w:rPr>
        <w:t>dovršena izrada projektne dokumentacij</w:t>
      </w:r>
      <w:bookmarkEnd w:id="0"/>
      <w:r w:rsidRPr="00235FF2">
        <w:rPr>
          <w:rFonts w:ascii="Times New Roman" w:eastAsia="Times New Roman" w:hAnsi="Times New Roman" w:cs="Times New Roman"/>
          <w:lang w:eastAsia="hr-HR"/>
        </w:rPr>
        <w:t>e, u tijeku postupak ishođenja građevinske dozvole.</w:t>
      </w:r>
    </w:p>
    <w:p w14:paraId="3137988F"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Ulica I. Grahe – ishođena građevinska dozvola.</w:t>
      </w:r>
    </w:p>
    <w:p w14:paraId="3CE46B09"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Ulica F. Kurelca - u tijeku izrada projektne dokumentacije, izdani posebni uvjeti.</w:t>
      </w:r>
    </w:p>
    <w:p w14:paraId="21EAFDE1"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Rekonstrukcija dijela Ulice S. Vraza – izrađena projektna dokumentacija, slijedi postupak izdavanja građevinske dozvole.</w:t>
      </w:r>
    </w:p>
    <w:p w14:paraId="4F1A70C3"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Uređenje parkirališta kod Školske sportske dvorane Mladost – u tijeku postupak ishođenja građevinske dozvole.</w:t>
      </w:r>
    </w:p>
    <w:p w14:paraId="4464C261"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Obilaznica Zvijezda – u tijeku postupak ishođenja lokacijske dozvole.</w:t>
      </w:r>
    </w:p>
    <w:p w14:paraId="6881DF66"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Uređenje groblja Hrnetić – dovršena izrada projektne dokumentacije, ishođena građevinska dozvola, priprema dokumentacije za provedbu postupka javne nabave za odabir izvođača radova.</w:t>
      </w:r>
    </w:p>
    <w:p w14:paraId="596435ED"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bookmarkStart w:id="1" w:name="_Hlk17437523"/>
      <w:r w:rsidRPr="00235FF2">
        <w:rPr>
          <w:rFonts w:ascii="Times New Roman" w:eastAsia="Times New Roman" w:hAnsi="Times New Roman" w:cs="Times New Roman"/>
          <w:lang w:eastAsia="hr-HR"/>
        </w:rPr>
        <w:t>Rekonstrukcija</w:t>
      </w:r>
      <w:bookmarkEnd w:id="1"/>
      <w:r w:rsidRPr="00235FF2">
        <w:rPr>
          <w:rFonts w:ascii="Times New Roman" w:eastAsia="Times New Roman" w:hAnsi="Times New Roman" w:cs="Times New Roman"/>
          <w:lang w:eastAsia="hr-HR"/>
        </w:rPr>
        <w:t xml:space="preserve"> Ulice A. Nemčića - u tijeku postupak ishođenja lokacijske dozvole.</w:t>
      </w:r>
    </w:p>
    <w:p w14:paraId="7475B82F"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lastRenderedPageBreak/>
        <w:t>Rekonstrukcija Šporerove ulice - u tijeku postupak ishođenja građevinske dozvole.</w:t>
      </w:r>
    </w:p>
    <w:p w14:paraId="6327E346"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Odvodnja brdskih voda s dijela Dubovca i odvojka Ljubljanske ulice - u tijeku postupak ishođenja lokacijske dozvole.</w:t>
      </w:r>
    </w:p>
    <w:p w14:paraId="0C46EC8B" w14:textId="77777777" w:rsidR="009C6BBF" w:rsidRPr="00235FF2" w:rsidRDefault="009C6BBF" w:rsidP="009C6BBF">
      <w:pPr>
        <w:numPr>
          <w:ilvl w:val="0"/>
          <w:numId w:val="4"/>
        </w:numPr>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rPr>
        <w:t>Pješačko-biciklistička staza u ulici Žorovica – u tijeku postupak ishođenja lokacijske dozvole i izrada glavnog projekta.</w:t>
      </w:r>
    </w:p>
    <w:p w14:paraId="17ED4A7E"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Energetska obnova zgrade Javne vatrogasne postrojbe u Karlovcu – dovršena izrada projektne dokumentacije.</w:t>
      </w:r>
    </w:p>
    <w:p w14:paraId="054F8DE2"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Energetska obnova zgrade gradske uprave, Trg bana J. Jelačića 7 – dovršena izrada projektne dokumentacije.</w:t>
      </w:r>
    </w:p>
    <w:p w14:paraId="5802BCDD" w14:textId="77777777" w:rsidR="009C6BBF" w:rsidRPr="00235FF2" w:rsidRDefault="009C6BBF" w:rsidP="009C6BBF">
      <w:pPr>
        <w:numPr>
          <w:ilvl w:val="0"/>
          <w:numId w:val="4"/>
        </w:numPr>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Parkiralište u ulici Vatrogasna cesta – u tijeku postupak ishođenja građevinske dozvole.</w:t>
      </w:r>
    </w:p>
    <w:p w14:paraId="7C14591A" w14:textId="77777777" w:rsidR="009C6BBF" w:rsidRPr="00235FF2" w:rsidRDefault="009C6BBF" w:rsidP="009C6BBF">
      <w:pPr>
        <w:numPr>
          <w:ilvl w:val="0"/>
          <w:numId w:val="4"/>
        </w:numPr>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Klizište Skakavac – dovršena izrada glavnog projekta, u tijeku postupak ishođenja građevinske dozvole.</w:t>
      </w:r>
    </w:p>
    <w:p w14:paraId="33AB2D16" w14:textId="77777777" w:rsidR="009C6BBF" w:rsidRPr="00235FF2" w:rsidRDefault="009C6BBF" w:rsidP="009C6BBF">
      <w:pPr>
        <w:numPr>
          <w:ilvl w:val="0"/>
          <w:numId w:val="4"/>
        </w:numPr>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Klizišta: Zadobarje, Suci, Manjerovići, Sjeničak – dovršena izrada idejnog projekta, u tijeku ishođenje lokacijske dozvole.</w:t>
      </w:r>
    </w:p>
    <w:p w14:paraId="48ED7B89" w14:textId="77777777" w:rsidR="009C6BBF" w:rsidRPr="00235FF2" w:rsidRDefault="009C6BBF" w:rsidP="009C6BBF">
      <w:pPr>
        <w:numPr>
          <w:ilvl w:val="0"/>
          <w:numId w:val="4"/>
        </w:numPr>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Klizište Sveta Ana – u tijeku izrada geotehničkog elaborata i idejnog projekta.</w:t>
      </w:r>
    </w:p>
    <w:p w14:paraId="59A908BD" w14:textId="77777777" w:rsidR="009C6BBF" w:rsidRPr="00235FF2" w:rsidRDefault="009C6BBF" w:rsidP="009C6BBF">
      <w:pPr>
        <w:numPr>
          <w:ilvl w:val="0"/>
          <w:numId w:val="4"/>
        </w:numPr>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Pješačka staza s rasvjetom u Ulici M. Krleže br. 2 do 6 – izrađena projektna dokumentacija. </w:t>
      </w:r>
    </w:p>
    <w:p w14:paraId="44C12FEC" w14:textId="77777777" w:rsidR="009C6BBF" w:rsidRPr="00235FF2" w:rsidRDefault="009C6BBF" w:rsidP="009C6BBF">
      <w:pPr>
        <w:numPr>
          <w:ilvl w:val="0"/>
          <w:numId w:val="4"/>
        </w:numPr>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Nogometno igralište na Turnju  (NK Korana) – izrađeno idejno rješenje.</w:t>
      </w:r>
    </w:p>
    <w:p w14:paraId="425854D7" w14:textId="77777777" w:rsidR="009C6BBF" w:rsidRPr="00235FF2" w:rsidRDefault="009C6BBF" w:rsidP="009C6BBF">
      <w:pPr>
        <w:numPr>
          <w:ilvl w:val="0"/>
          <w:numId w:val="4"/>
        </w:numPr>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Pješačko biciklistička staza u Orlovačkoj ulici – u tijeku izrada projektne dokumentacije.</w:t>
      </w:r>
    </w:p>
    <w:p w14:paraId="51BB895B" w14:textId="77777777" w:rsidR="009C6BBF" w:rsidRPr="00235FF2" w:rsidRDefault="009C6BBF" w:rsidP="009C6BBF">
      <w:pPr>
        <w:spacing w:after="0"/>
        <w:contextualSpacing/>
        <w:jc w:val="both"/>
        <w:rPr>
          <w:rFonts w:ascii="Times New Roman" w:eastAsia="Times New Roman" w:hAnsi="Times New Roman" w:cs="Times New Roman"/>
          <w:u w:val="single"/>
          <w:lang w:eastAsia="hr-HR"/>
        </w:rPr>
      </w:pPr>
      <w:r w:rsidRPr="00235FF2">
        <w:rPr>
          <w:rFonts w:ascii="Times New Roman" w:eastAsia="Times New Roman" w:hAnsi="Times New Roman" w:cs="Times New Roman"/>
          <w:u w:val="single"/>
          <w:lang w:eastAsia="hr-HR"/>
        </w:rPr>
        <w:t>2.  GRADNJA OBJEKATA JAVNE I DRUŠTVENE NAMJENE</w:t>
      </w:r>
    </w:p>
    <w:p w14:paraId="22914C51" w14:textId="77777777" w:rsidR="009C6BBF" w:rsidRPr="00235FF2" w:rsidRDefault="009C6BBF" w:rsidP="009C6BBF">
      <w:pPr>
        <w:spacing w:after="0"/>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   </w:t>
      </w:r>
      <w:r w:rsidRPr="00235FF2">
        <w:rPr>
          <w:rFonts w:ascii="Times New Roman" w:hAnsi="Times New Roman" w:cs="Times New Roman"/>
        </w:rPr>
        <w:t>Mrtvačnica Tušilović – proveden postupak javne nabave za odabir izvođača radova</w:t>
      </w:r>
      <w:r w:rsidRPr="00235FF2">
        <w:rPr>
          <w:rFonts w:ascii="Times New Roman" w:eastAsia="Times New Roman" w:hAnsi="Times New Roman" w:cs="Times New Roman"/>
          <w:lang w:eastAsia="hr-HR"/>
        </w:rPr>
        <w:t>.</w:t>
      </w:r>
    </w:p>
    <w:p w14:paraId="3B297440" w14:textId="77777777" w:rsidR="009C6BBF" w:rsidRPr="00235FF2" w:rsidRDefault="009C6BBF" w:rsidP="009C6BBF">
      <w:pPr>
        <w:spacing w:after="0"/>
        <w:jc w:val="both"/>
        <w:rPr>
          <w:rFonts w:ascii="Times New Roman" w:eastAsia="Times New Roman" w:hAnsi="Times New Roman" w:cs="Times New Roman"/>
          <w:u w:val="single"/>
          <w:lang w:eastAsia="hr-HR"/>
        </w:rPr>
      </w:pPr>
    </w:p>
    <w:p w14:paraId="405D9743" w14:textId="77777777" w:rsidR="009C6BBF" w:rsidRPr="00235FF2" w:rsidRDefault="009C6BBF" w:rsidP="009C6BBF">
      <w:pPr>
        <w:spacing w:after="0"/>
        <w:jc w:val="both"/>
        <w:rPr>
          <w:rFonts w:ascii="Times New Roman" w:eastAsia="Times New Roman" w:hAnsi="Times New Roman" w:cs="Times New Roman"/>
          <w:u w:val="single"/>
          <w:lang w:eastAsia="hr-HR"/>
        </w:rPr>
      </w:pPr>
      <w:r w:rsidRPr="00235FF2">
        <w:rPr>
          <w:rFonts w:ascii="Times New Roman" w:eastAsia="Times New Roman" w:hAnsi="Times New Roman" w:cs="Times New Roman"/>
          <w:u w:val="single"/>
          <w:lang w:eastAsia="hr-HR"/>
        </w:rPr>
        <w:t>3. IZGRADNJA KOMUNALNE INFRASTRUKTURE</w:t>
      </w:r>
    </w:p>
    <w:p w14:paraId="6180C146" w14:textId="77777777" w:rsidR="009C6BBF" w:rsidRPr="00235FF2" w:rsidRDefault="009C6BBF" w:rsidP="009C6BBF">
      <w:pPr>
        <w:numPr>
          <w:ilvl w:val="0"/>
          <w:numId w:val="4"/>
        </w:numPr>
        <w:spacing w:after="0"/>
        <w:ind w:left="360"/>
        <w:jc w:val="both"/>
        <w:rPr>
          <w:rFonts w:ascii="Times New Roman" w:eastAsia="Times New Roman" w:hAnsi="Times New Roman" w:cs="Times New Roman"/>
          <w:color w:val="FF0000"/>
          <w:lang w:eastAsia="hr-HR"/>
        </w:rPr>
      </w:pPr>
      <w:r w:rsidRPr="00235FF2">
        <w:rPr>
          <w:rFonts w:ascii="Times New Roman" w:eastAsia="Times New Roman" w:hAnsi="Times New Roman" w:cs="Times New Roman"/>
          <w:lang w:eastAsia="hr-HR"/>
        </w:rPr>
        <w:t>„Susret s rijekom“ šetnica –  proveden postupak za odabir izvođača radova na sanaciji šetnice iznad turbine na rijeci Korani.</w:t>
      </w:r>
    </w:p>
    <w:p w14:paraId="238395C4" w14:textId="77777777" w:rsidR="009C6BBF" w:rsidRPr="00235FF2" w:rsidRDefault="009C6BBF" w:rsidP="009C6BBF">
      <w:pPr>
        <w:numPr>
          <w:ilvl w:val="0"/>
          <w:numId w:val="4"/>
        </w:numPr>
        <w:spacing w:after="0"/>
        <w:ind w:left="360"/>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Izgradnja pristupne prometnice CGO Babina Gora – dovršeni radova na izgradnji prometnice te ishođena uporabna dozvola.</w:t>
      </w:r>
    </w:p>
    <w:p w14:paraId="0A1532EF"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Projekt Karlovac II –  potpisani ugovori o dodjeli bespovratnih sredstava, o partnerstvu na projektu, o sufinanciranju provedbe projekta i o provedbi zajedničkih javnih nabava; pokrenuti postupci javne nabave za usluge upravljanja projektom i usluge stručnog nadzora; priprema dokumentacije za provedbu postupaka javne nabave za radove i provedba prethodnog savjetovanja. </w:t>
      </w:r>
    </w:p>
    <w:p w14:paraId="6A4FAD2C"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Poslovna zona Gornje Mekušje – dovršeni radovi na izgradnji prometnica i komunalne infrastrukture u poslovnoj zoni te ishođena uporabna dozvola.</w:t>
      </w:r>
    </w:p>
    <w:p w14:paraId="0DB37396"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Javna rasvjeta Ulice I. Kršnjavog i zone Mala Švarča – ishođene uporabne dozvole.</w:t>
      </w:r>
    </w:p>
    <w:p w14:paraId="38660BF9"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Rekonstrukcija Ulice Ivana Grahe – zaključen ugovor te započeli radovi.</w:t>
      </w:r>
    </w:p>
    <w:p w14:paraId="3DE61810"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Izgradnja dječjeg igrališta u MO Mala Švarča – proveden postupak javne nabave za odabir izvođača radova.</w:t>
      </w:r>
    </w:p>
    <w:p w14:paraId="3F35F807"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Pristupna prometnica M. Krleže – priprema i provedba postupka javne nabave za odabir izvođača radova.</w:t>
      </w:r>
    </w:p>
    <w:p w14:paraId="1478F2B2" w14:textId="77777777" w:rsidR="009C6BBF" w:rsidRPr="00235FF2" w:rsidRDefault="009C6BBF" w:rsidP="009C6BBF">
      <w:pPr>
        <w:spacing w:after="0"/>
        <w:jc w:val="both"/>
        <w:rPr>
          <w:rFonts w:ascii="Times New Roman" w:eastAsia="Times New Roman" w:hAnsi="Times New Roman" w:cs="Times New Roman"/>
          <w:lang w:eastAsia="hr-HR"/>
        </w:rPr>
      </w:pPr>
    </w:p>
    <w:p w14:paraId="7F035B72" w14:textId="77777777" w:rsidR="009C6BBF" w:rsidRPr="00235FF2" w:rsidRDefault="009C6BBF" w:rsidP="009C6BBF">
      <w:pPr>
        <w:spacing w:after="0"/>
        <w:jc w:val="both"/>
        <w:rPr>
          <w:rFonts w:ascii="Times New Roman" w:eastAsia="Times New Roman" w:hAnsi="Times New Roman" w:cs="Times New Roman"/>
          <w:u w:val="single"/>
          <w:lang w:eastAsia="hr-HR"/>
        </w:rPr>
      </w:pPr>
      <w:r w:rsidRPr="00235FF2">
        <w:rPr>
          <w:rFonts w:ascii="Times New Roman" w:eastAsia="Times New Roman" w:hAnsi="Times New Roman" w:cs="Times New Roman"/>
          <w:u w:val="single"/>
          <w:lang w:eastAsia="hr-HR"/>
        </w:rPr>
        <w:t>4. OSTALO</w:t>
      </w:r>
    </w:p>
    <w:p w14:paraId="3ED81AE0" w14:textId="77777777" w:rsidR="009C6BBF" w:rsidRPr="00235FF2" w:rsidRDefault="009C6BBF" w:rsidP="009C6BBF">
      <w:pPr>
        <w:jc w:val="both"/>
        <w:rPr>
          <w:rFonts w:ascii="Times New Roman" w:eastAsia="Times New Roman" w:hAnsi="Times New Roman" w:cs="Times New Roman"/>
          <w:b/>
          <w:lang w:eastAsia="hr-HR"/>
        </w:rPr>
      </w:pPr>
      <w:r w:rsidRPr="00235FF2">
        <w:rPr>
          <w:rFonts w:ascii="Times New Roman" w:eastAsia="Times New Roman" w:hAnsi="Times New Roman" w:cs="Times New Roman"/>
          <w:lang w:eastAsia="hr-HR"/>
        </w:rPr>
        <w:t>-     Suradnja na projektima investitora Hrvatske ceste:</w:t>
      </w:r>
    </w:p>
    <w:p w14:paraId="038BE3F6" w14:textId="77777777" w:rsidR="009C6BBF" w:rsidRPr="00235FF2" w:rsidRDefault="009C6BBF" w:rsidP="009C6BBF">
      <w:pPr>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rekonstrukcija DC1 u naseljima Tušilović i Ilovac (Zagrebačka) – ishođene građevinske dozvole.</w:t>
      </w:r>
    </w:p>
    <w:p w14:paraId="28B50D04" w14:textId="77777777" w:rsidR="009C6BBF" w:rsidRPr="00235FF2" w:rsidRDefault="009C6BBF" w:rsidP="009C6BBF">
      <w:p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rekonstrukcija DC1 na raskrižju Prilaz Većeslava Holjevca (rekonstrukcija pothodnika), rekonstrukcija DC6, rekonstrukcija D36.</w:t>
      </w:r>
    </w:p>
    <w:p w14:paraId="44C11238"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ozakonjenje objekata u vlasništvu Grada – ishođena rješenja o izvedenom stanju za objekt mrtvačnice Rečica i Društveni dom Gornji Sjeničak.</w:t>
      </w:r>
    </w:p>
    <w:p w14:paraId="3DE4B7EC" w14:textId="77777777" w:rsidR="009C6BBF" w:rsidRPr="00235FF2" w:rsidRDefault="009C6BBF" w:rsidP="009C6BBF">
      <w:p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lastRenderedPageBreak/>
        <w:t xml:space="preserve"> </w:t>
      </w:r>
    </w:p>
    <w:p w14:paraId="0A70C0D0" w14:textId="77777777" w:rsidR="009C6BBF" w:rsidRPr="00235FF2" w:rsidRDefault="009C6BBF" w:rsidP="009C6BBF">
      <w:pPr>
        <w:spacing w:after="120"/>
        <w:ind w:right="794"/>
        <w:jc w:val="both"/>
        <w:rPr>
          <w:rFonts w:ascii="Times New Roman" w:eastAsia="Times New Roman" w:hAnsi="Times New Roman" w:cs="Times New Roman"/>
          <w:b/>
          <w:u w:val="single"/>
          <w:lang w:eastAsia="hr-HR"/>
        </w:rPr>
      </w:pPr>
      <w:r w:rsidRPr="00235FF2">
        <w:rPr>
          <w:rFonts w:ascii="Times New Roman" w:eastAsia="Times New Roman" w:hAnsi="Times New Roman" w:cs="Times New Roman"/>
          <w:b/>
          <w:u w:val="single"/>
          <w:lang w:eastAsia="hr-HR"/>
        </w:rPr>
        <w:t>ENERGETSKA UČINKOVITOST:</w:t>
      </w:r>
    </w:p>
    <w:p w14:paraId="22A1AA81"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Energetska obnova zgrade Gradske uprave, Ulica I. Banjavčića 9 – dovršeni radovi na energetskoj obnovi objekta.</w:t>
      </w:r>
    </w:p>
    <w:p w14:paraId="2F16E085"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Energetska obnova zgrade Veleučilišta u Karlovcu, Ulica I. Meštrovića 10 – dovršeni radovi na energetskoj obnovi objekta. </w:t>
      </w:r>
    </w:p>
    <w:p w14:paraId="1BB01700" w14:textId="77777777" w:rsidR="009C6BBF" w:rsidRPr="00235FF2" w:rsidRDefault="009C6BBF" w:rsidP="009C6BBF">
      <w:pPr>
        <w:numPr>
          <w:ilvl w:val="0"/>
          <w:numId w:val="4"/>
        </w:numPr>
        <w:spacing w:after="0"/>
        <w:ind w:left="36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Javni natječaj za sufinanciranje nabave i ugradnje stanica za podizanje tlaka u višestambenim zgradama na području grada Karlovca  - izrada prijedloga pravilnika, raspisivanje i provedba javnog natječaja, pregled i ocjena pristiglih prijava.</w:t>
      </w:r>
    </w:p>
    <w:p w14:paraId="4D6F15D1" w14:textId="77777777" w:rsidR="009C6BBF" w:rsidRPr="00235FF2" w:rsidRDefault="009C6BBF" w:rsidP="009C6BBF">
      <w:pPr>
        <w:spacing w:after="0"/>
        <w:jc w:val="both"/>
        <w:rPr>
          <w:rFonts w:ascii="Times New Roman" w:eastAsia="Times New Roman" w:hAnsi="Times New Roman" w:cs="Times New Roman"/>
          <w:b/>
          <w:u w:val="single"/>
          <w:lang w:eastAsia="hr-HR"/>
        </w:rPr>
      </w:pPr>
    </w:p>
    <w:p w14:paraId="39A4E352" w14:textId="77777777" w:rsidR="009C6BBF" w:rsidRPr="00235FF2" w:rsidRDefault="009C6BBF" w:rsidP="009C6BBF">
      <w:pPr>
        <w:spacing w:after="0"/>
        <w:jc w:val="both"/>
        <w:rPr>
          <w:rFonts w:ascii="Times New Roman" w:eastAsia="Times New Roman" w:hAnsi="Times New Roman" w:cs="Times New Roman"/>
          <w:b/>
          <w:u w:val="single"/>
          <w:lang w:eastAsia="hr-HR"/>
        </w:rPr>
      </w:pPr>
      <w:r w:rsidRPr="00235FF2">
        <w:rPr>
          <w:rFonts w:ascii="Times New Roman" w:eastAsia="Times New Roman" w:hAnsi="Times New Roman" w:cs="Times New Roman"/>
          <w:b/>
          <w:u w:val="single"/>
          <w:lang w:eastAsia="hr-HR"/>
        </w:rPr>
        <w:t>POSLOVI NA IZRADI DOKUMENATA PROSTORNOG UREĐENJA:</w:t>
      </w:r>
    </w:p>
    <w:p w14:paraId="05B185F4" w14:textId="77777777" w:rsidR="009C6BBF" w:rsidRPr="00235FF2" w:rsidRDefault="009C6BBF" w:rsidP="009C6BBF">
      <w:pPr>
        <w:spacing w:after="0"/>
        <w:jc w:val="both"/>
        <w:rPr>
          <w:rFonts w:ascii="Times New Roman" w:eastAsia="Times New Roman" w:hAnsi="Times New Roman" w:cs="Times New Roman"/>
          <w:b/>
          <w:u w:val="single"/>
          <w:lang w:eastAsia="hr-HR"/>
        </w:rPr>
      </w:pPr>
    </w:p>
    <w:p w14:paraId="066C87DC" w14:textId="77777777" w:rsidR="009C6BBF" w:rsidRPr="00235FF2" w:rsidRDefault="009C6BBF" w:rsidP="009C6BBF">
      <w:pPr>
        <w:numPr>
          <w:ilvl w:val="0"/>
          <w:numId w:val="16"/>
        </w:numPr>
        <w:spacing w:after="0"/>
        <w:ind w:left="0" w:firstLine="360"/>
        <w:contextualSpacing/>
        <w:jc w:val="both"/>
        <w:rPr>
          <w:rFonts w:ascii="Times New Roman" w:eastAsia="Calibri" w:hAnsi="Times New Roman" w:cs="Times New Roman"/>
          <w:b/>
          <w:bCs/>
          <w:u w:val="single"/>
          <w:lang w:eastAsia="hr-HR"/>
        </w:rPr>
      </w:pPr>
      <w:r w:rsidRPr="00235FF2">
        <w:rPr>
          <w:rFonts w:ascii="Times New Roman" w:eastAsia="Calibri" w:hAnsi="Times New Roman" w:cs="Times New Roman"/>
          <w:u w:val="single"/>
          <w:lang w:eastAsia="hr-HR"/>
        </w:rPr>
        <w:t xml:space="preserve">DOKUMENTI PROSTORNOG UREĐENJA GRADA KARLOVCA </w:t>
      </w:r>
    </w:p>
    <w:p w14:paraId="0CA4A877" w14:textId="77777777" w:rsidR="009C6BBF" w:rsidRPr="00235FF2" w:rsidRDefault="009C6BBF" w:rsidP="0080418C">
      <w:pPr>
        <w:numPr>
          <w:ilvl w:val="0"/>
          <w:numId w:val="52"/>
        </w:numPr>
        <w:spacing w:after="0"/>
        <w:ind w:left="426" w:hanging="66"/>
        <w:contextualSpacing/>
        <w:jc w:val="both"/>
        <w:rPr>
          <w:rFonts w:ascii="Times New Roman" w:eastAsia="Calibri" w:hAnsi="Times New Roman" w:cs="Times New Roman"/>
          <w:color w:val="000000" w:themeColor="text1"/>
          <w:lang w:eastAsia="hr-HR"/>
        </w:rPr>
      </w:pPr>
      <w:r w:rsidRPr="00235FF2">
        <w:rPr>
          <w:rFonts w:ascii="Times New Roman" w:eastAsia="Calibri" w:hAnsi="Times New Roman" w:cs="Times New Roman"/>
          <w:color w:val="000000" w:themeColor="text1"/>
          <w:lang w:eastAsia="hr-HR"/>
        </w:rPr>
        <w:t>Izrada Odluke o izradi III. Izmjena i dopuna Prostornog plana uređenja Grada Karlovca, provedba postupka ocjene o potrebi strateške procjene utjecaja na okoliš, provedena nabava za stručnog izrađivača plana.</w:t>
      </w:r>
    </w:p>
    <w:p w14:paraId="23DF90C8" w14:textId="77777777" w:rsidR="009C6BBF" w:rsidRPr="00235FF2" w:rsidRDefault="009C6BBF" w:rsidP="0080418C">
      <w:pPr>
        <w:numPr>
          <w:ilvl w:val="0"/>
          <w:numId w:val="52"/>
        </w:numPr>
        <w:spacing w:after="0"/>
        <w:ind w:left="426" w:hanging="66"/>
        <w:contextualSpacing/>
        <w:jc w:val="both"/>
        <w:rPr>
          <w:rFonts w:ascii="Times New Roman" w:eastAsia="Calibri" w:hAnsi="Times New Roman" w:cs="Times New Roman"/>
          <w:color w:val="000000" w:themeColor="text1"/>
          <w:lang w:eastAsia="hr-HR"/>
        </w:rPr>
      </w:pPr>
      <w:r w:rsidRPr="00235FF2">
        <w:rPr>
          <w:rFonts w:ascii="Times New Roman" w:eastAsia="Calibri" w:hAnsi="Times New Roman" w:cs="Times New Roman"/>
          <w:color w:val="000000" w:themeColor="text1"/>
          <w:lang w:eastAsia="hr-HR"/>
        </w:rPr>
        <w:t xml:space="preserve">IV. Izmjene i dopune Generalnog urbanističkog plana grada Karlovca – izrađena je dopuna Polazišta za izradu plana u obliku cjelovitog elaborata u kojem su analizirane sve pristigle inicijative, u tijeku je nabava </w:t>
      </w:r>
      <w:bookmarkStart w:id="2" w:name="_Hlk38978174"/>
      <w:r w:rsidRPr="00235FF2">
        <w:rPr>
          <w:rFonts w:ascii="Times New Roman" w:eastAsia="Calibri" w:hAnsi="Times New Roman" w:cs="Times New Roman"/>
          <w:bCs/>
          <w:color w:val="000000" w:themeColor="text1"/>
          <w:lang w:eastAsia="hr-HR"/>
        </w:rPr>
        <w:t xml:space="preserve">za uslugu izrade Smjernica za integraciju održivog energetskog planiranja i prilagodbe klimatskim promjenama </w:t>
      </w:r>
      <w:bookmarkStart w:id="3" w:name="_Hlk44483585"/>
      <w:r w:rsidRPr="00235FF2">
        <w:rPr>
          <w:rFonts w:ascii="Times New Roman" w:eastAsia="Calibri" w:hAnsi="Times New Roman" w:cs="Times New Roman"/>
          <w:bCs/>
          <w:color w:val="000000" w:themeColor="text1"/>
          <w:lang w:eastAsia="hr-HR"/>
        </w:rPr>
        <w:t>u Generalni urbanistički plan</w:t>
      </w:r>
      <w:bookmarkEnd w:id="2"/>
      <w:bookmarkEnd w:id="3"/>
      <w:r w:rsidRPr="00235FF2">
        <w:rPr>
          <w:rFonts w:ascii="Times New Roman" w:eastAsia="Calibri" w:hAnsi="Times New Roman" w:cs="Times New Roman"/>
          <w:bCs/>
          <w:color w:val="000000" w:themeColor="text1"/>
          <w:lang w:eastAsia="hr-HR"/>
        </w:rPr>
        <w:t xml:space="preserve"> grada Karlovca te uslugu konzultacija i praćenja implementacije istih.</w:t>
      </w:r>
    </w:p>
    <w:p w14:paraId="52C2214C" w14:textId="77777777" w:rsidR="009C6BBF" w:rsidRPr="00235FF2" w:rsidRDefault="009C6BBF" w:rsidP="0080418C">
      <w:pPr>
        <w:numPr>
          <w:ilvl w:val="0"/>
          <w:numId w:val="52"/>
        </w:numPr>
        <w:spacing w:after="0"/>
        <w:ind w:hanging="66"/>
        <w:contextualSpacing/>
        <w:jc w:val="both"/>
        <w:rPr>
          <w:rFonts w:ascii="Times New Roman" w:eastAsia="Calibri" w:hAnsi="Times New Roman" w:cs="Times New Roman"/>
          <w:color w:val="000000" w:themeColor="text1"/>
          <w:lang w:eastAsia="hr-HR"/>
        </w:rPr>
      </w:pPr>
      <w:r w:rsidRPr="00235FF2">
        <w:rPr>
          <w:rFonts w:ascii="Times New Roman" w:eastAsia="Calibri" w:hAnsi="Times New Roman" w:cs="Times New Roman"/>
          <w:color w:val="000000" w:themeColor="text1"/>
          <w:lang w:eastAsia="hr-HR"/>
        </w:rPr>
        <w:t>UPU ŠRC Korana - u tijeku je postupak urbanističko arhitektonskog natječaja za urbanističko – arhitektonsku stručnu podlogu za UPU „ŠRC Korana“, raspis natječaja 1.6.2020.godine, rok predaje natječajnih radova je 28.8.2020.godine .</w:t>
      </w:r>
    </w:p>
    <w:p w14:paraId="7C8435E0" w14:textId="77777777" w:rsidR="009C6BBF" w:rsidRPr="00235FF2" w:rsidRDefault="009C6BBF" w:rsidP="0080418C">
      <w:pPr>
        <w:numPr>
          <w:ilvl w:val="0"/>
          <w:numId w:val="52"/>
        </w:numPr>
        <w:spacing w:after="0"/>
        <w:ind w:hanging="66"/>
        <w:contextualSpacing/>
        <w:jc w:val="both"/>
        <w:rPr>
          <w:rFonts w:ascii="Times New Roman" w:eastAsia="Calibri" w:hAnsi="Times New Roman" w:cs="Times New Roman"/>
          <w:color w:val="000000" w:themeColor="text1"/>
          <w:lang w:eastAsia="hr-HR"/>
        </w:rPr>
      </w:pPr>
      <w:r w:rsidRPr="00235FF2">
        <w:rPr>
          <w:rFonts w:ascii="Times New Roman" w:eastAsia="Calibri" w:hAnsi="Times New Roman" w:cs="Times New Roman"/>
          <w:color w:val="000000" w:themeColor="text1"/>
          <w:lang w:eastAsia="hr-HR"/>
        </w:rPr>
        <w:t>UPU Luščić – centar – poznati su rezultati urbanističko arhitektonskog natječaja EUROPAN 15; u tijeku je priprema izložbe natječajnih radova koja je odgođena s termina 23.3.2020. na 8.7.2020.godine; u tijeku su pripremne radnje za izradu odluke o izradi urbanističkog plana uređenja i polazišta plana.</w:t>
      </w:r>
    </w:p>
    <w:p w14:paraId="7713C756" w14:textId="77777777" w:rsidR="009C6BBF" w:rsidRPr="00235FF2" w:rsidRDefault="009C6BBF" w:rsidP="009C6BBF">
      <w:pPr>
        <w:spacing w:after="0"/>
        <w:ind w:firstLine="360"/>
        <w:jc w:val="both"/>
        <w:rPr>
          <w:rFonts w:ascii="Times New Roman" w:eastAsia="Calibri" w:hAnsi="Times New Roman" w:cs="Times New Roman"/>
          <w:color w:val="000000" w:themeColor="text1"/>
          <w:lang w:eastAsia="hr-HR"/>
        </w:rPr>
      </w:pPr>
    </w:p>
    <w:p w14:paraId="4CD31CE9" w14:textId="77777777" w:rsidR="009C6BBF" w:rsidRPr="00235FF2" w:rsidRDefault="009C6BBF" w:rsidP="009C6BBF">
      <w:pPr>
        <w:numPr>
          <w:ilvl w:val="0"/>
          <w:numId w:val="16"/>
        </w:numPr>
        <w:spacing w:after="0"/>
        <w:contextualSpacing/>
        <w:jc w:val="both"/>
        <w:rPr>
          <w:rFonts w:ascii="Times New Roman" w:eastAsia="Calibri" w:hAnsi="Times New Roman" w:cs="Times New Roman"/>
          <w:u w:val="single"/>
          <w:lang w:eastAsia="hr-HR"/>
        </w:rPr>
      </w:pPr>
      <w:r w:rsidRPr="00235FF2">
        <w:rPr>
          <w:rFonts w:ascii="Times New Roman" w:eastAsia="Calibri" w:hAnsi="Times New Roman" w:cs="Times New Roman"/>
          <w:u w:val="single"/>
          <w:lang w:eastAsia="hr-HR"/>
        </w:rPr>
        <w:t>SURADNJA NA PROJEKTIMA U KOJIMA JE GRAD PARTNER</w:t>
      </w:r>
    </w:p>
    <w:p w14:paraId="5A08FB6C" w14:textId="77777777" w:rsidR="009C6BBF" w:rsidRPr="00235FF2" w:rsidRDefault="009C6BBF" w:rsidP="009C6BBF">
      <w:pPr>
        <w:numPr>
          <w:ilvl w:val="0"/>
          <w:numId w:val="14"/>
        </w:numPr>
        <w:spacing w:after="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sudjelovanje u radu Projektnog tima za upravljanje i administraciju projekta „BhENEFIT:built heritage, energy and environmental-friendly integrated tools for the sustainable management of historic urban areas“ financiranog iz programa INTERREG CENTRAL EUROPE, održana je završna konferencija u Idriji.</w:t>
      </w:r>
    </w:p>
    <w:p w14:paraId="25A243D7" w14:textId="77777777" w:rsidR="009C6BBF" w:rsidRPr="00235FF2" w:rsidRDefault="009C6BBF" w:rsidP="009C6BBF">
      <w:pPr>
        <w:spacing w:after="0"/>
        <w:ind w:left="360"/>
        <w:contextualSpacing/>
        <w:jc w:val="both"/>
        <w:rPr>
          <w:rFonts w:ascii="Times New Roman" w:eastAsia="Calibri" w:hAnsi="Times New Roman" w:cs="Times New Roman"/>
          <w:lang w:eastAsia="hr-HR"/>
        </w:rPr>
      </w:pPr>
    </w:p>
    <w:p w14:paraId="5D114E45" w14:textId="77777777" w:rsidR="009C6BBF" w:rsidRPr="00235FF2" w:rsidRDefault="009C6BBF" w:rsidP="009C6BBF">
      <w:pPr>
        <w:numPr>
          <w:ilvl w:val="0"/>
          <w:numId w:val="16"/>
        </w:numPr>
        <w:spacing w:after="120"/>
        <w:contextualSpacing/>
        <w:jc w:val="both"/>
        <w:rPr>
          <w:rFonts w:ascii="Times New Roman" w:eastAsia="Calibri" w:hAnsi="Times New Roman" w:cs="Times New Roman"/>
          <w:u w:val="single"/>
          <w:lang w:eastAsia="hr-HR"/>
        </w:rPr>
      </w:pPr>
      <w:r w:rsidRPr="00235FF2">
        <w:rPr>
          <w:rFonts w:ascii="Times New Roman" w:eastAsia="Calibri" w:hAnsi="Times New Roman" w:cs="Times New Roman"/>
          <w:u w:val="single"/>
          <w:lang w:eastAsia="hr-HR"/>
        </w:rPr>
        <w:t>DOKUMENTI PROSTORNOG UREĐENJA U PRIPREMI, REGIONALNE RAZINE I JLS S KOJIMA GRANIČI GRAD KARLOVAC</w:t>
      </w:r>
    </w:p>
    <w:p w14:paraId="7BF48B9F" w14:textId="77777777" w:rsidR="009C6BBF" w:rsidRPr="00235FF2" w:rsidRDefault="009C6BBF" w:rsidP="0080418C">
      <w:pPr>
        <w:numPr>
          <w:ilvl w:val="0"/>
          <w:numId w:val="53"/>
        </w:numPr>
        <w:spacing w:after="0"/>
        <w:ind w:left="709" w:hanging="283"/>
        <w:contextualSpacing/>
        <w:jc w:val="both"/>
        <w:rPr>
          <w:rFonts w:ascii="Times New Roman" w:eastAsia="Calibri" w:hAnsi="Times New Roman" w:cs="Times New Roman"/>
          <w:lang w:eastAsia="hr-HR"/>
        </w:rPr>
      </w:pPr>
      <w:r w:rsidRPr="00235FF2">
        <w:rPr>
          <w:rFonts w:ascii="Times New Roman" w:eastAsia="Calibri" w:hAnsi="Times New Roman" w:cs="Times New Roman"/>
          <w:lang w:eastAsia="hr-HR"/>
        </w:rPr>
        <w:t xml:space="preserve">Praćenje izrade dokumenata prostornog uređenja susjednih jedinica lokalne samouprave. </w:t>
      </w:r>
    </w:p>
    <w:p w14:paraId="6F9D5BCE" w14:textId="77777777" w:rsidR="009C6BBF" w:rsidRPr="00235FF2" w:rsidRDefault="009C6BBF" w:rsidP="0080418C">
      <w:pPr>
        <w:numPr>
          <w:ilvl w:val="0"/>
          <w:numId w:val="53"/>
        </w:numPr>
        <w:spacing w:after="0"/>
        <w:ind w:left="709" w:hanging="283"/>
        <w:contextualSpacing/>
        <w:jc w:val="both"/>
        <w:rPr>
          <w:rFonts w:ascii="Times New Roman" w:eastAsia="Calibri" w:hAnsi="Times New Roman" w:cs="Times New Roman"/>
          <w:lang w:eastAsia="hr-HR"/>
        </w:rPr>
      </w:pPr>
      <w:r w:rsidRPr="00235FF2">
        <w:rPr>
          <w:rFonts w:ascii="Times New Roman" w:eastAsia="Calibri" w:hAnsi="Times New Roman" w:cs="Times New Roman"/>
          <w:lang w:eastAsia="hr-HR"/>
        </w:rPr>
        <w:t>Praćenje izrade VI. Izmjena i dopuna prostornog plana Karlovačke županije.</w:t>
      </w:r>
    </w:p>
    <w:p w14:paraId="02D7D039" w14:textId="77777777" w:rsidR="009C6BBF" w:rsidRPr="00235FF2" w:rsidRDefault="009C6BBF" w:rsidP="0080418C">
      <w:pPr>
        <w:numPr>
          <w:ilvl w:val="0"/>
          <w:numId w:val="53"/>
        </w:numPr>
        <w:spacing w:after="0"/>
        <w:ind w:left="709" w:hanging="283"/>
        <w:contextualSpacing/>
        <w:jc w:val="both"/>
        <w:rPr>
          <w:rFonts w:ascii="Times New Roman" w:eastAsia="Calibri" w:hAnsi="Times New Roman" w:cs="Times New Roman"/>
          <w:lang w:eastAsia="hr-HR"/>
        </w:rPr>
      </w:pPr>
      <w:r w:rsidRPr="00235FF2">
        <w:rPr>
          <w:rFonts w:ascii="Times New Roman" w:eastAsia="Calibri" w:hAnsi="Times New Roman" w:cs="Times New Roman"/>
          <w:lang w:eastAsia="hr-HR"/>
        </w:rPr>
        <w:t>Praćenje Izrade studije izvodljivosti za projekt Prilagodba infrastrukture na relaciji Zagreb -Karlovac.</w:t>
      </w:r>
    </w:p>
    <w:p w14:paraId="2C5BBADA" w14:textId="77777777" w:rsidR="009C6BBF" w:rsidRPr="00235FF2" w:rsidRDefault="009C6BBF" w:rsidP="009C6BBF">
      <w:pPr>
        <w:spacing w:after="0"/>
        <w:jc w:val="both"/>
        <w:rPr>
          <w:rFonts w:ascii="Times New Roman" w:eastAsia="Times New Roman" w:hAnsi="Times New Roman" w:cs="Times New Roman"/>
          <w:b/>
          <w:u w:val="single"/>
          <w:lang w:eastAsia="hr-HR"/>
        </w:rPr>
      </w:pPr>
    </w:p>
    <w:p w14:paraId="561C141D" w14:textId="77777777" w:rsidR="009C6BBF" w:rsidRPr="00235FF2" w:rsidRDefault="009C6BBF" w:rsidP="009C6BBF">
      <w:pPr>
        <w:spacing w:after="120"/>
        <w:jc w:val="both"/>
        <w:outlineLvl w:val="0"/>
        <w:rPr>
          <w:rFonts w:ascii="Times New Roman" w:eastAsia="Times New Roman" w:hAnsi="Times New Roman" w:cs="Times New Roman"/>
          <w:b/>
          <w:u w:val="single"/>
          <w:lang w:eastAsia="hr-HR"/>
        </w:rPr>
      </w:pPr>
      <w:r w:rsidRPr="00235FF2">
        <w:rPr>
          <w:rFonts w:ascii="Times New Roman" w:eastAsia="Times New Roman" w:hAnsi="Times New Roman" w:cs="Times New Roman"/>
          <w:b/>
          <w:u w:val="single"/>
          <w:lang w:eastAsia="hr-HR"/>
        </w:rPr>
        <w:t>ZAŠTITA OKOLIŠA, ODRŽIVO GOSPODARENJE OTPADOM I VODNO GOSPODARSTVO:</w:t>
      </w:r>
    </w:p>
    <w:p w14:paraId="0E3C81FE" w14:textId="77777777" w:rsidR="009C6BBF" w:rsidRPr="00235FF2" w:rsidRDefault="009C6BBF" w:rsidP="009C6BBF">
      <w:pPr>
        <w:numPr>
          <w:ilvl w:val="0"/>
          <w:numId w:val="5"/>
        </w:numPr>
        <w:ind w:left="720"/>
        <w:contextualSpacing/>
        <w:jc w:val="both"/>
        <w:rPr>
          <w:rFonts w:ascii="Times New Roman" w:eastAsia="Calibri" w:hAnsi="Times New Roman" w:cs="Times New Roman"/>
        </w:rPr>
      </w:pPr>
      <w:r w:rsidRPr="00235FF2">
        <w:rPr>
          <w:rFonts w:ascii="Times New Roman" w:eastAsia="Times New Roman" w:hAnsi="Times New Roman" w:cs="Times New Roman"/>
          <w:lang w:eastAsia="hr-HR"/>
        </w:rPr>
        <w:t xml:space="preserve">Sanacija odlagališta komunalnog otpada „Ilovac“ – </w:t>
      </w:r>
      <w:r w:rsidRPr="00235FF2">
        <w:rPr>
          <w:rFonts w:ascii="Times New Roman" w:eastAsia="Calibri" w:hAnsi="Times New Roman" w:cs="Times New Roman"/>
        </w:rPr>
        <w:t xml:space="preserve">provedeni tehnički pregledi radi izdavanja uporabnih dozvola za dosad izvedene radove na sanaciji odlagališta; izrađeno idejno rješenje i </w:t>
      </w:r>
      <w:r w:rsidRPr="00235FF2">
        <w:rPr>
          <w:rFonts w:ascii="Times New Roman" w:eastAsia="Calibri" w:hAnsi="Times New Roman" w:cs="Times New Roman"/>
        </w:rPr>
        <w:lastRenderedPageBreak/>
        <w:t>elaborat zaštite okoliša (u tijeku postupak provođenja ocjene o potrebi procjene utjecaja zahvata na okoliš).</w:t>
      </w:r>
    </w:p>
    <w:p w14:paraId="42539E80" w14:textId="77777777" w:rsidR="009C6BBF" w:rsidRPr="00235FF2" w:rsidRDefault="009C6BBF" w:rsidP="009C6BBF">
      <w:pPr>
        <w:numPr>
          <w:ilvl w:val="0"/>
          <w:numId w:val="5"/>
        </w:numPr>
        <w:spacing w:after="0"/>
        <w:ind w:left="72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Plan gospodarenja otpadom Grada Karlovca - izrađeno izvješće o izvršenju Plana gospodarenja otpadom za 2019. godinu.</w:t>
      </w:r>
    </w:p>
    <w:p w14:paraId="1CF47B4E" w14:textId="77777777" w:rsidR="009C6BBF" w:rsidRPr="00235FF2" w:rsidRDefault="009C6BBF" w:rsidP="009C6BBF">
      <w:pPr>
        <w:numPr>
          <w:ilvl w:val="0"/>
          <w:numId w:val="5"/>
        </w:numPr>
        <w:spacing w:after="0"/>
        <w:ind w:left="72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CGO Babina gora – praćenje projekta i rada tvrtke Centar za gospodarenje otpadom KODOS d.o.o.</w:t>
      </w:r>
    </w:p>
    <w:p w14:paraId="6A2B1AE7" w14:textId="77777777" w:rsidR="009C6BBF" w:rsidRPr="00235FF2" w:rsidRDefault="009C6BBF" w:rsidP="009C6BBF">
      <w:pPr>
        <w:numPr>
          <w:ilvl w:val="0"/>
          <w:numId w:val="5"/>
        </w:numPr>
        <w:spacing w:after="0"/>
        <w:ind w:left="720"/>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Nabava spremnika za odvojeno prikupljanje komunalnog otpada – isporučeno i distribuirano na javne površine 80 komada zvona za staklo; isporučeno 500 komada spremnika od 1100 l za plastiku i papir. </w:t>
      </w:r>
    </w:p>
    <w:p w14:paraId="12B3F945" w14:textId="77777777" w:rsidR="009C6BBF" w:rsidRPr="00235FF2" w:rsidRDefault="009C6BBF" w:rsidP="009C6BBF">
      <w:pPr>
        <w:numPr>
          <w:ilvl w:val="0"/>
          <w:numId w:val="5"/>
        </w:numPr>
        <w:spacing w:after="0"/>
        <w:ind w:left="72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Praćenje kvalitete zraka, koncentracije peludi alergogenih biljaka u zraku, poslovi dezinsekcije i deratizacije – provedeni postupci nabave za odabir izvršitelja, ugovoreno i započelo izvršenje usluga sa Zavodom za javno zdravstvo Karlovačke županije, nadzor i koordinacija nad provođenjem ugovorenih usluga.</w:t>
      </w:r>
    </w:p>
    <w:p w14:paraId="1D6E8E61" w14:textId="77777777" w:rsidR="009C6BBF" w:rsidRPr="00235FF2" w:rsidRDefault="009C6BBF" w:rsidP="0080418C">
      <w:pPr>
        <w:numPr>
          <w:ilvl w:val="0"/>
          <w:numId w:val="51"/>
        </w:numPr>
        <w:spacing w:after="0"/>
        <w:ind w:left="709"/>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Donesena Odluka o utvrđenju lokacije za kupanje i trajanje sezone kupanja – kupalištem u gradu Karlovcu proglašeno gradsko kupalište „Foginovo“ na rijeci Korani; započelo se s praćenjem kvalitete vode za kupanje na Foginovom. </w:t>
      </w:r>
    </w:p>
    <w:p w14:paraId="3558EF90" w14:textId="77777777" w:rsidR="009C6BBF" w:rsidRPr="00235FF2" w:rsidRDefault="009C6BBF" w:rsidP="009C6BBF">
      <w:pPr>
        <w:numPr>
          <w:ilvl w:val="0"/>
          <w:numId w:val="5"/>
        </w:numPr>
        <w:spacing w:after="0"/>
        <w:ind w:left="720"/>
        <w:contextualSpacing/>
        <w:jc w:val="both"/>
        <w:rPr>
          <w:rFonts w:ascii="Times New Roman" w:eastAsia="Times New Roman" w:hAnsi="Times New Roman" w:cs="Times New Roman"/>
          <w:lang w:eastAsia="hr-HR"/>
        </w:rPr>
      </w:pPr>
      <w:r w:rsidRPr="00235FF2">
        <w:rPr>
          <w:rFonts w:ascii="Times New Roman" w:eastAsia="Times New Roman" w:hAnsi="Times New Roman" w:cs="Times New Roman"/>
          <w:lang w:eastAsia="hr-HR"/>
        </w:rPr>
        <w:t xml:space="preserve">Davanje mišljenja u postupcima vezanim uz strateške procjene utjecaja na okoliš za strategije, planove i programe, kao i u procjenama utjecaja zahvata na okoliš. </w:t>
      </w:r>
    </w:p>
    <w:p w14:paraId="2FEB365D" w14:textId="77777777" w:rsidR="009C6BBF" w:rsidRPr="00235FF2" w:rsidRDefault="009C6BBF" w:rsidP="009C6BBF">
      <w:pPr>
        <w:spacing w:after="0"/>
        <w:ind w:left="360"/>
        <w:contextualSpacing/>
        <w:jc w:val="both"/>
        <w:rPr>
          <w:rFonts w:ascii="Times New Roman" w:eastAsia="Times New Roman" w:hAnsi="Times New Roman" w:cs="Times New Roman"/>
          <w:lang w:eastAsia="hr-HR"/>
        </w:rPr>
      </w:pPr>
    </w:p>
    <w:p w14:paraId="6D915976" w14:textId="77777777" w:rsidR="009C6BBF" w:rsidRPr="00D47890" w:rsidRDefault="009C6BBF" w:rsidP="009C6BBF">
      <w:pPr>
        <w:spacing w:after="0"/>
        <w:ind w:left="6480" w:hanging="436"/>
        <w:jc w:val="both"/>
        <w:outlineLvl w:val="0"/>
        <w:rPr>
          <w:rFonts w:ascii="Times New Roman" w:eastAsia="Times New Roman" w:hAnsi="Times New Roman" w:cs="Times New Roman"/>
          <w:bCs/>
          <w:spacing w:val="-3"/>
          <w:lang w:eastAsia="hr-HR"/>
        </w:rPr>
      </w:pPr>
      <w:r w:rsidRPr="00235FF2">
        <w:rPr>
          <w:rFonts w:ascii="Times New Roman" w:eastAsia="Times New Roman" w:hAnsi="Times New Roman" w:cs="Times New Roman"/>
          <w:spacing w:val="-3"/>
          <w:lang w:eastAsia="hr-HR"/>
        </w:rPr>
        <w:t xml:space="preserve">    </w:t>
      </w:r>
      <w:r w:rsidRPr="00D47890">
        <w:rPr>
          <w:rFonts w:ascii="Times New Roman" w:eastAsia="Times New Roman" w:hAnsi="Times New Roman" w:cs="Times New Roman"/>
          <w:bCs/>
          <w:spacing w:val="-3"/>
          <w:lang w:eastAsia="hr-HR"/>
        </w:rPr>
        <w:t>PROČELNICA:</w:t>
      </w:r>
    </w:p>
    <w:p w14:paraId="7C21EF3C" w14:textId="77777777" w:rsidR="009C6BBF" w:rsidRPr="00D47890" w:rsidRDefault="009C6BBF" w:rsidP="009C6BBF">
      <w:pPr>
        <w:spacing w:after="0"/>
        <w:jc w:val="both"/>
        <w:outlineLvl w:val="0"/>
        <w:rPr>
          <w:rFonts w:ascii="Times New Roman" w:eastAsia="Times New Roman" w:hAnsi="Times New Roman" w:cs="Times New Roman"/>
          <w:bCs/>
          <w:spacing w:val="-3"/>
          <w:lang w:eastAsia="hr-HR"/>
        </w:rPr>
      </w:pPr>
      <w:r w:rsidRPr="00D47890">
        <w:rPr>
          <w:rFonts w:ascii="Times New Roman" w:eastAsia="Times New Roman" w:hAnsi="Times New Roman" w:cs="Times New Roman"/>
          <w:bCs/>
          <w:spacing w:val="-3"/>
          <w:lang w:eastAsia="hr-HR"/>
        </w:rPr>
        <w:t xml:space="preserve">                                                                                                 dr.sc. Ana Hranilović Trubić, dipl.ing.građ.</w:t>
      </w:r>
    </w:p>
    <w:p w14:paraId="3CE3DC3D" w14:textId="77777777" w:rsidR="009C6BBF" w:rsidRPr="00BD1B15" w:rsidRDefault="009C6BBF" w:rsidP="009C6BBF">
      <w:pPr>
        <w:tabs>
          <w:tab w:val="left" w:pos="3675"/>
        </w:tabs>
        <w:spacing w:after="0"/>
        <w:jc w:val="both"/>
        <w:rPr>
          <w:rFonts w:ascii="Times New Roman" w:hAnsi="Times New Roman" w:cs="Times New Roman"/>
        </w:rPr>
      </w:pPr>
    </w:p>
    <w:p w14:paraId="0C84EB5A" w14:textId="77777777" w:rsidR="009C6BBF" w:rsidRPr="00BD1B15" w:rsidRDefault="009C6BBF" w:rsidP="009C6BBF">
      <w:pPr>
        <w:tabs>
          <w:tab w:val="left" w:pos="3675"/>
        </w:tabs>
        <w:spacing w:after="0"/>
        <w:jc w:val="both"/>
        <w:rPr>
          <w:rFonts w:ascii="Times New Roman" w:hAnsi="Times New Roman" w:cs="Times New Roman"/>
        </w:rPr>
      </w:pPr>
    </w:p>
    <w:p w14:paraId="62459158" w14:textId="77777777" w:rsidR="009C6BBF" w:rsidRPr="00BD1B15" w:rsidRDefault="009C6BBF" w:rsidP="009C6BBF">
      <w:pPr>
        <w:tabs>
          <w:tab w:val="left" w:pos="3675"/>
        </w:tabs>
        <w:spacing w:after="0"/>
        <w:jc w:val="both"/>
        <w:rPr>
          <w:rFonts w:ascii="Times New Roman" w:hAnsi="Times New Roman" w:cs="Times New Roman"/>
        </w:rPr>
      </w:pPr>
    </w:p>
    <w:p w14:paraId="21E5B8E8" w14:textId="77777777" w:rsidR="009C6BBF" w:rsidRPr="00BD1B15" w:rsidRDefault="009C6BBF" w:rsidP="009C6BBF">
      <w:pPr>
        <w:tabs>
          <w:tab w:val="left" w:pos="3675"/>
        </w:tabs>
        <w:spacing w:after="0"/>
        <w:jc w:val="both"/>
        <w:rPr>
          <w:rFonts w:ascii="Times New Roman" w:hAnsi="Times New Roman" w:cs="Times New Roman"/>
        </w:rPr>
      </w:pPr>
    </w:p>
    <w:p w14:paraId="04F37141" w14:textId="77777777" w:rsidR="009C6BBF" w:rsidRPr="00BD1B15" w:rsidRDefault="009C6BBF" w:rsidP="009C6BBF">
      <w:pPr>
        <w:tabs>
          <w:tab w:val="left" w:pos="3675"/>
        </w:tabs>
        <w:spacing w:after="0"/>
        <w:jc w:val="both"/>
        <w:rPr>
          <w:rFonts w:ascii="Times New Roman" w:hAnsi="Times New Roman" w:cs="Times New Roman"/>
        </w:rPr>
      </w:pPr>
    </w:p>
    <w:p w14:paraId="0A4C7D58" w14:textId="77777777" w:rsidR="009C6BBF" w:rsidRPr="00BD1B15" w:rsidRDefault="009C6BBF" w:rsidP="009C6BBF">
      <w:pPr>
        <w:tabs>
          <w:tab w:val="left" w:pos="3675"/>
        </w:tabs>
        <w:spacing w:after="0"/>
        <w:jc w:val="both"/>
        <w:rPr>
          <w:rFonts w:ascii="Times New Roman" w:hAnsi="Times New Roman" w:cs="Times New Roman"/>
        </w:rPr>
      </w:pPr>
    </w:p>
    <w:p w14:paraId="33714B52" w14:textId="77777777" w:rsidR="009C6BBF" w:rsidRDefault="009C6BBF" w:rsidP="009C6BBF">
      <w:pPr>
        <w:tabs>
          <w:tab w:val="left" w:pos="3675"/>
        </w:tabs>
        <w:spacing w:after="0"/>
        <w:jc w:val="both"/>
        <w:rPr>
          <w:rFonts w:ascii="Times New Roman" w:hAnsi="Times New Roman" w:cs="Times New Roman"/>
          <w:b/>
        </w:rPr>
      </w:pPr>
    </w:p>
    <w:p w14:paraId="1C636507" w14:textId="77777777" w:rsidR="009C6BBF" w:rsidRDefault="009C6BBF" w:rsidP="009C6BBF">
      <w:pPr>
        <w:tabs>
          <w:tab w:val="left" w:pos="3675"/>
        </w:tabs>
        <w:spacing w:after="0"/>
        <w:jc w:val="both"/>
        <w:rPr>
          <w:rFonts w:ascii="Times New Roman" w:hAnsi="Times New Roman" w:cs="Times New Roman"/>
          <w:b/>
        </w:rPr>
      </w:pPr>
    </w:p>
    <w:p w14:paraId="2C278806" w14:textId="77777777" w:rsidR="009C6BBF" w:rsidRDefault="009C6BBF" w:rsidP="009C6BBF">
      <w:pPr>
        <w:tabs>
          <w:tab w:val="left" w:pos="3675"/>
        </w:tabs>
        <w:spacing w:after="0"/>
        <w:jc w:val="both"/>
        <w:rPr>
          <w:rFonts w:ascii="Times New Roman" w:hAnsi="Times New Roman" w:cs="Times New Roman"/>
          <w:b/>
        </w:rPr>
      </w:pPr>
    </w:p>
    <w:p w14:paraId="039A16CA" w14:textId="77777777" w:rsidR="009C6BBF" w:rsidRDefault="009C6BBF" w:rsidP="009C6BBF">
      <w:pPr>
        <w:tabs>
          <w:tab w:val="left" w:pos="3675"/>
        </w:tabs>
        <w:spacing w:after="0"/>
        <w:jc w:val="both"/>
        <w:rPr>
          <w:rFonts w:ascii="Times New Roman" w:hAnsi="Times New Roman" w:cs="Times New Roman"/>
          <w:b/>
        </w:rPr>
      </w:pPr>
    </w:p>
    <w:p w14:paraId="4968F73C" w14:textId="77777777" w:rsidR="009C6BBF" w:rsidRDefault="009C6BBF" w:rsidP="009C6BBF">
      <w:pPr>
        <w:tabs>
          <w:tab w:val="left" w:pos="3675"/>
        </w:tabs>
        <w:spacing w:after="0"/>
        <w:jc w:val="both"/>
        <w:rPr>
          <w:rFonts w:ascii="Times New Roman" w:hAnsi="Times New Roman" w:cs="Times New Roman"/>
          <w:b/>
        </w:rPr>
      </w:pPr>
    </w:p>
    <w:p w14:paraId="5AE186F2" w14:textId="77777777" w:rsidR="009C6BBF" w:rsidRDefault="009C6BBF" w:rsidP="009C6BBF">
      <w:pPr>
        <w:tabs>
          <w:tab w:val="left" w:pos="3675"/>
        </w:tabs>
        <w:spacing w:after="0"/>
        <w:jc w:val="both"/>
        <w:rPr>
          <w:rFonts w:ascii="Times New Roman" w:hAnsi="Times New Roman" w:cs="Times New Roman"/>
          <w:b/>
        </w:rPr>
      </w:pPr>
    </w:p>
    <w:p w14:paraId="1902DD10" w14:textId="77777777" w:rsidR="009C6BBF" w:rsidRDefault="009C6BBF" w:rsidP="009C6BBF">
      <w:pPr>
        <w:tabs>
          <w:tab w:val="left" w:pos="3675"/>
        </w:tabs>
        <w:spacing w:after="0"/>
        <w:jc w:val="both"/>
        <w:rPr>
          <w:rFonts w:ascii="Times New Roman" w:hAnsi="Times New Roman" w:cs="Times New Roman"/>
          <w:b/>
        </w:rPr>
      </w:pPr>
    </w:p>
    <w:p w14:paraId="1DE77EEA" w14:textId="77777777" w:rsidR="009C6BBF" w:rsidRDefault="009C6BBF" w:rsidP="009C6BBF">
      <w:pPr>
        <w:tabs>
          <w:tab w:val="left" w:pos="3675"/>
        </w:tabs>
        <w:spacing w:after="0"/>
        <w:jc w:val="both"/>
        <w:rPr>
          <w:rFonts w:ascii="Times New Roman" w:hAnsi="Times New Roman" w:cs="Times New Roman"/>
          <w:b/>
        </w:rPr>
      </w:pPr>
    </w:p>
    <w:p w14:paraId="54FC9127" w14:textId="77777777" w:rsidR="009C6BBF" w:rsidRDefault="009C6BBF" w:rsidP="009C6BBF">
      <w:pPr>
        <w:tabs>
          <w:tab w:val="left" w:pos="3675"/>
        </w:tabs>
        <w:spacing w:after="0"/>
        <w:jc w:val="both"/>
        <w:rPr>
          <w:rFonts w:ascii="Times New Roman" w:hAnsi="Times New Roman" w:cs="Times New Roman"/>
          <w:b/>
        </w:rPr>
      </w:pPr>
    </w:p>
    <w:p w14:paraId="78595D35" w14:textId="77777777" w:rsidR="009C6BBF" w:rsidRDefault="009C6BBF" w:rsidP="009C6BBF">
      <w:pPr>
        <w:tabs>
          <w:tab w:val="left" w:pos="3675"/>
        </w:tabs>
        <w:spacing w:after="0"/>
        <w:jc w:val="both"/>
        <w:rPr>
          <w:rFonts w:ascii="Times New Roman" w:hAnsi="Times New Roman" w:cs="Times New Roman"/>
          <w:b/>
        </w:rPr>
      </w:pPr>
    </w:p>
    <w:p w14:paraId="1759A481" w14:textId="77777777" w:rsidR="009C6BBF" w:rsidRDefault="009C6BBF" w:rsidP="009C6BBF">
      <w:pPr>
        <w:tabs>
          <w:tab w:val="left" w:pos="3675"/>
        </w:tabs>
        <w:spacing w:after="0"/>
        <w:jc w:val="both"/>
        <w:rPr>
          <w:rFonts w:ascii="Times New Roman" w:hAnsi="Times New Roman" w:cs="Times New Roman"/>
          <w:b/>
        </w:rPr>
      </w:pPr>
    </w:p>
    <w:p w14:paraId="6508B237" w14:textId="77777777" w:rsidR="009C6BBF" w:rsidRDefault="009C6BBF" w:rsidP="009C6BBF">
      <w:pPr>
        <w:tabs>
          <w:tab w:val="left" w:pos="3675"/>
        </w:tabs>
        <w:spacing w:after="0"/>
        <w:jc w:val="both"/>
        <w:rPr>
          <w:rFonts w:ascii="Times New Roman" w:hAnsi="Times New Roman" w:cs="Times New Roman"/>
          <w:b/>
        </w:rPr>
      </w:pPr>
    </w:p>
    <w:p w14:paraId="19A9E184" w14:textId="77777777" w:rsidR="009C6BBF" w:rsidRDefault="009C6BBF" w:rsidP="009C6BBF">
      <w:pPr>
        <w:tabs>
          <w:tab w:val="left" w:pos="3675"/>
        </w:tabs>
        <w:spacing w:after="0"/>
        <w:jc w:val="both"/>
        <w:rPr>
          <w:rFonts w:ascii="Times New Roman" w:hAnsi="Times New Roman" w:cs="Times New Roman"/>
          <w:b/>
        </w:rPr>
      </w:pPr>
    </w:p>
    <w:p w14:paraId="253D5042" w14:textId="77777777" w:rsidR="009C6BBF" w:rsidRDefault="009C6BBF" w:rsidP="009C6BBF">
      <w:pPr>
        <w:tabs>
          <w:tab w:val="left" w:pos="3675"/>
        </w:tabs>
        <w:spacing w:after="0"/>
        <w:jc w:val="both"/>
        <w:rPr>
          <w:rFonts w:ascii="Times New Roman" w:hAnsi="Times New Roman" w:cs="Times New Roman"/>
          <w:b/>
        </w:rPr>
      </w:pPr>
    </w:p>
    <w:p w14:paraId="3C3CBC82" w14:textId="77777777" w:rsidR="009C6BBF" w:rsidRDefault="009C6BBF" w:rsidP="009C6BBF">
      <w:pPr>
        <w:tabs>
          <w:tab w:val="left" w:pos="3675"/>
        </w:tabs>
        <w:spacing w:after="0"/>
        <w:jc w:val="both"/>
        <w:rPr>
          <w:rFonts w:ascii="Times New Roman" w:hAnsi="Times New Roman" w:cs="Times New Roman"/>
          <w:b/>
        </w:rPr>
      </w:pPr>
    </w:p>
    <w:p w14:paraId="01189A7A" w14:textId="77777777" w:rsidR="009C6BBF" w:rsidRDefault="009C6BBF" w:rsidP="009C6BBF">
      <w:pPr>
        <w:tabs>
          <w:tab w:val="left" w:pos="3675"/>
        </w:tabs>
        <w:spacing w:after="0"/>
        <w:jc w:val="both"/>
        <w:rPr>
          <w:rFonts w:ascii="Times New Roman" w:hAnsi="Times New Roman" w:cs="Times New Roman"/>
          <w:b/>
        </w:rPr>
      </w:pPr>
    </w:p>
    <w:p w14:paraId="27EAE63B" w14:textId="77777777" w:rsidR="009C6BBF" w:rsidRDefault="009C6BBF" w:rsidP="009C6BBF">
      <w:pPr>
        <w:tabs>
          <w:tab w:val="left" w:pos="3675"/>
        </w:tabs>
        <w:spacing w:after="0"/>
        <w:jc w:val="both"/>
        <w:rPr>
          <w:rFonts w:ascii="Times New Roman" w:hAnsi="Times New Roman" w:cs="Times New Roman"/>
          <w:b/>
        </w:rPr>
      </w:pPr>
    </w:p>
    <w:p w14:paraId="798F29D7" w14:textId="77777777" w:rsidR="009C6BBF" w:rsidRDefault="009C6BBF" w:rsidP="009C6BBF">
      <w:pPr>
        <w:tabs>
          <w:tab w:val="left" w:pos="3675"/>
        </w:tabs>
        <w:spacing w:after="0"/>
        <w:jc w:val="both"/>
        <w:rPr>
          <w:rFonts w:ascii="Times New Roman" w:hAnsi="Times New Roman" w:cs="Times New Roman"/>
          <w:b/>
        </w:rPr>
      </w:pPr>
    </w:p>
    <w:p w14:paraId="04452298" w14:textId="77777777" w:rsidR="009C6BBF" w:rsidRDefault="009C6BBF" w:rsidP="009C6BBF">
      <w:pPr>
        <w:tabs>
          <w:tab w:val="left" w:pos="3675"/>
        </w:tabs>
        <w:spacing w:after="0"/>
        <w:jc w:val="both"/>
        <w:rPr>
          <w:rFonts w:ascii="Times New Roman" w:hAnsi="Times New Roman" w:cs="Times New Roman"/>
          <w:b/>
        </w:rPr>
      </w:pPr>
    </w:p>
    <w:p w14:paraId="6B4CD84A" w14:textId="77777777" w:rsidR="009C6BBF" w:rsidRDefault="009C6BBF" w:rsidP="009C6BBF">
      <w:pPr>
        <w:tabs>
          <w:tab w:val="left" w:pos="3675"/>
        </w:tabs>
        <w:spacing w:after="0"/>
        <w:jc w:val="both"/>
        <w:rPr>
          <w:rFonts w:ascii="Times New Roman" w:hAnsi="Times New Roman" w:cs="Times New Roman"/>
          <w:b/>
        </w:rPr>
      </w:pPr>
    </w:p>
    <w:p w14:paraId="7E127C20" w14:textId="77777777" w:rsidR="009C6BBF" w:rsidRDefault="009C6BBF" w:rsidP="009C6BBF">
      <w:pPr>
        <w:tabs>
          <w:tab w:val="left" w:pos="3675"/>
        </w:tabs>
        <w:spacing w:after="0"/>
        <w:jc w:val="both"/>
        <w:rPr>
          <w:rFonts w:ascii="Times New Roman" w:hAnsi="Times New Roman" w:cs="Times New Roman"/>
          <w:b/>
        </w:rPr>
      </w:pPr>
    </w:p>
    <w:p w14:paraId="101073FC" w14:textId="77777777" w:rsidR="009C6BBF" w:rsidRPr="00BD1B15" w:rsidRDefault="009C6BBF" w:rsidP="009C6BBF">
      <w:pPr>
        <w:tabs>
          <w:tab w:val="left" w:pos="3675"/>
        </w:tabs>
        <w:spacing w:after="0"/>
        <w:jc w:val="both"/>
        <w:rPr>
          <w:rFonts w:ascii="Times New Roman" w:hAnsi="Times New Roman" w:cs="Times New Roman"/>
          <w:b/>
        </w:rPr>
      </w:pPr>
      <w:r w:rsidRPr="00BD1B15">
        <w:rPr>
          <w:rFonts w:ascii="Times New Roman" w:hAnsi="Times New Roman" w:cs="Times New Roman"/>
          <w:b/>
        </w:rPr>
        <w:lastRenderedPageBreak/>
        <w:t>UPRAVNI ODJEL  ZA KOMUNALNO GOSPODARSTVO</w:t>
      </w:r>
    </w:p>
    <w:p w14:paraId="623E577F" w14:textId="77777777" w:rsidR="009C6BBF" w:rsidRPr="00BD1B15" w:rsidRDefault="009C6BBF" w:rsidP="009C6BBF">
      <w:pPr>
        <w:spacing w:after="0" w:line="240" w:lineRule="auto"/>
        <w:rPr>
          <w:rFonts w:ascii="Times New Roman" w:hAnsi="Times New Roman" w:cs="Times New Roman"/>
        </w:rPr>
      </w:pPr>
    </w:p>
    <w:p w14:paraId="0CAF91E2"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U razdoblju od 01.01.2020. godine do 30.06.2020. godine, Upravni odjel za komunalno gospodarstvo izradio je sve ugovore potrebne za poslove redovnog održavanja, te pokrenuo postupke javne nabave, no zbog situacije vezane uz COVID-19 posao je odrađen u smanjenom obimu u smislu odrađivanja hitnih intervencija i zakonski obaveznih poslova.</w:t>
      </w:r>
    </w:p>
    <w:p w14:paraId="467C5069"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Radi novonastale situacije svakodnevni poslovi bili su orijentirani na provođenje mjera Stožera civilne zaštite Grad Karlovca.</w:t>
      </w:r>
    </w:p>
    <w:p w14:paraId="2A25A6A9" w14:textId="77777777" w:rsidR="009C6BBF" w:rsidRPr="00D504A4" w:rsidRDefault="009C6BBF" w:rsidP="009C6BBF">
      <w:pPr>
        <w:spacing w:after="0" w:line="240" w:lineRule="auto"/>
        <w:jc w:val="both"/>
        <w:rPr>
          <w:rFonts w:ascii="Times New Roman" w:hAnsi="Times New Roman" w:cs="Times New Roman"/>
        </w:rPr>
      </w:pPr>
    </w:p>
    <w:p w14:paraId="0177650F"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Uz redovne poslove održavanja nerazvrstanih cesta, objekata u vlasništvu grada i javne rasvjete, te izdavanje rješenja djelatnici ovog Upravnog odjela aktivno sudjeluju u radu raznih povjerenstava (terase, stanovi, dodjela stanova, nekretnine, zelene površine, čistoća i dr.).</w:t>
      </w:r>
    </w:p>
    <w:p w14:paraId="5C6CA4BF" w14:textId="77777777" w:rsidR="009C6BBF" w:rsidRPr="00D504A4" w:rsidRDefault="009C6BBF" w:rsidP="009C6BBF">
      <w:pPr>
        <w:spacing w:after="0" w:line="240" w:lineRule="auto"/>
        <w:jc w:val="both"/>
        <w:rPr>
          <w:rFonts w:ascii="Times New Roman" w:hAnsi="Times New Roman" w:cs="Times New Roman"/>
        </w:rPr>
      </w:pPr>
    </w:p>
    <w:p w14:paraId="4EF92B59"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U navedenom vremenskom razdoblju Upravni odjel za komunalno gospodarstvo donio je Odluku o premještanju, blokiranju u uklanjanju vozila s javnih površina i zemljišta u vlasništvu Grada Karlovca.</w:t>
      </w:r>
    </w:p>
    <w:p w14:paraId="4800D338" w14:textId="77777777" w:rsidR="009C6BBF" w:rsidRPr="00D504A4" w:rsidRDefault="009C6BBF" w:rsidP="009C6BBF">
      <w:pPr>
        <w:spacing w:after="0" w:line="240" w:lineRule="auto"/>
        <w:rPr>
          <w:rFonts w:ascii="Times New Roman" w:hAnsi="Times New Roman" w:cs="Times New Roman"/>
        </w:rPr>
      </w:pPr>
    </w:p>
    <w:p w14:paraId="62B3D5AC" w14:textId="77777777" w:rsidR="009C6BBF" w:rsidRPr="00D504A4" w:rsidRDefault="009C6BBF" w:rsidP="009C6BBF">
      <w:pPr>
        <w:spacing w:after="0" w:line="240" w:lineRule="auto"/>
        <w:rPr>
          <w:rFonts w:ascii="Times New Roman" w:hAnsi="Times New Roman" w:cs="Times New Roman"/>
        </w:rPr>
      </w:pPr>
    </w:p>
    <w:p w14:paraId="28190885" w14:textId="77777777" w:rsidR="009C6BBF" w:rsidRPr="00D504A4" w:rsidRDefault="009C6BBF" w:rsidP="009C6BBF">
      <w:pPr>
        <w:spacing w:after="0" w:line="240" w:lineRule="auto"/>
        <w:rPr>
          <w:rFonts w:ascii="Times New Roman" w:hAnsi="Times New Roman" w:cs="Times New Roman"/>
          <w:b/>
          <w:u w:val="single"/>
        </w:rPr>
      </w:pPr>
      <w:r w:rsidRPr="00D504A4">
        <w:rPr>
          <w:rFonts w:ascii="Times New Roman" w:hAnsi="Times New Roman" w:cs="Times New Roman"/>
          <w:b/>
          <w:u w:val="single"/>
        </w:rPr>
        <w:t>ODRŽAVANJE KOMUNALNE INFRASTRUKTURE</w:t>
      </w:r>
    </w:p>
    <w:p w14:paraId="63689268" w14:textId="77777777" w:rsidR="009C6BBF" w:rsidRPr="00D504A4" w:rsidRDefault="009C6BBF" w:rsidP="009C6BBF">
      <w:pPr>
        <w:spacing w:after="0" w:line="240" w:lineRule="auto"/>
        <w:rPr>
          <w:rFonts w:ascii="Times New Roman" w:hAnsi="Times New Roman" w:cs="Times New Roman"/>
          <w:b/>
        </w:rPr>
      </w:pPr>
    </w:p>
    <w:p w14:paraId="3DC5938C"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b/>
        </w:rPr>
        <w:t>ODRŽAVANJE SUSTAVA ODVODNJE</w:t>
      </w:r>
      <w:r w:rsidRPr="00D504A4">
        <w:rPr>
          <w:rFonts w:ascii="Times New Roman" w:hAnsi="Times New Roman" w:cs="Times New Roman"/>
        </w:rPr>
        <w:t xml:space="preserve">  za Grad Karlovac u razdoblju od 01.01.2020. godine do 30.06.2020. godine obavlja tvrtka Vodovod i kanalizacija d.o.o. iz Karlovca, temeljem odluke.</w:t>
      </w:r>
    </w:p>
    <w:p w14:paraId="5FBA2DAF" w14:textId="77777777" w:rsidR="009C6BBF" w:rsidRPr="00D504A4" w:rsidRDefault="009C6BBF" w:rsidP="009C6BBF">
      <w:pPr>
        <w:spacing w:after="0" w:line="240" w:lineRule="auto"/>
        <w:rPr>
          <w:rFonts w:ascii="Times New Roman" w:hAnsi="Times New Roman" w:cs="Times New Roman"/>
        </w:rPr>
      </w:pPr>
      <w:r w:rsidRPr="00D504A4">
        <w:rPr>
          <w:rFonts w:ascii="Times New Roman" w:hAnsi="Times New Roman" w:cs="Times New Roman"/>
        </w:rPr>
        <w:t>Izvedeno radova za 880.376,37 kn na održavanju sustava oborinske odvodnje.</w:t>
      </w:r>
    </w:p>
    <w:p w14:paraId="04778BE3" w14:textId="77777777" w:rsidR="009C6BBF" w:rsidRPr="00D504A4" w:rsidRDefault="009C6BBF" w:rsidP="009C6BBF">
      <w:pPr>
        <w:spacing w:after="0" w:line="240" w:lineRule="auto"/>
        <w:rPr>
          <w:rFonts w:ascii="Times New Roman" w:hAnsi="Times New Roman" w:cs="Times New Roman"/>
        </w:rPr>
      </w:pPr>
      <w:r w:rsidRPr="00D504A4">
        <w:rPr>
          <w:rFonts w:ascii="Times New Roman" w:hAnsi="Times New Roman" w:cs="Times New Roman"/>
        </w:rPr>
        <w:t>Potrošeno 34.630,67 kn za električnu energiju crpnih oborinskih stanica.</w:t>
      </w:r>
    </w:p>
    <w:p w14:paraId="793E39DC" w14:textId="77777777" w:rsidR="009C6BBF" w:rsidRPr="00D504A4" w:rsidRDefault="009C6BBF" w:rsidP="009C6BBF">
      <w:pPr>
        <w:spacing w:after="0" w:line="240" w:lineRule="auto"/>
        <w:rPr>
          <w:rFonts w:ascii="Times New Roman" w:hAnsi="Times New Roman" w:cs="Times New Roman"/>
          <w:highlight w:val="yellow"/>
        </w:rPr>
      </w:pPr>
    </w:p>
    <w:p w14:paraId="633EA82D" w14:textId="77777777" w:rsidR="009C6BBF" w:rsidRPr="00D504A4" w:rsidRDefault="009C6BBF" w:rsidP="009C6BBF">
      <w:pPr>
        <w:spacing w:after="0" w:line="240" w:lineRule="auto"/>
        <w:rPr>
          <w:rFonts w:ascii="Times New Roman" w:hAnsi="Times New Roman" w:cs="Times New Roman"/>
          <w:b/>
        </w:rPr>
      </w:pPr>
      <w:r w:rsidRPr="00D504A4">
        <w:rPr>
          <w:rFonts w:ascii="Times New Roman" w:hAnsi="Times New Roman" w:cs="Times New Roman"/>
          <w:b/>
        </w:rPr>
        <w:t>ODRŽAVANJE ČISTOĆE JAVNIH POVRŠINA</w:t>
      </w:r>
    </w:p>
    <w:p w14:paraId="75C6BEE8" w14:textId="77777777" w:rsidR="009C6BBF" w:rsidRPr="00D504A4" w:rsidRDefault="009C6BBF" w:rsidP="009C6BBF">
      <w:pPr>
        <w:spacing w:after="0" w:line="240" w:lineRule="auto"/>
        <w:rPr>
          <w:rFonts w:ascii="Times New Roman" w:hAnsi="Times New Roman" w:cs="Times New Roman"/>
        </w:rPr>
      </w:pPr>
      <w:r w:rsidRPr="00D504A4">
        <w:rPr>
          <w:rFonts w:ascii="Times New Roman" w:hAnsi="Times New Roman" w:cs="Times New Roman"/>
        </w:rPr>
        <w:t>Izvršeno radova u vrijednosti od 1.650727,85 kn</w:t>
      </w:r>
    </w:p>
    <w:p w14:paraId="6496AE15" w14:textId="77777777" w:rsidR="009C6BBF" w:rsidRPr="00D504A4" w:rsidRDefault="009C6BBF" w:rsidP="009C6BBF">
      <w:pPr>
        <w:spacing w:after="0" w:line="240" w:lineRule="auto"/>
        <w:rPr>
          <w:rFonts w:ascii="Times New Roman" w:hAnsi="Times New Roman" w:cs="Times New Roman"/>
        </w:rPr>
      </w:pPr>
    </w:p>
    <w:p w14:paraId="03A159BD" w14:textId="77777777" w:rsidR="009C6BBF" w:rsidRPr="00D504A4" w:rsidRDefault="009C6BBF" w:rsidP="009C6BBF">
      <w:pPr>
        <w:spacing w:after="0" w:line="240" w:lineRule="auto"/>
        <w:rPr>
          <w:rFonts w:ascii="Times New Roman" w:hAnsi="Times New Roman" w:cs="Times New Roman"/>
        </w:rPr>
      </w:pPr>
      <w:r w:rsidRPr="00D504A4">
        <w:rPr>
          <w:rFonts w:ascii="Times New Roman" w:hAnsi="Times New Roman" w:cs="Times New Roman"/>
          <w:b/>
        </w:rPr>
        <w:t>ODRŽAVANJE ZELENIH POVRŠINA i GROBLJA</w:t>
      </w:r>
    </w:p>
    <w:p w14:paraId="5FFC4FAC" w14:textId="77777777" w:rsidR="009C6BBF" w:rsidRPr="00D504A4" w:rsidRDefault="009C6BBF" w:rsidP="009C6BBF">
      <w:pPr>
        <w:numPr>
          <w:ilvl w:val="0"/>
          <w:numId w:val="6"/>
        </w:numPr>
        <w:spacing w:after="0" w:line="240" w:lineRule="auto"/>
        <w:ind w:left="720"/>
        <w:contextualSpacing/>
        <w:rPr>
          <w:rFonts w:ascii="Times New Roman" w:hAnsi="Times New Roman" w:cs="Times New Roman"/>
        </w:rPr>
      </w:pPr>
      <w:r w:rsidRPr="00D504A4">
        <w:rPr>
          <w:rFonts w:ascii="Times New Roman" w:hAnsi="Times New Roman" w:cs="Times New Roman"/>
        </w:rPr>
        <w:t>zelene površine  4.091.507,81 kn</w:t>
      </w:r>
    </w:p>
    <w:p w14:paraId="6D89532C" w14:textId="77777777" w:rsidR="009C6BBF" w:rsidRPr="00D504A4" w:rsidRDefault="009C6BBF" w:rsidP="009C6BBF">
      <w:pPr>
        <w:numPr>
          <w:ilvl w:val="0"/>
          <w:numId w:val="6"/>
        </w:numPr>
        <w:spacing w:after="0" w:line="240" w:lineRule="auto"/>
        <w:ind w:left="720"/>
        <w:contextualSpacing/>
        <w:rPr>
          <w:rFonts w:ascii="Times New Roman" w:hAnsi="Times New Roman" w:cs="Times New Roman"/>
        </w:rPr>
      </w:pPr>
      <w:r w:rsidRPr="00D504A4">
        <w:rPr>
          <w:rFonts w:ascii="Times New Roman" w:hAnsi="Times New Roman" w:cs="Times New Roman"/>
        </w:rPr>
        <w:t>biljni materijal 195.875.,33 kn</w:t>
      </w:r>
    </w:p>
    <w:p w14:paraId="4848A915" w14:textId="77777777" w:rsidR="009C6BBF" w:rsidRPr="00D504A4" w:rsidRDefault="009C6BBF" w:rsidP="009C6BBF">
      <w:pPr>
        <w:numPr>
          <w:ilvl w:val="0"/>
          <w:numId w:val="6"/>
        </w:numPr>
        <w:spacing w:after="0" w:line="240" w:lineRule="auto"/>
        <w:ind w:left="720"/>
        <w:contextualSpacing/>
        <w:rPr>
          <w:rFonts w:ascii="Times New Roman" w:hAnsi="Times New Roman" w:cs="Times New Roman"/>
        </w:rPr>
      </w:pPr>
      <w:r w:rsidRPr="00D504A4">
        <w:rPr>
          <w:rFonts w:ascii="Times New Roman" w:hAnsi="Times New Roman" w:cs="Times New Roman"/>
        </w:rPr>
        <w:t>groblja 782.009,96 kn</w:t>
      </w:r>
    </w:p>
    <w:p w14:paraId="268B6C43" w14:textId="77777777" w:rsidR="009C6BBF" w:rsidRPr="00D504A4" w:rsidRDefault="009C6BBF" w:rsidP="009C6BBF">
      <w:pPr>
        <w:spacing w:after="0" w:line="240" w:lineRule="auto"/>
        <w:rPr>
          <w:rFonts w:ascii="Times New Roman" w:hAnsi="Times New Roman" w:cs="Times New Roman"/>
          <w:highlight w:val="yellow"/>
        </w:rPr>
      </w:pPr>
    </w:p>
    <w:p w14:paraId="4DC513D1" w14:textId="77777777" w:rsidR="009C6BBF" w:rsidRPr="00D504A4" w:rsidRDefault="009C6BBF" w:rsidP="009C6BBF">
      <w:pPr>
        <w:spacing w:after="0" w:line="240" w:lineRule="auto"/>
        <w:jc w:val="both"/>
        <w:rPr>
          <w:rFonts w:ascii="Times New Roman" w:hAnsi="Times New Roman" w:cs="Times New Roman"/>
          <w:bCs/>
        </w:rPr>
      </w:pPr>
      <w:r w:rsidRPr="00D504A4">
        <w:rPr>
          <w:rFonts w:ascii="Times New Roman" w:hAnsi="Times New Roman" w:cs="Times New Roman"/>
          <w:b/>
        </w:rPr>
        <w:t xml:space="preserve">ODRŽAVANJE JAVNE RASVJETE </w:t>
      </w:r>
      <w:r w:rsidRPr="00D504A4">
        <w:rPr>
          <w:rFonts w:ascii="Times New Roman" w:hAnsi="Times New Roman" w:cs="Times New Roman"/>
          <w:bCs/>
        </w:rPr>
        <w:t>za Grad Karlovac obavlja tvrtka HEP ODS d.d. iz Karlovca, temeljem četverogodišnjeg Ugovora, sklopljenog temeljem natječaja ove godine.</w:t>
      </w:r>
    </w:p>
    <w:p w14:paraId="1C960BB9" w14:textId="77777777" w:rsidR="009C6BBF" w:rsidRPr="00D504A4" w:rsidRDefault="009C6BBF" w:rsidP="009C6BBF">
      <w:pPr>
        <w:numPr>
          <w:ilvl w:val="0"/>
          <w:numId w:val="13"/>
        </w:numPr>
        <w:spacing w:after="0" w:line="240" w:lineRule="auto"/>
        <w:ind w:left="709" w:hanging="283"/>
        <w:contextualSpacing/>
        <w:rPr>
          <w:rFonts w:ascii="Times New Roman" w:hAnsi="Times New Roman" w:cs="Times New Roman"/>
        </w:rPr>
      </w:pPr>
      <w:r w:rsidRPr="00D504A4">
        <w:rPr>
          <w:rFonts w:ascii="Times New Roman" w:hAnsi="Times New Roman" w:cs="Times New Roman"/>
        </w:rPr>
        <w:t>energija za javnu rasvjetu  2.773.519,20 kn</w:t>
      </w:r>
    </w:p>
    <w:p w14:paraId="434C8708" w14:textId="77777777" w:rsidR="009C6BBF" w:rsidRPr="00D504A4" w:rsidRDefault="009C6BBF" w:rsidP="009C6BBF">
      <w:pPr>
        <w:numPr>
          <w:ilvl w:val="0"/>
          <w:numId w:val="13"/>
        </w:numPr>
        <w:spacing w:after="0" w:line="240" w:lineRule="auto"/>
        <w:ind w:left="709" w:hanging="283"/>
        <w:contextualSpacing/>
        <w:rPr>
          <w:rFonts w:ascii="Times New Roman" w:hAnsi="Times New Roman" w:cs="Times New Roman"/>
        </w:rPr>
      </w:pPr>
      <w:r w:rsidRPr="00D504A4">
        <w:rPr>
          <w:rFonts w:ascii="Times New Roman" w:hAnsi="Times New Roman" w:cs="Times New Roman"/>
        </w:rPr>
        <w:t>tekuće i investicijsko održavanje javne rasvjete  738.361,25 kn</w:t>
      </w:r>
    </w:p>
    <w:p w14:paraId="69E51B0A" w14:textId="77777777" w:rsidR="009C6BBF" w:rsidRPr="00D504A4" w:rsidRDefault="009C6BBF" w:rsidP="009C6BBF">
      <w:pPr>
        <w:spacing w:after="0" w:line="240" w:lineRule="auto"/>
        <w:jc w:val="both"/>
        <w:rPr>
          <w:rFonts w:ascii="Times New Roman" w:hAnsi="Times New Roman" w:cs="Times New Roman"/>
        </w:rPr>
      </w:pPr>
    </w:p>
    <w:p w14:paraId="154B465F" w14:textId="77777777" w:rsidR="009C6BBF" w:rsidRPr="00D504A4" w:rsidRDefault="009C6BBF" w:rsidP="009C6BBF">
      <w:pPr>
        <w:spacing w:after="0" w:line="240" w:lineRule="auto"/>
        <w:rPr>
          <w:rFonts w:ascii="Times New Roman" w:hAnsi="Times New Roman" w:cs="Times New Roman"/>
          <w:b/>
        </w:rPr>
      </w:pPr>
      <w:r w:rsidRPr="00D504A4">
        <w:rPr>
          <w:rFonts w:ascii="Times New Roman" w:hAnsi="Times New Roman" w:cs="Times New Roman"/>
          <w:b/>
        </w:rPr>
        <w:t>UREĐENJE GRADA POVODOM BOŽIČNIH I NOVOGODIŠNJIH PRAZNIKA</w:t>
      </w:r>
    </w:p>
    <w:p w14:paraId="03D76808" w14:textId="77777777" w:rsidR="009C6BBF" w:rsidRPr="00D504A4" w:rsidRDefault="009C6BBF" w:rsidP="009C6BBF">
      <w:pPr>
        <w:spacing w:after="0" w:line="240" w:lineRule="auto"/>
        <w:rPr>
          <w:rFonts w:ascii="Times New Roman" w:hAnsi="Times New Roman" w:cs="Times New Roman"/>
          <w:bCs/>
        </w:rPr>
      </w:pPr>
      <w:r w:rsidRPr="00D504A4">
        <w:rPr>
          <w:rFonts w:ascii="Times New Roman" w:hAnsi="Times New Roman" w:cs="Times New Roman"/>
          <w:bCs/>
        </w:rPr>
        <w:t>Na rashode za materijal i energiju utrošeno je  20.673,75 kn</w:t>
      </w:r>
    </w:p>
    <w:p w14:paraId="79BEB340" w14:textId="77777777" w:rsidR="009C6BBF" w:rsidRPr="00D504A4" w:rsidRDefault="009C6BBF" w:rsidP="009C6BBF">
      <w:pPr>
        <w:spacing w:after="0" w:line="240" w:lineRule="auto"/>
        <w:rPr>
          <w:rFonts w:ascii="Times New Roman" w:hAnsi="Times New Roman" w:cs="Times New Roman"/>
          <w:bCs/>
        </w:rPr>
      </w:pPr>
      <w:r w:rsidRPr="00D504A4">
        <w:rPr>
          <w:rFonts w:ascii="Times New Roman" w:hAnsi="Times New Roman" w:cs="Times New Roman"/>
          <w:bCs/>
        </w:rPr>
        <w:t>Za usluge kićenja i raskićivanja utrošeno je  218.094,30 kn</w:t>
      </w:r>
    </w:p>
    <w:p w14:paraId="23EF8EDF" w14:textId="77777777" w:rsidR="009C6BBF" w:rsidRPr="00D504A4" w:rsidRDefault="009C6BBF" w:rsidP="009C6BBF">
      <w:pPr>
        <w:spacing w:after="0" w:line="240" w:lineRule="auto"/>
        <w:rPr>
          <w:rFonts w:ascii="Times New Roman" w:hAnsi="Times New Roman" w:cs="Times New Roman"/>
          <w:bCs/>
        </w:rPr>
      </w:pPr>
    </w:p>
    <w:p w14:paraId="3848B4CA" w14:textId="77777777" w:rsidR="009C6BBF" w:rsidRPr="00D504A4" w:rsidRDefault="009C6BBF" w:rsidP="009C6BBF">
      <w:pPr>
        <w:spacing w:after="0" w:line="240" w:lineRule="auto"/>
        <w:rPr>
          <w:rFonts w:ascii="Times New Roman" w:hAnsi="Times New Roman" w:cs="Times New Roman"/>
          <w:b/>
        </w:rPr>
      </w:pPr>
      <w:r w:rsidRPr="00D504A4">
        <w:rPr>
          <w:rFonts w:ascii="Times New Roman" w:hAnsi="Times New Roman" w:cs="Times New Roman"/>
          <w:b/>
        </w:rPr>
        <w:t xml:space="preserve">ODRŽAVANJE NERAZVRSTANIH CESTA </w:t>
      </w:r>
    </w:p>
    <w:p w14:paraId="584C7090" w14:textId="77777777" w:rsidR="009C6BBF" w:rsidRPr="00D504A4" w:rsidRDefault="009C6BBF" w:rsidP="009C6BBF">
      <w:pPr>
        <w:spacing w:after="0" w:line="240" w:lineRule="auto"/>
        <w:jc w:val="both"/>
        <w:rPr>
          <w:rFonts w:ascii="Times New Roman" w:hAnsi="Times New Roman" w:cs="Times New Roman"/>
          <w:bCs/>
        </w:rPr>
      </w:pPr>
      <w:r w:rsidRPr="00D504A4">
        <w:rPr>
          <w:rFonts w:ascii="Times New Roman" w:hAnsi="Times New Roman" w:cs="Times New Roman"/>
          <w:bCs/>
        </w:rPr>
        <w:t>Održavanje se odnosi na održavanje asfaltiranih nerazvrstanih cesta, nerazvrstanih cesta od kamenog materijala i održavanje cesta u zimskim uvjetima.</w:t>
      </w:r>
    </w:p>
    <w:p w14:paraId="07873396" w14:textId="77777777" w:rsidR="009C6BBF" w:rsidRPr="00D504A4" w:rsidRDefault="009C6BBF" w:rsidP="009C6BBF">
      <w:pPr>
        <w:numPr>
          <w:ilvl w:val="0"/>
          <w:numId w:val="13"/>
        </w:numPr>
        <w:spacing w:after="0" w:line="240" w:lineRule="auto"/>
        <w:contextualSpacing/>
        <w:rPr>
          <w:rFonts w:ascii="Times New Roman" w:hAnsi="Times New Roman" w:cs="Times New Roman"/>
        </w:rPr>
      </w:pPr>
      <w:r w:rsidRPr="00D504A4">
        <w:rPr>
          <w:rFonts w:ascii="Times New Roman" w:hAnsi="Times New Roman" w:cs="Times New Roman"/>
        </w:rPr>
        <w:t>tekuće i investicijsko održavanje nerazvrstanih cesta  9.040.082,97 kn</w:t>
      </w:r>
    </w:p>
    <w:p w14:paraId="68D2AADA" w14:textId="77777777" w:rsidR="009C6BBF" w:rsidRPr="00D504A4" w:rsidRDefault="009C6BBF" w:rsidP="009C6BBF">
      <w:pPr>
        <w:numPr>
          <w:ilvl w:val="0"/>
          <w:numId w:val="13"/>
        </w:numPr>
        <w:spacing w:after="0" w:line="240" w:lineRule="auto"/>
        <w:contextualSpacing/>
        <w:rPr>
          <w:rFonts w:ascii="Times New Roman" w:hAnsi="Times New Roman" w:cs="Times New Roman"/>
        </w:rPr>
      </w:pPr>
      <w:r w:rsidRPr="00D504A4">
        <w:rPr>
          <w:rFonts w:ascii="Times New Roman" w:hAnsi="Times New Roman" w:cs="Times New Roman"/>
        </w:rPr>
        <w:t>tekuće i investicijsko održavanje signalizacije  770.979,13kn</w:t>
      </w:r>
    </w:p>
    <w:p w14:paraId="74F15139" w14:textId="77777777" w:rsidR="009C6BBF" w:rsidRPr="00D504A4" w:rsidRDefault="009C6BBF" w:rsidP="009C6BBF">
      <w:pPr>
        <w:spacing w:after="0" w:line="240" w:lineRule="auto"/>
        <w:rPr>
          <w:rFonts w:ascii="Times New Roman" w:hAnsi="Times New Roman" w:cs="Times New Roman"/>
        </w:rPr>
      </w:pPr>
      <w:r w:rsidRPr="00D504A4">
        <w:rPr>
          <w:rFonts w:ascii="Times New Roman" w:hAnsi="Times New Roman" w:cs="Times New Roman"/>
        </w:rPr>
        <w:t>Horizontalna vertikalna signalizacija  307.581,74 kn</w:t>
      </w:r>
    </w:p>
    <w:p w14:paraId="68C5E45A" w14:textId="77777777" w:rsidR="009C6BBF" w:rsidRPr="00D504A4" w:rsidRDefault="009C6BBF" w:rsidP="009C6BBF">
      <w:pPr>
        <w:spacing w:after="0" w:line="240" w:lineRule="auto"/>
        <w:rPr>
          <w:rFonts w:ascii="Times New Roman" w:hAnsi="Times New Roman" w:cs="Times New Roman"/>
        </w:rPr>
      </w:pPr>
      <w:r w:rsidRPr="00D504A4">
        <w:rPr>
          <w:rFonts w:ascii="Times New Roman" w:hAnsi="Times New Roman" w:cs="Times New Roman"/>
        </w:rPr>
        <w:t>Vertikalna prometna signalizacija  431.771,25 kn</w:t>
      </w:r>
    </w:p>
    <w:p w14:paraId="0AD63939" w14:textId="77777777" w:rsidR="009C6BBF" w:rsidRPr="00D504A4" w:rsidRDefault="009C6BBF" w:rsidP="009C6BBF">
      <w:pPr>
        <w:spacing w:after="0" w:line="240" w:lineRule="auto"/>
        <w:rPr>
          <w:rFonts w:ascii="Times New Roman" w:hAnsi="Times New Roman" w:cs="Times New Roman"/>
        </w:rPr>
      </w:pPr>
      <w:r w:rsidRPr="00D504A4">
        <w:rPr>
          <w:rFonts w:ascii="Times New Roman" w:hAnsi="Times New Roman" w:cs="Times New Roman"/>
        </w:rPr>
        <w:t>Naknada za uređenje voda  46.079,34 kn</w:t>
      </w:r>
    </w:p>
    <w:p w14:paraId="575E0218" w14:textId="77777777" w:rsidR="009C6BBF" w:rsidRPr="00D504A4" w:rsidRDefault="009C6BBF" w:rsidP="009C6BBF">
      <w:pPr>
        <w:spacing w:after="0" w:line="240" w:lineRule="auto"/>
        <w:jc w:val="both"/>
        <w:rPr>
          <w:rFonts w:ascii="Times New Roman" w:hAnsi="Times New Roman" w:cs="Times New Roman"/>
        </w:rPr>
      </w:pPr>
    </w:p>
    <w:p w14:paraId="4C832A03"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 xml:space="preserve">U sklopu redovnog održavanja nerazvrstanih cesta od većih intervencija obavljene su: </w:t>
      </w:r>
    </w:p>
    <w:p w14:paraId="5EEF8004"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sanacija klizišta na nerazvrstanoj cesti Tucibati 001</w:t>
      </w:r>
    </w:p>
    <w:p w14:paraId="250F0BDF"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 xml:space="preserve">radovi u Ulici Ljudevita Šestića </w:t>
      </w:r>
    </w:p>
    <w:p w14:paraId="4D472B80"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sanacija nerazvrstane ceste Rečica 001</w:t>
      </w:r>
    </w:p>
    <w:p w14:paraId="3E5C9DE6"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sanacija nerazvrstane ceste Donje Mekušje</w:t>
      </w:r>
    </w:p>
    <w:p w14:paraId="02225694"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lastRenderedPageBreak/>
        <w:t>sanacija odvodnje na nerazvrstanoj cesti Gornja Jelsa 001</w:t>
      </w:r>
    </w:p>
    <w:p w14:paraId="7A600CF5"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sanacija odvodnje na parkiralištu u Ulici Miroslava Krleže</w:t>
      </w:r>
    </w:p>
    <w:p w14:paraId="51DDFEC1"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sanacija odvodnih jaraka i cestovnih propusta na nerazvrstanoj cesti Koritinja 001</w:t>
      </w:r>
    </w:p>
    <w:p w14:paraId="4C83044F"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sanacija revizionih okana i asfalta u Ulica Janka Matka</w:t>
      </w:r>
    </w:p>
    <w:p w14:paraId="59492E81"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sanacija odvodnje nerazvrstane ceste Karasi 003</w:t>
      </w:r>
    </w:p>
    <w:p w14:paraId="6789E29A"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radovi na nerazvrstanoj cesti Strmac 005</w:t>
      </w:r>
    </w:p>
    <w:p w14:paraId="2FC722AF"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 xml:space="preserve">sanacija klizišta na NC  314700 Donja Jelsa </w:t>
      </w:r>
    </w:p>
    <w:p w14:paraId="058A6D44"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radovi na parkiralištu u Ulici Bartola Kašića P3</w:t>
      </w:r>
    </w:p>
    <w:p w14:paraId="2A8E8D71"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sanacija odvodnje nerazvrstane ceste Vodostaj 008</w:t>
      </w:r>
    </w:p>
    <w:p w14:paraId="39D4E352"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popravci asfaltnih površina na NC340910 Udbinja, NC 317900 Zagrad, NC 318700 Vukmanić, NC Okić 001, Ribari, Ulica Ivana Gundulića, Luščić 001, Ulica Ivana Gorana Kovačića</w:t>
      </w:r>
    </w:p>
    <w:p w14:paraId="37218E44"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 xml:space="preserve">strojna i ručna košnja trave i zelenila uz prometnice: Logorište, Brežani, Lipje, Zadobarje Grdun 001,Rečica </w:t>
      </w:r>
    </w:p>
    <w:p w14:paraId="1D5B9980"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manji zahvati sanacije odvodnje nerazvrstanih cesta Kalinovac 002, Šišljavić - Kapučinci 001, Tušilović 028, Šišljavić 004, Pokupska Luka 003a, Donji Priselci 001, Tuškani, Trpčići i Škrtići, Vodostaj 003, NC 318600 Kamensko</w:t>
      </w:r>
    </w:p>
    <w:p w14:paraId="5E1C9253"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strojno čišćenje većih površina kolnika nerazvrstane ceste Logorište 008</w:t>
      </w:r>
    </w:p>
    <w:p w14:paraId="0926574B" w14:textId="77777777" w:rsidR="009C6BBF" w:rsidRPr="00D504A4" w:rsidRDefault="009C6BBF" w:rsidP="0080418C">
      <w:pPr>
        <w:numPr>
          <w:ilvl w:val="0"/>
          <w:numId w:val="46"/>
        </w:numPr>
        <w:spacing w:after="0" w:line="240" w:lineRule="auto"/>
        <w:contextualSpacing/>
        <w:jc w:val="both"/>
        <w:rPr>
          <w:rFonts w:ascii="Times New Roman" w:hAnsi="Times New Roman" w:cs="Times New Roman"/>
        </w:rPr>
      </w:pPr>
      <w:r w:rsidRPr="00D504A4">
        <w:rPr>
          <w:rFonts w:ascii="Times New Roman" w:hAnsi="Times New Roman" w:cs="Times New Roman"/>
        </w:rPr>
        <w:t>sanacija makadamske nerazvrstane ceste Braće Gojak 018, Bridići 003, Jurići, Lončari, Čabraji 001, Šišljavić</w:t>
      </w:r>
    </w:p>
    <w:p w14:paraId="1EEF8342" w14:textId="77777777" w:rsidR="009C6BBF" w:rsidRPr="00D504A4" w:rsidRDefault="009C6BBF" w:rsidP="009C6BBF">
      <w:pPr>
        <w:spacing w:after="0" w:line="240" w:lineRule="auto"/>
        <w:rPr>
          <w:rFonts w:ascii="Times New Roman" w:hAnsi="Times New Roman" w:cs="Times New Roman"/>
          <w:bCs/>
        </w:rPr>
      </w:pPr>
    </w:p>
    <w:p w14:paraId="658B387E" w14:textId="77777777" w:rsidR="009C6BBF" w:rsidRPr="00D504A4" w:rsidRDefault="009C6BBF" w:rsidP="009C6BBF">
      <w:pPr>
        <w:spacing w:after="0" w:line="240" w:lineRule="auto"/>
        <w:jc w:val="both"/>
        <w:rPr>
          <w:rFonts w:ascii="Times New Roman" w:hAnsi="Times New Roman" w:cs="Times New Roman"/>
          <w:bCs/>
        </w:rPr>
      </w:pPr>
      <w:r w:rsidRPr="00D504A4">
        <w:rPr>
          <w:rFonts w:ascii="Times New Roman" w:hAnsi="Times New Roman" w:cs="Times New Roman"/>
          <w:bCs/>
        </w:rPr>
        <w:t xml:space="preserve">Nadalje rad Upravnog odjela temelji se i na izdavanju raznih akata te je do 30.06.2020. godine zaprimio i riješio 77 </w:t>
      </w:r>
      <w:bookmarkStart w:id="4" w:name="_Hlk49169406"/>
      <w:r w:rsidRPr="00D504A4">
        <w:rPr>
          <w:rFonts w:ascii="Times New Roman" w:hAnsi="Times New Roman" w:cs="Times New Roman"/>
          <w:bCs/>
        </w:rPr>
        <w:t xml:space="preserve">zahtjeva </w:t>
      </w:r>
      <w:bookmarkEnd w:id="4"/>
      <w:r w:rsidRPr="00D504A4">
        <w:rPr>
          <w:rFonts w:ascii="Times New Roman" w:hAnsi="Times New Roman" w:cs="Times New Roman"/>
          <w:bCs/>
        </w:rPr>
        <w:t>za prekop prometne površine, 10 za prekop zelene površine, 16 zahtjeva za privremenu regulaciju prometa, 69 zahtjeva za ulazak u zaštićeni dio grada Zvijezdu, 7 zahtjeva za zaustavljanje na prometnim površinama, 10 zahtjeva za izdavanje suglasnosti, 59 zahtjeva za prometne uvjete i 9 zahtjeva za odgovore na pitanja – dopise.</w:t>
      </w:r>
    </w:p>
    <w:p w14:paraId="2903187C" w14:textId="77777777" w:rsidR="009C6BBF" w:rsidRPr="00D504A4" w:rsidRDefault="009C6BBF" w:rsidP="009C6BBF">
      <w:pPr>
        <w:spacing w:after="0" w:line="240" w:lineRule="auto"/>
        <w:jc w:val="both"/>
        <w:rPr>
          <w:rFonts w:ascii="Times New Roman" w:hAnsi="Times New Roman" w:cs="Times New Roman"/>
          <w:bCs/>
        </w:rPr>
      </w:pPr>
    </w:p>
    <w:p w14:paraId="76CF174C" w14:textId="77777777" w:rsidR="009C6BBF" w:rsidRPr="00D504A4" w:rsidRDefault="009C6BBF" w:rsidP="009C6BBF">
      <w:pPr>
        <w:spacing w:after="0" w:line="240" w:lineRule="auto"/>
        <w:jc w:val="both"/>
        <w:rPr>
          <w:rFonts w:ascii="Times New Roman" w:hAnsi="Times New Roman" w:cs="Times New Roman"/>
          <w:bCs/>
        </w:rPr>
      </w:pPr>
      <w:r w:rsidRPr="00D504A4">
        <w:rPr>
          <w:rFonts w:ascii="Times New Roman" w:hAnsi="Times New Roman" w:cs="Times New Roman"/>
          <w:bCs/>
        </w:rPr>
        <w:t>Djelatnici odjela intenzivno sudjeluju u realizaciji većih investicija Grada Karlovca kao npr. rekonstrukcija državne ceste D6, izgradnja nasipa i dr.</w:t>
      </w:r>
    </w:p>
    <w:p w14:paraId="01BDBF0A" w14:textId="77777777" w:rsidR="009C6BBF" w:rsidRPr="00D504A4" w:rsidRDefault="009C6BBF" w:rsidP="009C6BBF">
      <w:pPr>
        <w:suppressAutoHyphens/>
        <w:spacing w:after="0"/>
        <w:rPr>
          <w:rFonts w:ascii="Times New Roman" w:eastAsia="Times New Roman" w:hAnsi="Times New Roman" w:cs="Times New Roman"/>
          <w:color w:val="000000"/>
          <w:lang w:eastAsia="hr-HR"/>
        </w:rPr>
      </w:pPr>
    </w:p>
    <w:p w14:paraId="6756A2FF"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b/>
          <w:bCs/>
        </w:rPr>
        <w:t xml:space="preserve">SANACIJA KLIZIŠTA NISKOG RIZIKA </w:t>
      </w:r>
      <w:r w:rsidRPr="00D504A4">
        <w:rPr>
          <w:rFonts w:ascii="Times New Roman" w:hAnsi="Times New Roman" w:cs="Times New Roman"/>
        </w:rPr>
        <w:t>odnosi se na klizišta bujičnog karaktera, u iznosu 50% Grad Karlovac a 50% Hrvatske vode, temeljem Ugovora o sufinanciranju.</w:t>
      </w:r>
    </w:p>
    <w:p w14:paraId="01B7EB9B"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Ukupno je do 30.06.2020. godine realizirano 360.352,30 kn</w:t>
      </w:r>
    </w:p>
    <w:p w14:paraId="07D6510F"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Od čega HV (50%) 180.176,15 kn</w:t>
      </w:r>
    </w:p>
    <w:p w14:paraId="43F06552"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Od čega Grad Karlovac (50%) 180.176,15 kn</w:t>
      </w:r>
    </w:p>
    <w:p w14:paraId="786BE673"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Sanacije obavljene na slijedećim lokacijama:</w:t>
      </w:r>
    </w:p>
    <w:p w14:paraId="5E74BB5E"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Klizište Bridići 003 - Iznos po ovom zahtjevu za doznakom sredstava (kn s PDV-om): 69.922,2 kn (od čega HV (50%) 34.961,14 kn, a Grad Karlovac (50%) 34.961,14 kn)</w:t>
      </w:r>
    </w:p>
    <w:p w14:paraId="3F44ED13"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Klizište Tucibati - Iznos 290.430,02 kn (od čega HV (50%) 145.215,01 kn, a Grad Karlovac (50%) 145.215,01 kn)</w:t>
      </w:r>
    </w:p>
    <w:p w14:paraId="5247C945" w14:textId="77777777" w:rsidR="009C6BBF" w:rsidRPr="00D504A4" w:rsidRDefault="009C6BBF" w:rsidP="009C6BBF">
      <w:pPr>
        <w:spacing w:after="0" w:line="240" w:lineRule="auto"/>
        <w:jc w:val="both"/>
        <w:rPr>
          <w:rFonts w:ascii="Times New Roman" w:hAnsi="Times New Roman" w:cs="Times New Roman"/>
        </w:rPr>
      </w:pPr>
    </w:p>
    <w:p w14:paraId="27012DF7" w14:textId="77777777" w:rsidR="009C6BBF" w:rsidRPr="00D504A4" w:rsidRDefault="009C6BBF" w:rsidP="009C6BBF">
      <w:pPr>
        <w:spacing w:after="0" w:line="240" w:lineRule="auto"/>
        <w:jc w:val="both"/>
        <w:rPr>
          <w:rFonts w:ascii="Times New Roman" w:hAnsi="Times New Roman" w:cs="Times New Roman"/>
        </w:rPr>
      </w:pPr>
    </w:p>
    <w:p w14:paraId="734D24A9" w14:textId="77777777" w:rsidR="009C6BBF" w:rsidRPr="00D504A4" w:rsidRDefault="009C6BBF" w:rsidP="009C6BBF">
      <w:pPr>
        <w:spacing w:after="0" w:line="240" w:lineRule="auto"/>
        <w:rPr>
          <w:rFonts w:ascii="Times New Roman" w:hAnsi="Times New Roman" w:cs="Times New Roman"/>
          <w:b/>
          <w:u w:val="single"/>
        </w:rPr>
      </w:pPr>
      <w:r w:rsidRPr="00D504A4">
        <w:rPr>
          <w:rFonts w:ascii="Times New Roman" w:hAnsi="Times New Roman" w:cs="Times New Roman"/>
          <w:b/>
          <w:u w:val="single"/>
        </w:rPr>
        <w:t xml:space="preserve">RAZVOJ I SIGURNOST PROMETA </w:t>
      </w:r>
    </w:p>
    <w:p w14:paraId="71844F9E" w14:textId="77777777" w:rsidR="009C6BBF" w:rsidRPr="00D504A4" w:rsidRDefault="009C6BBF" w:rsidP="009C6BBF">
      <w:pPr>
        <w:spacing w:after="0" w:line="240" w:lineRule="auto"/>
        <w:rPr>
          <w:rFonts w:ascii="Times New Roman" w:hAnsi="Times New Roman" w:cs="Times New Roman"/>
        </w:rPr>
      </w:pPr>
    </w:p>
    <w:p w14:paraId="7BEF53B6" w14:textId="77777777" w:rsidR="009C6BBF" w:rsidRPr="00D504A4" w:rsidRDefault="009C6BBF" w:rsidP="009C6BBF">
      <w:pPr>
        <w:spacing w:after="0" w:line="240" w:lineRule="auto"/>
        <w:rPr>
          <w:rFonts w:ascii="Times New Roman" w:hAnsi="Times New Roman" w:cs="Times New Roman"/>
          <w:b/>
        </w:rPr>
      </w:pPr>
      <w:r w:rsidRPr="00D504A4">
        <w:rPr>
          <w:rFonts w:ascii="Times New Roman" w:hAnsi="Times New Roman" w:cs="Times New Roman"/>
          <w:b/>
        </w:rPr>
        <w:t>URBANA OPREMA</w:t>
      </w:r>
    </w:p>
    <w:p w14:paraId="276B5BF0"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Izdaci za nabavu urbane opreme – sitan inventar: nabavljene table s natpisom ulica na više lokacija u iznosu 12.843,75 kn.</w:t>
      </w:r>
    </w:p>
    <w:p w14:paraId="5CB2D28A"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Tekuće i investicijsko održavanje urbane opreme: održavanje tabli s natpisom ulica i turističke signalizacije na području grada na više lokacija u iznosu od 18.626,25 kn.</w:t>
      </w:r>
    </w:p>
    <w:p w14:paraId="5343D57E"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Postavljene klupe u Novom centru i znak zabrane za pse na dječjem na Vunskom polju.</w:t>
      </w:r>
    </w:p>
    <w:p w14:paraId="6C62290C" w14:textId="77777777" w:rsidR="009C6BBF" w:rsidRPr="00D504A4" w:rsidRDefault="009C6BBF" w:rsidP="009C6BBF">
      <w:pPr>
        <w:spacing w:after="0" w:line="240" w:lineRule="auto"/>
        <w:jc w:val="both"/>
        <w:rPr>
          <w:rFonts w:ascii="Times New Roman" w:hAnsi="Times New Roman" w:cs="Times New Roman"/>
        </w:rPr>
      </w:pPr>
    </w:p>
    <w:p w14:paraId="0CCDAF3E" w14:textId="77777777" w:rsidR="009C6BBF" w:rsidRPr="00D504A4" w:rsidRDefault="009C6BBF" w:rsidP="009C6BBF">
      <w:pPr>
        <w:spacing w:after="0" w:line="240" w:lineRule="auto"/>
        <w:rPr>
          <w:rFonts w:ascii="Times New Roman" w:hAnsi="Times New Roman" w:cs="Times New Roman"/>
          <w:b/>
          <w:bCs/>
        </w:rPr>
      </w:pPr>
      <w:r w:rsidRPr="00D504A4">
        <w:rPr>
          <w:rFonts w:ascii="Times New Roman" w:hAnsi="Times New Roman" w:cs="Times New Roman"/>
          <w:b/>
          <w:bCs/>
        </w:rPr>
        <w:t>PUNIONICE ELEKTRIČNE ENERGIJE</w:t>
      </w:r>
    </w:p>
    <w:p w14:paraId="49C896FE"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Postavljene su 4 univerzalne punionice, i to po jedna kod Sportske dvorane i Karlovčanke (Trg Milana Sufflaya) i dvije na parkiralištu u Sarajevskoj ulici (preko puta Mc Donalds a) u iznosu 93.000,00 kuna.</w:t>
      </w:r>
    </w:p>
    <w:p w14:paraId="2F557454" w14:textId="77777777" w:rsidR="009C6BBF" w:rsidRPr="00D504A4" w:rsidRDefault="009C6BBF" w:rsidP="009C6BBF">
      <w:pPr>
        <w:spacing w:after="0" w:line="240" w:lineRule="auto"/>
        <w:jc w:val="both"/>
        <w:rPr>
          <w:rFonts w:ascii="Times New Roman" w:hAnsi="Times New Roman" w:cs="Times New Roman"/>
          <w:b/>
          <w:bCs/>
        </w:rPr>
      </w:pPr>
    </w:p>
    <w:p w14:paraId="7C5C7D20" w14:textId="77777777" w:rsidR="009C6BBF" w:rsidRPr="00D504A4" w:rsidRDefault="009C6BBF" w:rsidP="009C6BBF">
      <w:pPr>
        <w:spacing w:after="0" w:line="240" w:lineRule="auto"/>
        <w:jc w:val="both"/>
        <w:rPr>
          <w:rFonts w:ascii="Times New Roman" w:hAnsi="Times New Roman" w:cs="Times New Roman"/>
          <w:b/>
          <w:bCs/>
        </w:rPr>
      </w:pPr>
      <w:r w:rsidRPr="00D504A4">
        <w:rPr>
          <w:rFonts w:ascii="Times New Roman" w:hAnsi="Times New Roman" w:cs="Times New Roman"/>
          <w:b/>
          <w:bCs/>
        </w:rPr>
        <w:t>IZRADA PROJEKTNE DOKUMENTACIJE</w:t>
      </w:r>
    </w:p>
    <w:p w14:paraId="033920D3" w14:textId="77777777" w:rsidR="009C6BBF" w:rsidRPr="00D504A4" w:rsidRDefault="009C6BBF" w:rsidP="009C6BBF">
      <w:pPr>
        <w:spacing w:after="0" w:line="240" w:lineRule="auto"/>
        <w:jc w:val="both"/>
        <w:rPr>
          <w:rFonts w:ascii="Times New Roman" w:hAnsi="Times New Roman" w:cs="Times New Roman"/>
          <w:b/>
          <w:bCs/>
        </w:rPr>
      </w:pPr>
      <w:r w:rsidRPr="00D504A4">
        <w:rPr>
          <w:rFonts w:ascii="Times New Roman" w:hAnsi="Times New Roman" w:cs="Times New Roman"/>
        </w:rPr>
        <w:t>Za usluge izrade projekata izdvojeno je 40.625,00 kn i to za:</w:t>
      </w:r>
      <w:r w:rsidRPr="00D504A4">
        <w:rPr>
          <w:rFonts w:ascii="Times New Roman" w:hAnsi="Times New Roman" w:cs="Times New Roman"/>
          <w:b/>
          <w:bCs/>
        </w:rPr>
        <w:t xml:space="preserve"> </w:t>
      </w:r>
      <w:r w:rsidRPr="00D504A4">
        <w:rPr>
          <w:rFonts w:ascii="Times New Roman" w:hAnsi="Times New Roman" w:cs="Times New Roman"/>
        </w:rPr>
        <w:t>projektni zadatak za javni gradski prijevoz, projekt autobusnog stajališta Drežnik – Hrnetić i elaborat promjene regulacije prometa u Kupskoj ulici.</w:t>
      </w:r>
    </w:p>
    <w:p w14:paraId="41ACFD38"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Izrađena je projektna dokumentacija za projekt „Asfalt do svake kuće“ u iznosu od 99.400,00 kn, te su do 30.06.2020. napravljeni Izvedbeni projekti za asfaltiranja nerazvrstanih cesta Grada Karlovca: Donje Zastinje 006, Šišljavić 007, Ladvenjak 003, Donje Pokuplje 016, Pokupska Luka 006, Cerovac Vukmanički 015 i Brođani.</w:t>
      </w:r>
    </w:p>
    <w:p w14:paraId="247B1A86" w14:textId="77777777" w:rsidR="009C6BBF" w:rsidRPr="00D504A4" w:rsidRDefault="009C6BBF" w:rsidP="009C6BBF">
      <w:pPr>
        <w:spacing w:after="0" w:line="240" w:lineRule="auto"/>
        <w:rPr>
          <w:rFonts w:ascii="Times New Roman" w:hAnsi="Times New Roman" w:cs="Times New Roman"/>
        </w:rPr>
      </w:pPr>
    </w:p>
    <w:p w14:paraId="21B5549B"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Obavljen postupak javne nabave, te sklopljen ugovor za geodetske usluge za upis nerazvrstanih cesta u vlasništvo Grada, nakon čega su do 30.06. upisane slijedeće nerazvrstane ceste: Zadobarje 002, Cvitaki, Cvitaki 008, Strmac 002, Ljudevita Rossia, Citaki 002, Citaki 003, Rečička 002, Milašini, Tušilović 32 i Tušilović 034, u iznosu 37.250,00 kn.</w:t>
      </w:r>
    </w:p>
    <w:p w14:paraId="447B948D" w14:textId="77777777" w:rsidR="009C6BBF" w:rsidRPr="00D504A4" w:rsidRDefault="009C6BBF" w:rsidP="009C6BBF">
      <w:pPr>
        <w:spacing w:after="0" w:line="240" w:lineRule="auto"/>
        <w:rPr>
          <w:rFonts w:ascii="Times New Roman" w:hAnsi="Times New Roman" w:cs="Times New Roman"/>
        </w:rPr>
      </w:pPr>
    </w:p>
    <w:p w14:paraId="53FEC1AF" w14:textId="77777777" w:rsidR="009C6BBF" w:rsidRPr="00D504A4" w:rsidRDefault="009C6BBF" w:rsidP="009C6BBF">
      <w:pPr>
        <w:spacing w:after="0" w:line="240" w:lineRule="auto"/>
        <w:rPr>
          <w:rFonts w:ascii="Times New Roman" w:hAnsi="Times New Roman" w:cs="Times New Roman"/>
          <w:b/>
        </w:rPr>
      </w:pPr>
      <w:r w:rsidRPr="00D504A4">
        <w:rPr>
          <w:rFonts w:ascii="Times New Roman" w:hAnsi="Times New Roman" w:cs="Times New Roman"/>
          <w:b/>
        </w:rPr>
        <w:t>SUBVENCIJA JAVNOM GRADSKOM PRIJEVOZU</w:t>
      </w:r>
    </w:p>
    <w:p w14:paraId="6F5935F5" w14:textId="77777777" w:rsidR="009C6BBF" w:rsidRPr="00D504A4" w:rsidRDefault="009C6BBF" w:rsidP="009C6BBF">
      <w:pPr>
        <w:spacing w:after="0" w:line="240" w:lineRule="auto"/>
        <w:rPr>
          <w:rFonts w:ascii="Times New Roman" w:hAnsi="Times New Roman" w:cs="Times New Roman"/>
        </w:rPr>
      </w:pPr>
      <w:r w:rsidRPr="00D504A4">
        <w:rPr>
          <w:rFonts w:ascii="Times New Roman" w:hAnsi="Times New Roman" w:cs="Times New Roman"/>
        </w:rPr>
        <w:t>Subvencionirane su nerentabilne linije na području Grada Karlovca u iznosu 1.400.000,00 kn.</w:t>
      </w:r>
    </w:p>
    <w:p w14:paraId="4C77DA9C"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Polasci pojedinih autobusnih linija mijenjani su u nekoliko navrata zbog novonastale situacije vezane uz COVID-19.</w:t>
      </w:r>
    </w:p>
    <w:p w14:paraId="2D0A6E03" w14:textId="77777777" w:rsidR="009C6BBF" w:rsidRPr="00D504A4" w:rsidRDefault="009C6BBF" w:rsidP="009C6BBF">
      <w:pPr>
        <w:spacing w:after="0" w:line="240" w:lineRule="auto"/>
        <w:rPr>
          <w:rFonts w:ascii="Times New Roman" w:hAnsi="Times New Roman" w:cs="Times New Roman"/>
          <w:bCs/>
        </w:rPr>
      </w:pPr>
    </w:p>
    <w:p w14:paraId="042B2CAE" w14:textId="77777777" w:rsidR="009C6BBF" w:rsidRPr="00D504A4" w:rsidRDefault="009C6BBF" w:rsidP="009C6BBF">
      <w:pPr>
        <w:spacing w:after="0" w:line="240" w:lineRule="auto"/>
        <w:rPr>
          <w:rFonts w:ascii="Times New Roman" w:hAnsi="Times New Roman" w:cs="Times New Roman"/>
          <w:bCs/>
        </w:rPr>
      </w:pPr>
    </w:p>
    <w:p w14:paraId="075DBC8C" w14:textId="77777777" w:rsidR="009C6BBF" w:rsidRPr="00D504A4" w:rsidRDefault="009C6BBF" w:rsidP="009C6BBF">
      <w:pPr>
        <w:spacing w:after="0" w:line="240" w:lineRule="auto"/>
        <w:rPr>
          <w:rFonts w:ascii="Times New Roman" w:hAnsi="Times New Roman" w:cs="Times New Roman"/>
          <w:b/>
          <w:u w:val="single"/>
        </w:rPr>
      </w:pPr>
      <w:r w:rsidRPr="00D504A4">
        <w:rPr>
          <w:rFonts w:ascii="Times New Roman" w:hAnsi="Times New Roman" w:cs="Times New Roman"/>
          <w:b/>
          <w:u w:val="single"/>
        </w:rPr>
        <w:t>REDARSTVO</w:t>
      </w:r>
    </w:p>
    <w:p w14:paraId="3216F637" w14:textId="77777777" w:rsidR="009C6BBF" w:rsidRPr="00D504A4" w:rsidRDefault="009C6BBF" w:rsidP="009C6BBF">
      <w:pPr>
        <w:spacing w:after="0" w:line="240" w:lineRule="auto"/>
        <w:rPr>
          <w:rFonts w:ascii="Times New Roman" w:hAnsi="Times New Roman" w:cs="Times New Roman"/>
          <w:b/>
          <w:u w:val="single"/>
        </w:rPr>
      </w:pPr>
    </w:p>
    <w:p w14:paraId="35F06E07" w14:textId="77777777" w:rsidR="009C6BBF" w:rsidRPr="00D504A4" w:rsidRDefault="009C6BBF" w:rsidP="009C6BBF">
      <w:pPr>
        <w:spacing w:after="0" w:line="240" w:lineRule="auto"/>
        <w:rPr>
          <w:rFonts w:ascii="Times New Roman" w:hAnsi="Times New Roman" w:cs="Times New Roman"/>
        </w:rPr>
      </w:pPr>
      <w:r w:rsidRPr="00D504A4">
        <w:rPr>
          <w:rFonts w:ascii="Times New Roman" w:hAnsi="Times New Roman" w:cs="Times New Roman"/>
        </w:rPr>
        <w:t>Poslovi u izvještajnom razdoblju, iz nadležnosti Odsjeka redarstva bili su:</w:t>
      </w:r>
    </w:p>
    <w:p w14:paraId="63B9D869"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 xml:space="preserve">kontrola izvanrednog i redovitog čišćenja i održavanja javnih površina </w:t>
      </w:r>
    </w:p>
    <w:p w14:paraId="6BB01420"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nepropisno odlaganje komunalnog i drugih vrsta otpada;</w:t>
      </w:r>
    </w:p>
    <w:p w14:paraId="5D01039D"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izvođenja radova na javnim površinama (prekopi, skele, sanacije raskopa i dr);</w:t>
      </w:r>
    </w:p>
    <w:p w14:paraId="0AF47EC5"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držanje životinja;</w:t>
      </w:r>
    </w:p>
    <w:p w14:paraId="60B01226"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 xml:space="preserve">postupanje sa psima na javnim površinama; </w:t>
      </w:r>
    </w:p>
    <w:p w14:paraId="5DB519B0"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uklanjanje neispravnih, neregistriranih ili napuštenih vozila</w:t>
      </w:r>
    </w:p>
    <w:p w14:paraId="07A765A2"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uređenje naselja (kontejneri, stabla, ogrjevna drva…)</w:t>
      </w:r>
    </w:p>
    <w:p w14:paraId="3BF2B285"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održavanje građevina i posjeda uz javne površine;</w:t>
      </w:r>
    </w:p>
    <w:p w14:paraId="68B77AC5"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suradnja sa mjesnim odborima i gradskim četvrtima;</w:t>
      </w:r>
    </w:p>
    <w:p w14:paraId="61EDCB54"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grafiti;</w:t>
      </w:r>
    </w:p>
    <w:p w14:paraId="7A9E47B4"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stalni nadzor korištenja javnih površina za postavljanje pokretnih naprava;</w:t>
      </w:r>
    </w:p>
    <w:p w14:paraId="2531BDB4"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poduzimanje hitnih mjera zaštite ili rušenja objekata u svrhu zaštite zdravlja i života građana</w:t>
      </w:r>
    </w:p>
    <w:p w14:paraId="004758DE" w14:textId="77777777" w:rsidR="009C6BBF" w:rsidRPr="00D504A4" w:rsidRDefault="009C6BBF" w:rsidP="009C6BBF">
      <w:pPr>
        <w:numPr>
          <w:ilvl w:val="0"/>
          <w:numId w:val="7"/>
        </w:numPr>
        <w:spacing w:after="0" w:line="240" w:lineRule="auto"/>
        <w:ind w:left="720"/>
        <w:contextualSpacing/>
        <w:jc w:val="both"/>
        <w:rPr>
          <w:rFonts w:ascii="Times New Roman" w:hAnsi="Times New Roman" w:cs="Times New Roman"/>
        </w:rPr>
      </w:pPr>
      <w:r w:rsidRPr="00D504A4">
        <w:rPr>
          <w:rFonts w:ascii="Times New Roman" w:hAnsi="Times New Roman" w:cs="Times New Roman"/>
        </w:rPr>
        <w:t>prometno redarstvo (kažnjavanje nepropisno zaustavljenih i parkiranih vozila, davanje naloga pauk službi za premještaj nepropisno zaustavljenih i parkiranih vozila)</w:t>
      </w:r>
    </w:p>
    <w:p w14:paraId="4C28F226" w14:textId="77777777" w:rsidR="009C6BBF" w:rsidRPr="00D504A4" w:rsidRDefault="009C6BBF" w:rsidP="009C6BBF">
      <w:pPr>
        <w:spacing w:after="0" w:line="240" w:lineRule="auto"/>
        <w:jc w:val="both"/>
        <w:rPr>
          <w:rFonts w:ascii="Times New Roman" w:hAnsi="Times New Roman" w:cs="Times New Roman"/>
        </w:rPr>
      </w:pPr>
    </w:p>
    <w:p w14:paraId="59DE69CE"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 xml:space="preserve">U izvještajnom razdoblju obrađeno je ukupno 114 predmeta iz nadležnosti komunalnog redarstva (riješeno je 72 % , a ostali su u radu) te naplaćeno 24 kazne u iznosu od 17.016,67 kuna. </w:t>
      </w:r>
    </w:p>
    <w:p w14:paraId="448DEF6F"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Iz nadležnosti prometnog redarstva obrađeno je 750 predmeta te naplaćeno kazni u iznosu od 154 918,58 kuna.</w:t>
      </w:r>
    </w:p>
    <w:p w14:paraId="142748DF"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Veliki dio prijava kršenja komunalnog reda riješen je neposredno na terenu bez evidentiranja predmeta.</w:t>
      </w:r>
    </w:p>
    <w:p w14:paraId="42235ACB" w14:textId="77777777" w:rsidR="009C6BBF" w:rsidRPr="00D504A4" w:rsidRDefault="009C6BBF" w:rsidP="009C6BBF">
      <w:pPr>
        <w:spacing w:after="0" w:line="240" w:lineRule="auto"/>
        <w:contextualSpacing/>
        <w:jc w:val="both"/>
        <w:rPr>
          <w:rFonts w:ascii="Times New Roman" w:hAnsi="Times New Roman" w:cs="Times New Roman"/>
          <w:b/>
        </w:rPr>
      </w:pPr>
      <w:r w:rsidRPr="00D504A4">
        <w:rPr>
          <w:rFonts w:ascii="Times New Roman" w:hAnsi="Times New Roman" w:cs="Times New Roman"/>
          <w:bCs/>
        </w:rPr>
        <w:t>Komunalno redarstvo je po nalogu načelnika stožera civilne zaštite grada Karlovca vršilo nadzor provođenja mjera za suzbijanje epidemije virusa COVID 19 propisanih Odlukama Stožera civilne zaštite RH. Ukupno je u izvještajnom razdoblju nadzor trajao 72 dana, a provodi se i nadalje.</w:t>
      </w:r>
    </w:p>
    <w:p w14:paraId="615EF808" w14:textId="77777777" w:rsidR="009C6BBF" w:rsidRPr="00D504A4" w:rsidRDefault="009C6BBF" w:rsidP="009C6BBF">
      <w:pPr>
        <w:spacing w:after="0" w:line="240" w:lineRule="auto"/>
        <w:contextualSpacing/>
        <w:jc w:val="both"/>
        <w:rPr>
          <w:rFonts w:ascii="Times New Roman" w:hAnsi="Times New Roman" w:cs="Times New Roman"/>
          <w:bCs/>
        </w:rPr>
      </w:pPr>
    </w:p>
    <w:p w14:paraId="135E4664" w14:textId="77777777" w:rsidR="009C6BBF" w:rsidRPr="00D504A4" w:rsidRDefault="009C6BBF" w:rsidP="009C6BBF">
      <w:pPr>
        <w:suppressAutoHyphens/>
        <w:spacing w:after="0"/>
        <w:jc w:val="both"/>
        <w:rPr>
          <w:rFonts w:ascii="Times New Roman" w:hAnsi="Times New Roman" w:cs="Times New Roman"/>
          <w:bCs/>
        </w:rPr>
      </w:pPr>
      <w:r w:rsidRPr="00D504A4">
        <w:rPr>
          <w:rFonts w:ascii="Times New Roman" w:hAnsi="Times New Roman" w:cs="Times New Roman"/>
          <w:bCs/>
        </w:rPr>
        <w:t>Rashodi za usluge</w:t>
      </w:r>
      <w:r w:rsidRPr="00D504A4">
        <w:rPr>
          <w:rFonts w:ascii="Times New Roman" w:hAnsi="Times New Roman" w:cs="Times New Roman"/>
          <w:bCs/>
          <w:spacing w:val="-3"/>
        </w:rPr>
        <w:t xml:space="preserve"> za razdoblje 1.1. do 30.6.2020. godine</w:t>
      </w:r>
      <w:r w:rsidRPr="00D504A4">
        <w:rPr>
          <w:rFonts w:ascii="Times New Roman" w:hAnsi="Times New Roman" w:cs="Times New Roman"/>
          <w:bCs/>
        </w:rPr>
        <w:t xml:space="preserve"> - planirano 70.684,00 kn realizirano 70.684,00 kn i to za: </w:t>
      </w:r>
      <w:r w:rsidRPr="00D504A4">
        <w:rPr>
          <w:rFonts w:ascii="Times New Roman" w:eastAsia="Times New Roman" w:hAnsi="Times New Roman" w:cs="Times New Roman"/>
          <w:color w:val="000000"/>
          <w:lang w:eastAsia="hr-HR"/>
        </w:rPr>
        <w:t>uklanjanje ruševne kuće u Ulici hrvatske bratske zajednice 19a, 61.934,00 kn</w:t>
      </w:r>
      <w:r w:rsidRPr="00D504A4">
        <w:rPr>
          <w:rFonts w:ascii="Times New Roman" w:hAnsi="Times New Roman" w:cs="Times New Roman"/>
          <w:bCs/>
        </w:rPr>
        <w:t xml:space="preserve"> i </w:t>
      </w:r>
      <w:r w:rsidRPr="00D504A4">
        <w:rPr>
          <w:rFonts w:ascii="Times New Roman" w:eastAsia="Times New Roman" w:hAnsi="Times New Roman" w:cs="Times New Roman"/>
          <w:color w:val="000000"/>
          <w:lang w:eastAsia="hr-HR"/>
        </w:rPr>
        <w:t>izradu projekta uklanjanja preostalog djela ruševne kuće Kačićeva 2, 8.750,00 kn.</w:t>
      </w:r>
    </w:p>
    <w:p w14:paraId="22BF2AFE" w14:textId="77777777" w:rsidR="009C6BBF" w:rsidRPr="00D504A4" w:rsidRDefault="009C6BBF" w:rsidP="009C6BBF">
      <w:pPr>
        <w:spacing w:after="0" w:line="240" w:lineRule="auto"/>
        <w:rPr>
          <w:rFonts w:ascii="Times New Roman" w:hAnsi="Times New Roman" w:cs="Times New Roman"/>
          <w:bCs/>
        </w:rPr>
      </w:pPr>
    </w:p>
    <w:p w14:paraId="4302960D" w14:textId="77777777" w:rsidR="009C6BBF" w:rsidRDefault="009C6BBF" w:rsidP="009C6BBF">
      <w:pPr>
        <w:spacing w:after="0" w:line="240" w:lineRule="auto"/>
        <w:rPr>
          <w:rFonts w:ascii="Times New Roman" w:hAnsi="Times New Roman" w:cs="Times New Roman"/>
          <w:b/>
        </w:rPr>
      </w:pPr>
    </w:p>
    <w:p w14:paraId="1AE122C0" w14:textId="77777777" w:rsidR="009C6BBF" w:rsidRPr="00D504A4" w:rsidRDefault="009C6BBF" w:rsidP="009C6BBF">
      <w:pPr>
        <w:spacing w:after="0" w:line="240" w:lineRule="auto"/>
        <w:rPr>
          <w:rFonts w:ascii="Times New Roman" w:hAnsi="Times New Roman" w:cs="Times New Roman"/>
          <w:b/>
        </w:rPr>
      </w:pPr>
      <w:r w:rsidRPr="00D504A4">
        <w:rPr>
          <w:rFonts w:ascii="Times New Roman" w:hAnsi="Times New Roman" w:cs="Times New Roman"/>
          <w:b/>
        </w:rPr>
        <w:lastRenderedPageBreak/>
        <w:t>DODATNA ULAGNJA NA OBJEKTIMA U VLASNIŠTVU GRADA</w:t>
      </w:r>
    </w:p>
    <w:p w14:paraId="49FED65F" w14:textId="77777777" w:rsidR="009C6BBF" w:rsidRPr="00D504A4" w:rsidRDefault="009C6BBF" w:rsidP="009C6BBF">
      <w:pPr>
        <w:spacing w:after="0" w:line="240" w:lineRule="auto"/>
        <w:rPr>
          <w:rFonts w:ascii="Times New Roman" w:hAnsi="Times New Roman" w:cs="Times New Roman"/>
          <w:bCs/>
        </w:rPr>
      </w:pPr>
      <w:r w:rsidRPr="00D504A4">
        <w:rPr>
          <w:rFonts w:ascii="Times New Roman" w:hAnsi="Times New Roman" w:cs="Times New Roman"/>
          <w:bCs/>
        </w:rPr>
        <w:t>Održavanje komunalnih objekata</w:t>
      </w:r>
    </w:p>
    <w:p w14:paraId="5072E44F" w14:textId="77777777" w:rsidR="009C6BBF" w:rsidRPr="00D504A4" w:rsidRDefault="009C6BBF" w:rsidP="0080418C">
      <w:pPr>
        <w:numPr>
          <w:ilvl w:val="0"/>
          <w:numId w:val="47"/>
        </w:numPr>
        <w:spacing w:after="0" w:line="240" w:lineRule="auto"/>
        <w:contextualSpacing/>
        <w:rPr>
          <w:rFonts w:ascii="Times New Roman" w:hAnsi="Times New Roman" w:cs="Times New Roman"/>
          <w:bCs/>
        </w:rPr>
      </w:pPr>
      <w:r w:rsidRPr="00D504A4">
        <w:rPr>
          <w:rFonts w:ascii="Times New Roman" w:hAnsi="Times New Roman" w:cs="Times New Roman"/>
          <w:bCs/>
        </w:rPr>
        <w:t xml:space="preserve">usluge tekućeg i investicijskog održavanja </w:t>
      </w:r>
    </w:p>
    <w:p w14:paraId="62AD96D2" w14:textId="77777777" w:rsidR="009C6BBF" w:rsidRPr="00D504A4" w:rsidRDefault="009C6BBF" w:rsidP="0080418C">
      <w:pPr>
        <w:numPr>
          <w:ilvl w:val="0"/>
          <w:numId w:val="47"/>
        </w:numPr>
        <w:spacing w:after="0" w:line="240" w:lineRule="auto"/>
        <w:contextualSpacing/>
        <w:rPr>
          <w:rFonts w:ascii="Times New Roman" w:hAnsi="Times New Roman" w:cs="Times New Roman"/>
          <w:bCs/>
        </w:rPr>
      </w:pPr>
      <w:r w:rsidRPr="00D504A4">
        <w:rPr>
          <w:rFonts w:ascii="Times New Roman" w:hAnsi="Times New Roman" w:cs="Times New Roman"/>
          <w:bCs/>
        </w:rPr>
        <w:t>kom. objekata  (redovno održavanje)  183.924,49 kn</w:t>
      </w:r>
    </w:p>
    <w:p w14:paraId="387FD440" w14:textId="77777777" w:rsidR="009C6BBF" w:rsidRPr="00D504A4" w:rsidRDefault="009C6BBF" w:rsidP="0080418C">
      <w:pPr>
        <w:numPr>
          <w:ilvl w:val="0"/>
          <w:numId w:val="47"/>
        </w:numPr>
        <w:spacing w:after="0" w:line="240" w:lineRule="auto"/>
        <w:contextualSpacing/>
        <w:jc w:val="both"/>
        <w:rPr>
          <w:rFonts w:ascii="Times New Roman" w:hAnsi="Times New Roman" w:cs="Times New Roman"/>
          <w:bCs/>
        </w:rPr>
      </w:pPr>
      <w:r w:rsidRPr="00D504A4">
        <w:rPr>
          <w:rFonts w:ascii="Times New Roman" w:hAnsi="Times New Roman" w:cs="Times New Roman"/>
          <w:bCs/>
        </w:rPr>
        <w:t>u sklopu Ugovora izvedena godišnja revizija trafostanice za 12.375,00 kn te uređenje fontane na Trgu Matije Gupca za 52.612,11 kn.</w:t>
      </w:r>
    </w:p>
    <w:p w14:paraId="1AFE6C8D" w14:textId="77777777" w:rsidR="009C6BBF" w:rsidRPr="00D504A4" w:rsidRDefault="009C6BBF" w:rsidP="009C6BBF">
      <w:pPr>
        <w:spacing w:after="0" w:line="240" w:lineRule="auto"/>
        <w:rPr>
          <w:rFonts w:ascii="Times New Roman" w:hAnsi="Times New Roman" w:cs="Times New Roman"/>
          <w:bCs/>
        </w:rPr>
      </w:pPr>
    </w:p>
    <w:p w14:paraId="2D9713C6" w14:textId="77777777" w:rsidR="009C6BBF" w:rsidRPr="00D504A4" w:rsidRDefault="009C6BBF" w:rsidP="009C6BBF">
      <w:pPr>
        <w:spacing w:after="0" w:line="240" w:lineRule="auto"/>
        <w:jc w:val="both"/>
        <w:rPr>
          <w:rFonts w:ascii="Times New Roman" w:hAnsi="Times New Roman" w:cs="Times New Roman"/>
          <w:bCs/>
        </w:rPr>
      </w:pPr>
      <w:r w:rsidRPr="00D504A4">
        <w:rPr>
          <w:rFonts w:ascii="Times New Roman" w:hAnsi="Times New Roman" w:cs="Times New Roman"/>
          <w:bCs/>
        </w:rPr>
        <w:t xml:space="preserve">Održavanje poslovnih, stambenih prostora </w:t>
      </w:r>
    </w:p>
    <w:p w14:paraId="17DE4F66" w14:textId="77777777" w:rsidR="009C6BBF" w:rsidRPr="00D504A4" w:rsidRDefault="009C6BBF" w:rsidP="0080418C">
      <w:pPr>
        <w:numPr>
          <w:ilvl w:val="0"/>
          <w:numId w:val="48"/>
        </w:numPr>
        <w:spacing w:after="0" w:line="240" w:lineRule="auto"/>
        <w:contextualSpacing/>
        <w:rPr>
          <w:rFonts w:ascii="Times New Roman" w:hAnsi="Times New Roman" w:cs="Times New Roman"/>
          <w:bCs/>
        </w:rPr>
      </w:pPr>
      <w:r w:rsidRPr="00D504A4">
        <w:rPr>
          <w:rFonts w:ascii="Times New Roman" w:hAnsi="Times New Roman" w:cs="Times New Roman"/>
          <w:bCs/>
        </w:rPr>
        <w:t>tekuće i investicijsko održavanje stanova -  izvedeno radova u 12 stanova u vrijednosti 100.260,30 kn</w:t>
      </w:r>
    </w:p>
    <w:p w14:paraId="4698C5EF" w14:textId="77777777" w:rsidR="009C6BBF" w:rsidRPr="00D504A4" w:rsidRDefault="009C6BBF" w:rsidP="0080418C">
      <w:pPr>
        <w:numPr>
          <w:ilvl w:val="0"/>
          <w:numId w:val="48"/>
        </w:numPr>
        <w:spacing w:after="0" w:line="240" w:lineRule="auto"/>
        <w:contextualSpacing/>
        <w:rPr>
          <w:rFonts w:ascii="Times New Roman" w:hAnsi="Times New Roman" w:cs="Times New Roman"/>
          <w:bCs/>
        </w:rPr>
      </w:pPr>
      <w:r w:rsidRPr="00D504A4">
        <w:rPr>
          <w:rFonts w:ascii="Times New Roman" w:hAnsi="Times New Roman" w:cs="Times New Roman"/>
          <w:bCs/>
        </w:rPr>
        <w:t>usluge tekućeg i investicijskog održavanja kom. objekata  57.141,25 kn</w:t>
      </w:r>
    </w:p>
    <w:p w14:paraId="6DEE3F68" w14:textId="77777777" w:rsidR="009C6BBF" w:rsidRPr="00D504A4" w:rsidRDefault="009C6BBF" w:rsidP="0080418C">
      <w:pPr>
        <w:numPr>
          <w:ilvl w:val="0"/>
          <w:numId w:val="48"/>
        </w:numPr>
        <w:spacing w:after="0" w:line="240" w:lineRule="auto"/>
        <w:contextualSpacing/>
        <w:rPr>
          <w:rFonts w:ascii="Times New Roman" w:hAnsi="Times New Roman" w:cs="Times New Roman"/>
          <w:bCs/>
        </w:rPr>
      </w:pPr>
      <w:r w:rsidRPr="00D504A4">
        <w:rPr>
          <w:rFonts w:ascii="Times New Roman" w:hAnsi="Times New Roman" w:cs="Times New Roman"/>
          <w:bCs/>
        </w:rPr>
        <w:t>tekuće i investicijsko održavanje poslovnih prostora- radovi u zgradama Gradske uprave i u poslovnim prostorima za  514.318,37 kn</w:t>
      </w:r>
    </w:p>
    <w:p w14:paraId="680373F6" w14:textId="77777777" w:rsidR="009C6BBF" w:rsidRPr="00D504A4" w:rsidRDefault="009C6BBF" w:rsidP="009C6BBF">
      <w:pPr>
        <w:spacing w:after="0" w:line="240" w:lineRule="auto"/>
        <w:jc w:val="both"/>
        <w:rPr>
          <w:rFonts w:ascii="Times New Roman" w:hAnsi="Times New Roman" w:cs="Times New Roman"/>
          <w:u w:val="single"/>
        </w:rPr>
      </w:pPr>
    </w:p>
    <w:p w14:paraId="678495E2" w14:textId="77777777" w:rsidR="009C6BBF" w:rsidRPr="00D504A4" w:rsidRDefault="009C6BBF" w:rsidP="009C6BBF">
      <w:pPr>
        <w:spacing w:after="0" w:line="240" w:lineRule="auto"/>
        <w:rPr>
          <w:rFonts w:ascii="Times New Roman" w:hAnsi="Times New Roman" w:cs="Times New Roman"/>
          <w:b/>
          <w:bCs/>
        </w:rPr>
      </w:pPr>
      <w:r w:rsidRPr="00D504A4">
        <w:rPr>
          <w:rFonts w:ascii="Times New Roman" w:hAnsi="Times New Roman" w:cs="Times New Roman"/>
          <w:b/>
          <w:bCs/>
        </w:rPr>
        <w:t>VETERINARSKO ZDRAVSTVENA ZAŠTITA</w:t>
      </w:r>
    </w:p>
    <w:p w14:paraId="6476E00F" w14:textId="77777777" w:rsidR="009C6BBF" w:rsidRPr="00D504A4" w:rsidRDefault="009C6BBF" w:rsidP="009C6BBF">
      <w:pPr>
        <w:spacing w:after="0" w:line="240" w:lineRule="auto"/>
        <w:rPr>
          <w:rFonts w:ascii="Times New Roman" w:hAnsi="Times New Roman" w:cs="Times New Roman"/>
        </w:rPr>
      </w:pPr>
      <w:r w:rsidRPr="00D504A4">
        <w:rPr>
          <w:rFonts w:ascii="Times New Roman" w:hAnsi="Times New Roman" w:cs="Times New Roman"/>
        </w:rPr>
        <w:t>Za potrebe higijeničarske službe utrošeno je 62.230,00 kn.</w:t>
      </w:r>
    </w:p>
    <w:p w14:paraId="3F7E7AF0" w14:textId="77777777" w:rsidR="009C6BBF" w:rsidRPr="00D504A4" w:rsidRDefault="009C6BBF" w:rsidP="009C6BBF">
      <w:pPr>
        <w:spacing w:after="0" w:line="240" w:lineRule="auto"/>
        <w:rPr>
          <w:rFonts w:ascii="Times New Roman" w:hAnsi="Times New Roman" w:cs="Times New Roman"/>
        </w:rPr>
      </w:pPr>
    </w:p>
    <w:p w14:paraId="723F1AB5" w14:textId="77777777" w:rsidR="009C6BBF" w:rsidRPr="00D504A4" w:rsidRDefault="009C6BBF" w:rsidP="009C6BBF">
      <w:pPr>
        <w:spacing w:after="0" w:line="240" w:lineRule="auto"/>
        <w:rPr>
          <w:rFonts w:ascii="Times New Roman" w:hAnsi="Times New Roman" w:cs="Times New Roman"/>
        </w:rPr>
      </w:pPr>
    </w:p>
    <w:p w14:paraId="79F08391" w14:textId="77777777" w:rsidR="009C6BBF" w:rsidRPr="00D504A4" w:rsidRDefault="009C6BBF" w:rsidP="009C6BBF">
      <w:pPr>
        <w:spacing w:after="0" w:line="240" w:lineRule="auto"/>
        <w:rPr>
          <w:rFonts w:ascii="Times New Roman" w:hAnsi="Times New Roman" w:cs="Times New Roman"/>
          <w:b/>
          <w:u w:val="single"/>
        </w:rPr>
      </w:pPr>
      <w:r w:rsidRPr="00D504A4">
        <w:rPr>
          <w:rFonts w:ascii="Times New Roman" w:hAnsi="Times New Roman" w:cs="Times New Roman"/>
          <w:b/>
          <w:u w:val="single"/>
        </w:rPr>
        <w:t>RIJEŠENI PREDMETI ZA KOMUNALNI DOPRINOS I NAKNADU ZA ZADRŽAVANJE U PROSTORU NEZAKONITO IZGRAĐENIH ZGRADA</w:t>
      </w:r>
    </w:p>
    <w:p w14:paraId="1AF44E95" w14:textId="77777777" w:rsidR="009C6BBF" w:rsidRPr="00D504A4" w:rsidRDefault="009C6BBF" w:rsidP="009C6BBF">
      <w:pPr>
        <w:spacing w:after="0" w:line="240" w:lineRule="auto"/>
        <w:rPr>
          <w:rFonts w:ascii="Times New Roman" w:hAnsi="Times New Roman" w:cs="Times New Roman"/>
        </w:rPr>
      </w:pPr>
    </w:p>
    <w:p w14:paraId="29777C2D"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 xml:space="preserve">U Upravnom odjelu za komunalno gospodarstvo za razdoblje od </w:t>
      </w:r>
      <w:r w:rsidRPr="00D504A4">
        <w:rPr>
          <w:rFonts w:ascii="Times New Roman" w:hAnsi="Times New Roman" w:cs="Times New Roman"/>
          <w:color w:val="000000"/>
        </w:rPr>
        <w:t>01.01.2020. – 30.06.2020</w:t>
      </w:r>
      <w:r w:rsidRPr="00D504A4">
        <w:rPr>
          <w:rFonts w:ascii="Times New Roman" w:hAnsi="Times New Roman" w:cs="Times New Roman"/>
        </w:rPr>
        <w:t>. godine je izdano:</w:t>
      </w:r>
    </w:p>
    <w:p w14:paraId="67E3A037" w14:textId="77777777" w:rsidR="009C6BBF" w:rsidRPr="00D504A4" w:rsidRDefault="009C6BBF" w:rsidP="0080418C">
      <w:pPr>
        <w:numPr>
          <w:ilvl w:val="0"/>
          <w:numId w:val="50"/>
        </w:numPr>
        <w:spacing w:after="0" w:line="240" w:lineRule="auto"/>
        <w:contextualSpacing/>
        <w:jc w:val="both"/>
        <w:rPr>
          <w:rFonts w:ascii="Times New Roman" w:hAnsi="Times New Roman" w:cs="Times New Roman"/>
        </w:rPr>
      </w:pPr>
      <w:r w:rsidRPr="00D504A4">
        <w:rPr>
          <w:rFonts w:ascii="Times New Roman" w:hAnsi="Times New Roman" w:cs="Times New Roman"/>
          <w:color w:val="000000"/>
        </w:rPr>
        <w:t>42 rješenja o obračunu i naplati naknade za zadržavanje nezakonito izgrađenih</w:t>
      </w:r>
      <w:r w:rsidRPr="00D504A4">
        <w:rPr>
          <w:rFonts w:ascii="Times New Roman" w:hAnsi="Times New Roman" w:cs="Times New Roman"/>
        </w:rPr>
        <w:t xml:space="preserve"> </w:t>
      </w:r>
      <w:r w:rsidRPr="00D504A4">
        <w:rPr>
          <w:rFonts w:ascii="Times New Roman" w:hAnsi="Times New Roman" w:cs="Times New Roman"/>
          <w:color w:val="000000"/>
        </w:rPr>
        <w:t>građevina,</w:t>
      </w:r>
    </w:p>
    <w:p w14:paraId="22863DF7" w14:textId="77777777" w:rsidR="009C6BBF" w:rsidRPr="00D504A4" w:rsidRDefault="009C6BBF" w:rsidP="0080418C">
      <w:pPr>
        <w:numPr>
          <w:ilvl w:val="0"/>
          <w:numId w:val="49"/>
        </w:numPr>
        <w:spacing w:after="0" w:line="240" w:lineRule="auto"/>
        <w:contextualSpacing/>
        <w:jc w:val="both"/>
        <w:rPr>
          <w:rFonts w:ascii="Times New Roman" w:hAnsi="Times New Roman" w:cs="Times New Roman"/>
          <w:color w:val="000000"/>
        </w:rPr>
      </w:pPr>
      <w:r w:rsidRPr="00D504A4">
        <w:rPr>
          <w:rFonts w:ascii="Times New Roman" w:hAnsi="Times New Roman" w:cs="Times New Roman"/>
          <w:color w:val="000000"/>
        </w:rPr>
        <w:t>33 potvrde o plaćenoj naknadi za zadržavanje nezakonito izgrađenih objekata,</w:t>
      </w:r>
    </w:p>
    <w:p w14:paraId="1303FA5C" w14:textId="77777777" w:rsidR="009C6BBF" w:rsidRPr="00D504A4" w:rsidRDefault="009C6BBF" w:rsidP="0080418C">
      <w:pPr>
        <w:numPr>
          <w:ilvl w:val="0"/>
          <w:numId w:val="49"/>
        </w:numPr>
        <w:spacing w:after="0" w:line="240" w:lineRule="auto"/>
        <w:contextualSpacing/>
        <w:jc w:val="both"/>
        <w:rPr>
          <w:rFonts w:ascii="Times New Roman" w:hAnsi="Times New Roman" w:cs="Times New Roman"/>
          <w:color w:val="000000"/>
        </w:rPr>
      </w:pPr>
      <w:r w:rsidRPr="00D504A4">
        <w:rPr>
          <w:rFonts w:ascii="Times New Roman" w:hAnsi="Times New Roman" w:cs="Times New Roman"/>
          <w:color w:val="000000"/>
        </w:rPr>
        <w:t>244 rješenja o komunalnom doprinosu,</w:t>
      </w:r>
    </w:p>
    <w:p w14:paraId="1AA855CB" w14:textId="77777777" w:rsidR="009C6BBF" w:rsidRPr="00D504A4" w:rsidRDefault="009C6BBF" w:rsidP="0080418C">
      <w:pPr>
        <w:numPr>
          <w:ilvl w:val="0"/>
          <w:numId w:val="49"/>
        </w:numPr>
        <w:spacing w:after="0" w:line="240" w:lineRule="auto"/>
        <w:contextualSpacing/>
        <w:jc w:val="both"/>
        <w:rPr>
          <w:rFonts w:ascii="Times New Roman" w:hAnsi="Times New Roman" w:cs="Times New Roman"/>
          <w:color w:val="000000"/>
        </w:rPr>
      </w:pPr>
      <w:r w:rsidRPr="00D504A4">
        <w:rPr>
          <w:rFonts w:ascii="Times New Roman" w:hAnsi="Times New Roman" w:cs="Times New Roman"/>
          <w:color w:val="000000"/>
        </w:rPr>
        <w:t>8 potvrda o plaćenom komunalnom doprinosu,</w:t>
      </w:r>
    </w:p>
    <w:p w14:paraId="46F01354" w14:textId="77777777" w:rsidR="009C6BBF" w:rsidRPr="00D504A4" w:rsidRDefault="009C6BBF" w:rsidP="0080418C">
      <w:pPr>
        <w:numPr>
          <w:ilvl w:val="0"/>
          <w:numId w:val="49"/>
        </w:numPr>
        <w:spacing w:after="0" w:line="240" w:lineRule="auto"/>
        <w:contextualSpacing/>
        <w:jc w:val="both"/>
        <w:rPr>
          <w:rFonts w:ascii="Times New Roman" w:hAnsi="Times New Roman" w:cs="Times New Roman"/>
          <w:color w:val="000000"/>
        </w:rPr>
      </w:pPr>
      <w:r w:rsidRPr="00D504A4">
        <w:rPr>
          <w:rFonts w:ascii="Times New Roman" w:hAnsi="Times New Roman" w:cs="Times New Roman"/>
          <w:color w:val="000000"/>
        </w:rPr>
        <w:t>5 Prijedloga Odluke Gradonačelnika o oslobađanju plaćanja komunalnog doprinosa</w:t>
      </w:r>
    </w:p>
    <w:p w14:paraId="03225B68" w14:textId="77777777" w:rsidR="009C6BBF" w:rsidRPr="00D504A4" w:rsidRDefault="009C6BBF" w:rsidP="009C6BBF">
      <w:pPr>
        <w:spacing w:after="0" w:line="240" w:lineRule="auto"/>
        <w:jc w:val="both"/>
        <w:rPr>
          <w:rFonts w:ascii="Times New Roman" w:hAnsi="Times New Roman" w:cs="Times New Roman"/>
        </w:rPr>
      </w:pPr>
    </w:p>
    <w:p w14:paraId="581948BF"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 xml:space="preserve">Za razdoblje od </w:t>
      </w:r>
      <w:r w:rsidRPr="00D504A4">
        <w:rPr>
          <w:rFonts w:ascii="Times New Roman" w:hAnsi="Times New Roman" w:cs="Times New Roman"/>
          <w:color w:val="000000"/>
        </w:rPr>
        <w:t>01.01. do 30.06.2020</w:t>
      </w:r>
      <w:r w:rsidRPr="00D504A4">
        <w:rPr>
          <w:rFonts w:ascii="Times New Roman" w:hAnsi="Times New Roman" w:cs="Times New Roman"/>
        </w:rPr>
        <w:t xml:space="preserve">. godine je ukupno naplaćeno: 150.586,71 kuna </w:t>
      </w:r>
      <w:r w:rsidRPr="00D504A4">
        <w:rPr>
          <w:rFonts w:ascii="Times New Roman" w:hAnsi="Times New Roman" w:cs="Times New Roman"/>
          <w:color w:val="000000"/>
        </w:rPr>
        <w:t>naknade za zadržavanje nezakonito izgrađene zgrade u prostoru</w:t>
      </w:r>
      <w:r w:rsidRPr="00D504A4">
        <w:rPr>
          <w:rFonts w:ascii="Times New Roman" w:hAnsi="Times New Roman" w:cs="Times New Roman"/>
        </w:rPr>
        <w:t xml:space="preserve"> i 959.049,76 kuna komunalnog doprinosa. </w:t>
      </w:r>
    </w:p>
    <w:p w14:paraId="5D08A86B" w14:textId="77777777" w:rsidR="009C6BBF" w:rsidRPr="00D504A4" w:rsidRDefault="009C6BBF" w:rsidP="009C6BBF">
      <w:pPr>
        <w:spacing w:after="0" w:line="240" w:lineRule="auto"/>
        <w:jc w:val="both"/>
        <w:rPr>
          <w:rFonts w:ascii="Times New Roman" w:hAnsi="Times New Roman" w:cs="Times New Roman"/>
        </w:rPr>
      </w:pPr>
    </w:p>
    <w:p w14:paraId="30320A55" w14:textId="77777777" w:rsidR="009C6BBF" w:rsidRPr="00D504A4" w:rsidRDefault="009C6BBF" w:rsidP="009C6BBF">
      <w:pPr>
        <w:spacing w:after="0" w:line="240" w:lineRule="auto"/>
        <w:jc w:val="both"/>
        <w:rPr>
          <w:rFonts w:ascii="Times New Roman" w:hAnsi="Times New Roman" w:cs="Times New Roman"/>
        </w:rPr>
      </w:pPr>
      <w:r w:rsidRPr="00D504A4">
        <w:rPr>
          <w:rFonts w:ascii="Times New Roman" w:hAnsi="Times New Roman" w:cs="Times New Roman"/>
        </w:rPr>
        <w:t>Upravnom odjelu za komunalno gospodarstvo u navedenom periodu podnesena je1 žalba za izračun komunalnog doprinosa, proslijeđena je na rješavanje drugostupanjskom nadležnom upravnom tijelu Županije.</w:t>
      </w:r>
    </w:p>
    <w:p w14:paraId="0AC32338" w14:textId="77777777" w:rsidR="009C6BBF" w:rsidRPr="00D504A4" w:rsidRDefault="009C6BBF" w:rsidP="009C6BBF">
      <w:pPr>
        <w:spacing w:after="0"/>
        <w:rPr>
          <w:rFonts w:ascii="Times New Roman" w:hAnsi="Times New Roman" w:cs="Times New Roman"/>
        </w:rPr>
      </w:pPr>
    </w:p>
    <w:p w14:paraId="7B2AC1A1" w14:textId="77777777" w:rsidR="009C6BBF" w:rsidRPr="00D504A4" w:rsidRDefault="009C6BBF" w:rsidP="009C6BBF">
      <w:pPr>
        <w:spacing w:after="0" w:line="240" w:lineRule="auto"/>
        <w:jc w:val="both"/>
        <w:rPr>
          <w:rFonts w:ascii="Times New Roman" w:hAnsi="Times New Roman" w:cs="Times New Roman"/>
        </w:rPr>
      </w:pPr>
    </w:p>
    <w:p w14:paraId="325336B9" w14:textId="77777777" w:rsidR="009C6BBF" w:rsidRPr="00D504A4" w:rsidRDefault="009C6BBF" w:rsidP="009C6BBF">
      <w:pPr>
        <w:spacing w:after="0" w:line="240" w:lineRule="auto"/>
        <w:rPr>
          <w:rFonts w:ascii="Times New Roman" w:hAnsi="Times New Roman" w:cs="Times New Roman"/>
          <w:b/>
          <w:u w:val="single"/>
        </w:rPr>
      </w:pPr>
      <w:r w:rsidRPr="00D504A4">
        <w:rPr>
          <w:rFonts w:ascii="Times New Roman" w:hAnsi="Times New Roman" w:cs="Times New Roman"/>
          <w:b/>
          <w:u w:val="single"/>
        </w:rPr>
        <w:t>IZVJEŠĆE O RADU ODSJEKA ZA RAZREZ PRIHODA</w:t>
      </w:r>
    </w:p>
    <w:p w14:paraId="3D672D26" w14:textId="77777777" w:rsidR="009C6BBF" w:rsidRPr="00D504A4" w:rsidRDefault="009C6BBF" w:rsidP="009C6BBF">
      <w:pPr>
        <w:suppressAutoHyphens/>
        <w:spacing w:after="0"/>
        <w:jc w:val="both"/>
        <w:rPr>
          <w:rFonts w:ascii="Times New Roman" w:hAnsi="Times New Roman" w:cs="Times New Roman"/>
        </w:rPr>
      </w:pPr>
    </w:p>
    <w:p w14:paraId="3A3BF1C2" w14:textId="77777777" w:rsidR="009C6BBF" w:rsidRPr="00D504A4" w:rsidRDefault="009C6BBF" w:rsidP="009C6BBF">
      <w:pPr>
        <w:suppressAutoHyphens/>
        <w:spacing w:after="0" w:line="240" w:lineRule="auto"/>
        <w:jc w:val="both"/>
        <w:rPr>
          <w:rFonts w:ascii="Times New Roman" w:hAnsi="Times New Roman" w:cs="Times New Roman"/>
        </w:rPr>
      </w:pPr>
      <w:r w:rsidRPr="00D504A4">
        <w:rPr>
          <w:rFonts w:ascii="Times New Roman" w:hAnsi="Times New Roman" w:cs="Times New Roman"/>
        </w:rPr>
        <w:t>U Upravnom odjelu za komunalno gospodarstvo u razdoblju od 01.01.2020. do 30.06.2020. godine sveukupno je izdano 1854 rješenja i to:</w:t>
      </w:r>
    </w:p>
    <w:p w14:paraId="28B668FC" w14:textId="77777777" w:rsidR="009C6BBF" w:rsidRPr="00D504A4" w:rsidRDefault="009C6BBF" w:rsidP="009C6BBF">
      <w:pPr>
        <w:suppressAutoHyphens/>
        <w:spacing w:after="0" w:line="240" w:lineRule="auto"/>
        <w:jc w:val="both"/>
        <w:rPr>
          <w:rFonts w:ascii="Times New Roman" w:hAnsi="Times New Roman" w:cs="Times New Roman"/>
        </w:rPr>
      </w:pPr>
      <w:r w:rsidRPr="00D504A4">
        <w:rPr>
          <w:rFonts w:ascii="Times New Roman" w:hAnsi="Times New Roman" w:cs="Times New Roman"/>
        </w:rPr>
        <w:t>Rješenja za komunalnu naknadu:</w:t>
      </w:r>
      <w:r w:rsidRPr="00D504A4">
        <w:t xml:space="preserve"> </w:t>
      </w:r>
      <w:r w:rsidRPr="00D504A4">
        <w:rPr>
          <w:rFonts w:ascii="Times New Roman" w:hAnsi="Times New Roman" w:cs="Times New Roman"/>
        </w:rPr>
        <w:t>1408 rješenja</w:t>
      </w:r>
    </w:p>
    <w:p w14:paraId="78E6464A" w14:textId="77777777" w:rsidR="009C6BBF" w:rsidRPr="00D504A4" w:rsidRDefault="009C6BBF" w:rsidP="0080418C">
      <w:pPr>
        <w:numPr>
          <w:ilvl w:val="0"/>
          <w:numId w:val="45"/>
        </w:numPr>
        <w:suppressAutoHyphens/>
        <w:spacing w:after="0" w:line="240" w:lineRule="auto"/>
        <w:contextualSpacing/>
        <w:jc w:val="both"/>
        <w:rPr>
          <w:rFonts w:ascii="Times New Roman" w:hAnsi="Times New Roman" w:cs="Times New Roman"/>
        </w:rPr>
      </w:pPr>
      <w:r w:rsidRPr="00D504A4">
        <w:rPr>
          <w:rFonts w:ascii="Times New Roman" w:hAnsi="Times New Roman" w:cs="Times New Roman"/>
        </w:rPr>
        <w:t>za stambeni prostor: 1089 rješenja</w:t>
      </w:r>
    </w:p>
    <w:p w14:paraId="35236E4F" w14:textId="77777777" w:rsidR="009C6BBF" w:rsidRPr="00D504A4" w:rsidRDefault="009C6BBF" w:rsidP="0080418C">
      <w:pPr>
        <w:numPr>
          <w:ilvl w:val="0"/>
          <w:numId w:val="45"/>
        </w:numPr>
        <w:suppressAutoHyphens/>
        <w:spacing w:after="0" w:line="240" w:lineRule="auto"/>
        <w:contextualSpacing/>
        <w:jc w:val="both"/>
        <w:rPr>
          <w:rFonts w:ascii="Times New Roman" w:hAnsi="Times New Roman" w:cs="Times New Roman"/>
        </w:rPr>
      </w:pPr>
      <w:r w:rsidRPr="00D504A4">
        <w:rPr>
          <w:rFonts w:ascii="Times New Roman" w:hAnsi="Times New Roman" w:cs="Times New Roman"/>
        </w:rPr>
        <w:t>za garažni prostor: 61 rješenja</w:t>
      </w:r>
    </w:p>
    <w:p w14:paraId="2B4B960E" w14:textId="77777777" w:rsidR="009C6BBF" w:rsidRPr="00D504A4" w:rsidRDefault="009C6BBF" w:rsidP="0080418C">
      <w:pPr>
        <w:numPr>
          <w:ilvl w:val="0"/>
          <w:numId w:val="45"/>
        </w:numPr>
        <w:suppressAutoHyphens/>
        <w:spacing w:after="0" w:line="240" w:lineRule="auto"/>
        <w:contextualSpacing/>
        <w:jc w:val="both"/>
        <w:rPr>
          <w:rFonts w:ascii="Times New Roman" w:hAnsi="Times New Roman" w:cs="Times New Roman"/>
        </w:rPr>
      </w:pPr>
      <w:r w:rsidRPr="00D504A4">
        <w:rPr>
          <w:rFonts w:ascii="Times New Roman" w:hAnsi="Times New Roman" w:cs="Times New Roman"/>
        </w:rPr>
        <w:t xml:space="preserve">za poslovni prostor: 242 rješenja </w:t>
      </w:r>
    </w:p>
    <w:p w14:paraId="0DC86A42" w14:textId="77777777" w:rsidR="009C6BBF" w:rsidRPr="00D504A4" w:rsidRDefault="009C6BBF" w:rsidP="0080418C">
      <w:pPr>
        <w:numPr>
          <w:ilvl w:val="0"/>
          <w:numId w:val="45"/>
        </w:numPr>
        <w:suppressAutoHyphens/>
        <w:spacing w:after="0" w:line="240" w:lineRule="auto"/>
        <w:contextualSpacing/>
        <w:jc w:val="both"/>
        <w:rPr>
          <w:rFonts w:ascii="Times New Roman" w:hAnsi="Times New Roman" w:cs="Times New Roman"/>
        </w:rPr>
      </w:pPr>
      <w:r w:rsidRPr="00D504A4">
        <w:rPr>
          <w:rFonts w:ascii="Times New Roman" w:hAnsi="Times New Roman" w:cs="Times New Roman"/>
        </w:rPr>
        <w:t>za neizgrađeno građevinsko zemljište: 16 rješenja</w:t>
      </w:r>
    </w:p>
    <w:p w14:paraId="5CA13147" w14:textId="77777777" w:rsidR="009C6BBF" w:rsidRPr="00D504A4" w:rsidRDefault="009C6BBF" w:rsidP="009C6BBF">
      <w:pPr>
        <w:suppressAutoHyphens/>
        <w:spacing w:after="0" w:line="240" w:lineRule="auto"/>
        <w:jc w:val="both"/>
        <w:rPr>
          <w:rFonts w:ascii="Times New Roman" w:hAnsi="Times New Roman" w:cs="Times New Roman"/>
        </w:rPr>
      </w:pPr>
      <w:r w:rsidRPr="00D504A4">
        <w:rPr>
          <w:rFonts w:ascii="Times New Roman" w:hAnsi="Times New Roman" w:cs="Times New Roman"/>
        </w:rPr>
        <w:t>Rješenja za spomeničku rentu: 29 rješenja.</w:t>
      </w:r>
    </w:p>
    <w:p w14:paraId="2EEC5FB0" w14:textId="77777777" w:rsidR="009C6BBF" w:rsidRPr="00D504A4" w:rsidRDefault="009C6BBF" w:rsidP="009C6BBF">
      <w:pPr>
        <w:suppressAutoHyphens/>
        <w:spacing w:after="0" w:line="240" w:lineRule="auto"/>
        <w:jc w:val="both"/>
        <w:rPr>
          <w:rFonts w:ascii="Times New Roman" w:hAnsi="Times New Roman" w:cs="Times New Roman"/>
        </w:rPr>
      </w:pPr>
      <w:r w:rsidRPr="00D504A4">
        <w:rPr>
          <w:rFonts w:ascii="Times New Roman" w:hAnsi="Times New Roman" w:cs="Times New Roman"/>
        </w:rPr>
        <w:t>Rješenja za naknadu za uređenje voda: 417 rješenja.</w:t>
      </w:r>
    </w:p>
    <w:p w14:paraId="3D1FB62F" w14:textId="77777777" w:rsidR="009C6BBF" w:rsidRPr="00D504A4" w:rsidRDefault="009C6BBF" w:rsidP="009C6BBF">
      <w:pPr>
        <w:suppressAutoHyphens/>
        <w:spacing w:after="0" w:line="240" w:lineRule="auto"/>
        <w:jc w:val="both"/>
        <w:rPr>
          <w:rFonts w:ascii="Times New Roman" w:hAnsi="Times New Roman" w:cs="Times New Roman"/>
        </w:rPr>
      </w:pPr>
    </w:p>
    <w:p w14:paraId="049CFB59" w14:textId="77777777" w:rsidR="009C6BBF" w:rsidRPr="00D504A4" w:rsidRDefault="009C6BBF" w:rsidP="009C6BBF">
      <w:pPr>
        <w:suppressAutoHyphens/>
        <w:spacing w:after="0" w:line="240" w:lineRule="auto"/>
        <w:jc w:val="both"/>
        <w:rPr>
          <w:rFonts w:ascii="Times New Roman" w:hAnsi="Times New Roman" w:cs="Times New Roman"/>
        </w:rPr>
      </w:pPr>
      <w:r w:rsidRPr="00D504A4">
        <w:rPr>
          <w:rFonts w:ascii="Times New Roman" w:hAnsi="Times New Roman" w:cs="Times New Roman"/>
        </w:rPr>
        <w:t>U ispitnom postupku obavljali su se terenski uviđaji i izjave stranaka na zapisnik za zaduživanje obveze plaćanja komunalne naknade, spomeničke rente i naknade za uređenje voda.</w:t>
      </w:r>
    </w:p>
    <w:p w14:paraId="156349BF" w14:textId="77777777" w:rsidR="009C6BBF" w:rsidRPr="00D504A4" w:rsidRDefault="009C6BBF" w:rsidP="009C6BBF">
      <w:pPr>
        <w:suppressAutoHyphens/>
        <w:spacing w:after="0" w:line="240" w:lineRule="auto"/>
        <w:jc w:val="both"/>
        <w:rPr>
          <w:rFonts w:ascii="Times New Roman" w:hAnsi="Times New Roman" w:cs="Times New Roman"/>
        </w:rPr>
      </w:pPr>
      <w:r w:rsidRPr="00D504A4">
        <w:rPr>
          <w:rFonts w:ascii="Times New Roman" w:hAnsi="Times New Roman" w:cs="Times New Roman"/>
        </w:rPr>
        <w:t xml:space="preserve">Podneseno je 11 žalbi za stambeni prostor, 3 žalbe za poslovni prostor i 3 žalbe za naknadu za uređenje voda. </w:t>
      </w:r>
    </w:p>
    <w:p w14:paraId="1D10D1A5" w14:textId="77777777" w:rsidR="009C6BBF" w:rsidRPr="00D504A4" w:rsidRDefault="009C6BBF" w:rsidP="009C6BBF">
      <w:pPr>
        <w:suppressAutoHyphens/>
        <w:spacing w:after="0" w:line="240" w:lineRule="auto"/>
        <w:jc w:val="both"/>
        <w:rPr>
          <w:rFonts w:ascii="Times New Roman" w:hAnsi="Times New Roman" w:cs="Times New Roman"/>
        </w:rPr>
      </w:pPr>
      <w:r w:rsidRPr="00D504A4">
        <w:rPr>
          <w:rFonts w:ascii="Times New Roman" w:hAnsi="Times New Roman" w:cs="Times New Roman"/>
        </w:rPr>
        <w:t>Spomenička renta u navedenom periodu nema žalbi.</w:t>
      </w:r>
    </w:p>
    <w:p w14:paraId="294775B1" w14:textId="77777777" w:rsidR="009C6BBF" w:rsidRPr="00D504A4" w:rsidRDefault="009C6BBF" w:rsidP="009C6BBF">
      <w:pPr>
        <w:suppressAutoHyphens/>
        <w:spacing w:after="0" w:line="240" w:lineRule="auto"/>
        <w:jc w:val="both"/>
        <w:rPr>
          <w:rFonts w:ascii="Times New Roman" w:hAnsi="Times New Roman" w:cs="Times New Roman"/>
        </w:rPr>
      </w:pPr>
    </w:p>
    <w:p w14:paraId="357ADD78" w14:textId="77777777" w:rsidR="009C6BBF" w:rsidRDefault="009C6BBF" w:rsidP="009C6BBF">
      <w:pPr>
        <w:suppressAutoHyphens/>
        <w:spacing w:after="0" w:line="240" w:lineRule="auto"/>
        <w:jc w:val="both"/>
        <w:rPr>
          <w:rFonts w:ascii="Times New Roman" w:hAnsi="Times New Roman" w:cs="Times New Roman"/>
        </w:rPr>
      </w:pPr>
      <w:r w:rsidRPr="00D504A4">
        <w:rPr>
          <w:rFonts w:ascii="Times New Roman" w:hAnsi="Times New Roman" w:cs="Times New Roman"/>
        </w:rPr>
        <w:lastRenderedPageBreak/>
        <w:t>U odsjeku su zaprimljeni zahtjevi i izdana: 24 rješenja za zakup javne površine za kioske i pokretne naprave, 1 rješenje za postavljanje reklamnih putokaza i 22 ugovora za proširenje terasa ugostiteljskih objekata zbog situacije s COVID-19.</w:t>
      </w:r>
    </w:p>
    <w:p w14:paraId="458F1A16" w14:textId="77777777" w:rsidR="009C6BBF" w:rsidRDefault="009C6BBF" w:rsidP="009C6BBF">
      <w:pPr>
        <w:suppressAutoHyphens/>
        <w:spacing w:after="0" w:line="240" w:lineRule="auto"/>
        <w:jc w:val="both"/>
        <w:rPr>
          <w:rFonts w:ascii="Times New Roman" w:hAnsi="Times New Roman" w:cs="Times New Roman"/>
        </w:rPr>
      </w:pPr>
    </w:p>
    <w:p w14:paraId="1DE8A180" w14:textId="77777777" w:rsidR="009C6BBF" w:rsidRPr="00D47890" w:rsidRDefault="009C6BBF" w:rsidP="009C6BBF">
      <w:pPr>
        <w:spacing w:after="0"/>
        <w:ind w:left="6480" w:hanging="436"/>
        <w:jc w:val="both"/>
        <w:outlineLvl w:val="0"/>
        <w:rPr>
          <w:rFonts w:ascii="Times New Roman" w:eastAsia="Times New Roman" w:hAnsi="Times New Roman" w:cs="Times New Roman"/>
          <w:bCs/>
          <w:spacing w:val="-3"/>
          <w:lang w:eastAsia="hr-HR"/>
        </w:rPr>
      </w:pPr>
      <w:r w:rsidRPr="00D47890">
        <w:rPr>
          <w:rFonts w:ascii="Times New Roman" w:eastAsia="Times New Roman" w:hAnsi="Times New Roman" w:cs="Times New Roman"/>
          <w:bCs/>
          <w:spacing w:val="-3"/>
          <w:lang w:eastAsia="hr-HR"/>
        </w:rPr>
        <w:t>PROČELNICA:</w:t>
      </w:r>
    </w:p>
    <w:p w14:paraId="0088675F" w14:textId="77777777" w:rsidR="009C6BBF" w:rsidRPr="00D47890" w:rsidRDefault="009C6BBF" w:rsidP="009C6BBF">
      <w:pPr>
        <w:spacing w:after="0"/>
        <w:jc w:val="both"/>
        <w:outlineLvl w:val="0"/>
        <w:rPr>
          <w:rFonts w:ascii="Times New Roman" w:eastAsia="Times New Roman" w:hAnsi="Times New Roman" w:cs="Times New Roman"/>
          <w:bCs/>
          <w:spacing w:val="-3"/>
          <w:lang w:eastAsia="hr-HR"/>
        </w:rPr>
      </w:pPr>
      <w:r w:rsidRPr="00D47890">
        <w:rPr>
          <w:rFonts w:ascii="Times New Roman" w:eastAsia="Times New Roman" w:hAnsi="Times New Roman" w:cs="Times New Roman"/>
          <w:bCs/>
          <w:spacing w:val="-3"/>
          <w:lang w:eastAsia="hr-HR"/>
        </w:rPr>
        <w:t xml:space="preserve">                                                                                                 Hermina Plemić, dipl.ing.građ.</w:t>
      </w:r>
    </w:p>
    <w:p w14:paraId="1C340D29" w14:textId="77777777" w:rsidR="00421242" w:rsidRDefault="00421242" w:rsidP="009C6BBF">
      <w:pPr>
        <w:spacing w:after="0"/>
        <w:jc w:val="both"/>
        <w:outlineLvl w:val="0"/>
        <w:rPr>
          <w:rFonts w:ascii="Times New Roman" w:hAnsi="Times New Roman" w:cs="Times New Roman"/>
          <w:b/>
        </w:rPr>
      </w:pPr>
    </w:p>
    <w:p w14:paraId="13E99CFD" w14:textId="77777777" w:rsidR="00421242" w:rsidRDefault="00421242" w:rsidP="009C6BBF">
      <w:pPr>
        <w:spacing w:after="0"/>
        <w:jc w:val="both"/>
        <w:outlineLvl w:val="0"/>
        <w:rPr>
          <w:rFonts w:ascii="Times New Roman" w:hAnsi="Times New Roman" w:cs="Times New Roman"/>
          <w:b/>
        </w:rPr>
      </w:pPr>
    </w:p>
    <w:p w14:paraId="04384724" w14:textId="77777777" w:rsidR="00421242" w:rsidRDefault="00421242" w:rsidP="009C6BBF">
      <w:pPr>
        <w:spacing w:after="0"/>
        <w:jc w:val="both"/>
        <w:outlineLvl w:val="0"/>
        <w:rPr>
          <w:rFonts w:ascii="Times New Roman" w:hAnsi="Times New Roman" w:cs="Times New Roman"/>
          <w:b/>
        </w:rPr>
      </w:pPr>
    </w:p>
    <w:p w14:paraId="7E0DF083" w14:textId="77777777" w:rsidR="00421242" w:rsidRDefault="00421242" w:rsidP="009C6BBF">
      <w:pPr>
        <w:spacing w:after="0"/>
        <w:jc w:val="both"/>
        <w:outlineLvl w:val="0"/>
        <w:rPr>
          <w:rFonts w:ascii="Times New Roman" w:hAnsi="Times New Roman" w:cs="Times New Roman"/>
          <w:b/>
        </w:rPr>
      </w:pPr>
    </w:p>
    <w:p w14:paraId="77D0D9E2" w14:textId="77777777" w:rsidR="00421242" w:rsidRDefault="00421242" w:rsidP="009C6BBF">
      <w:pPr>
        <w:spacing w:after="0"/>
        <w:jc w:val="both"/>
        <w:outlineLvl w:val="0"/>
        <w:rPr>
          <w:rFonts w:ascii="Times New Roman" w:hAnsi="Times New Roman" w:cs="Times New Roman"/>
          <w:b/>
        </w:rPr>
      </w:pPr>
    </w:p>
    <w:p w14:paraId="22439C87" w14:textId="77777777" w:rsidR="00421242" w:rsidRDefault="00421242" w:rsidP="009C6BBF">
      <w:pPr>
        <w:spacing w:after="0"/>
        <w:jc w:val="both"/>
        <w:outlineLvl w:val="0"/>
        <w:rPr>
          <w:rFonts w:ascii="Times New Roman" w:hAnsi="Times New Roman" w:cs="Times New Roman"/>
          <w:b/>
        </w:rPr>
      </w:pPr>
    </w:p>
    <w:p w14:paraId="16D8B067" w14:textId="77777777" w:rsidR="00421242" w:rsidRDefault="00421242" w:rsidP="009C6BBF">
      <w:pPr>
        <w:spacing w:after="0"/>
        <w:jc w:val="both"/>
        <w:outlineLvl w:val="0"/>
        <w:rPr>
          <w:rFonts w:ascii="Times New Roman" w:hAnsi="Times New Roman" w:cs="Times New Roman"/>
          <w:b/>
        </w:rPr>
      </w:pPr>
    </w:p>
    <w:p w14:paraId="11F40C3A" w14:textId="77777777" w:rsidR="00421242" w:rsidRDefault="00421242" w:rsidP="009C6BBF">
      <w:pPr>
        <w:spacing w:after="0"/>
        <w:jc w:val="both"/>
        <w:outlineLvl w:val="0"/>
        <w:rPr>
          <w:rFonts w:ascii="Times New Roman" w:hAnsi="Times New Roman" w:cs="Times New Roman"/>
          <w:b/>
        </w:rPr>
      </w:pPr>
    </w:p>
    <w:p w14:paraId="5A85D85F" w14:textId="77777777" w:rsidR="00421242" w:rsidRDefault="00421242" w:rsidP="009C6BBF">
      <w:pPr>
        <w:spacing w:after="0"/>
        <w:jc w:val="both"/>
        <w:outlineLvl w:val="0"/>
        <w:rPr>
          <w:rFonts w:ascii="Times New Roman" w:hAnsi="Times New Roman" w:cs="Times New Roman"/>
          <w:b/>
        </w:rPr>
      </w:pPr>
    </w:p>
    <w:p w14:paraId="5BCAA367" w14:textId="77777777" w:rsidR="00421242" w:rsidRDefault="00421242" w:rsidP="009C6BBF">
      <w:pPr>
        <w:spacing w:after="0"/>
        <w:jc w:val="both"/>
        <w:outlineLvl w:val="0"/>
        <w:rPr>
          <w:rFonts w:ascii="Times New Roman" w:hAnsi="Times New Roman" w:cs="Times New Roman"/>
          <w:b/>
        </w:rPr>
      </w:pPr>
    </w:p>
    <w:p w14:paraId="07EBA008" w14:textId="77777777" w:rsidR="00421242" w:rsidRDefault="00421242" w:rsidP="009C6BBF">
      <w:pPr>
        <w:spacing w:after="0"/>
        <w:jc w:val="both"/>
        <w:outlineLvl w:val="0"/>
        <w:rPr>
          <w:rFonts w:ascii="Times New Roman" w:hAnsi="Times New Roman" w:cs="Times New Roman"/>
          <w:b/>
        </w:rPr>
      </w:pPr>
    </w:p>
    <w:p w14:paraId="7566FED0" w14:textId="77777777" w:rsidR="00421242" w:rsidRDefault="00421242" w:rsidP="009C6BBF">
      <w:pPr>
        <w:spacing w:after="0"/>
        <w:jc w:val="both"/>
        <w:outlineLvl w:val="0"/>
        <w:rPr>
          <w:rFonts w:ascii="Times New Roman" w:hAnsi="Times New Roman" w:cs="Times New Roman"/>
          <w:b/>
        </w:rPr>
      </w:pPr>
    </w:p>
    <w:p w14:paraId="0B4A5C57" w14:textId="77777777" w:rsidR="00421242" w:rsidRDefault="00421242" w:rsidP="009C6BBF">
      <w:pPr>
        <w:spacing w:after="0"/>
        <w:jc w:val="both"/>
        <w:outlineLvl w:val="0"/>
        <w:rPr>
          <w:rFonts w:ascii="Times New Roman" w:hAnsi="Times New Roman" w:cs="Times New Roman"/>
          <w:b/>
        </w:rPr>
      </w:pPr>
    </w:p>
    <w:p w14:paraId="3EC522F0" w14:textId="77777777" w:rsidR="00421242" w:rsidRDefault="00421242" w:rsidP="009C6BBF">
      <w:pPr>
        <w:spacing w:after="0"/>
        <w:jc w:val="both"/>
        <w:outlineLvl w:val="0"/>
        <w:rPr>
          <w:rFonts w:ascii="Times New Roman" w:hAnsi="Times New Roman" w:cs="Times New Roman"/>
          <w:b/>
        </w:rPr>
      </w:pPr>
    </w:p>
    <w:p w14:paraId="2BDA26E8" w14:textId="77777777" w:rsidR="00421242" w:rsidRDefault="00421242" w:rsidP="009C6BBF">
      <w:pPr>
        <w:spacing w:after="0"/>
        <w:jc w:val="both"/>
        <w:outlineLvl w:val="0"/>
        <w:rPr>
          <w:rFonts w:ascii="Times New Roman" w:hAnsi="Times New Roman" w:cs="Times New Roman"/>
          <w:b/>
        </w:rPr>
      </w:pPr>
    </w:p>
    <w:p w14:paraId="6B136453" w14:textId="77777777" w:rsidR="00421242" w:rsidRDefault="00421242" w:rsidP="009C6BBF">
      <w:pPr>
        <w:spacing w:after="0"/>
        <w:jc w:val="both"/>
        <w:outlineLvl w:val="0"/>
        <w:rPr>
          <w:rFonts w:ascii="Times New Roman" w:hAnsi="Times New Roman" w:cs="Times New Roman"/>
          <w:b/>
        </w:rPr>
      </w:pPr>
    </w:p>
    <w:p w14:paraId="61FCC062" w14:textId="77777777" w:rsidR="00421242" w:rsidRDefault="00421242" w:rsidP="009C6BBF">
      <w:pPr>
        <w:spacing w:after="0"/>
        <w:jc w:val="both"/>
        <w:outlineLvl w:val="0"/>
        <w:rPr>
          <w:rFonts w:ascii="Times New Roman" w:hAnsi="Times New Roman" w:cs="Times New Roman"/>
          <w:b/>
        </w:rPr>
      </w:pPr>
    </w:p>
    <w:p w14:paraId="386D4FBC" w14:textId="77777777" w:rsidR="00421242" w:rsidRDefault="00421242" w:rsidP="009C6BBF">
      <w:pPr>
        <w:spacing w:after="0"/>
        <w:jc w:val="both"/>
        <w:outlineLvl w:val="0"/>
        <w:rPr>
          <w:rFonts w:ascii="Times New Roman" w:hAnsi="Times New Roman" w:cs="Times New Roman"/>
          <w:b/>
        </w:rPr>
      </w:pPr>
    </w:p>
    <w:p w14:paraId="5498BADC" w14:textId="77777777" w:rsidR="00421242" w:rsidRDefault="00421242" w:rsidP="009C6BBF">
      <w:pPr>
        <w:spacing w:after="0"/>
        <w:jc w:val="both"/>
        <w:outlineLvl w:val="0"/>
        <w:rPr>
          <w:rFonts w:ascii="Times New Roman" w:hAnsi="Times New Roman" w:cs="Times New Roman"/>
          <w:b/>
        </w:rPr>
      </w:pPr>
    </w:p>
    <w:p w14:paraId="0245626B" w14:textId="77777777" w:rsidR="00421242" w:rsidRDefault="00421242" w:rsidP="009C6BBF">
      <w:pPr>
        <w:spacing w:after="0"/>
        <w:jc w:val="both"/>
        <w:outlineLvl w:val="0"/>
        <w:rPr>
          <w:rFonts w:ascii="Times New Roman" w:hAnsi="Times New Roman" w:cs="Times New Roman"/>
          <w:b/>
        </w:rPr>
      </w:pPr>
    </w:p>
    <w:p w14:paraId="3ADD43D7" w14:textId="77777777" w:rsidR="00421242" w:rsidRDefault="00421242" w:rsidP="009C6BBF">
      <w:pPr>
        <w:spacing w:after="0"/>
        <w:jc w:val="both"/>
        <w:outlineLvl w:val="0"/>
        <w:rPr>
          <w:rFonts w:ascii="Times New Roman" w:hAnsi="Times New Roman" w:cs="Times New Roman"/>
          <w:b/>
        </w:rPr>
      </w:pPr>
    </w:p>
    <w:p w14:paraId="558065F3" w14:textId="77777777" w:rsidR="00421242" w:rsidRDefault="00421242" w:rsidP="009C6BBF">
      <w:pPr>
        <w:spacing w:after="0"/>
        <w:jc w:val="both"/>
        <w:outlineLvl w:val="0"/>
        <w:rPr>
          <w:rFonts w:ascii="Times New Roman" w:hAnsi="Times New Roman" w:cs="Times New Roman"/>
          <w:b/>
        </w:rPr>
      </w:pPr>
    </w:p>
    <w:p w14:paraId="39D3F9C3" w14:textId="77777777" w:rsidR="00421242" w:rsidRDefault="00421242" w:rsidP="009C6BBF">
      <w:pPr>
        <w:spacing w:after="0"/>
        <w:jc w:val="both"/>
        <w:outlineLvl w:val="0"/>
        <w:rPr>
          <w:rFonts w:ascii="Times New Roman" w:hAnsi="Times New Roman" w:cs="Times New Roman"/>
          <w:b/>
        </w:rPr>
      </w:pPr>
    </w:p>
    <w:p w14:paraId="1421898E" w14:textId="77777777" w:rsidR="00421242" w:rsidRDefault="00421242" w:rsidP="009C6BBF">
      <w:pPr>
        <w:spacing w:after="0"/>
        <w:jc w:val="both"/>
        <w:outlineLvl w:val="0"/>
        <w:rPr>
          <w:rFonts w:ascii="Times New Roman" w:hAnsi="Times New Roman" w:cs="Times New Roman"/>
          <w:b/>
        </w:rPr>
      </w:pPr>
    </w:p>
    <w:p w14:paraId="65A6CCA6" w14:textId="77777777" w:rsidR="00421242" w:rsidRDefault="00421242" w:rsidP="009C6BBF">
      <w:pPr>
        <w:spacing w:after="0"/>
        <w:jc w:val="both"/>
        <w:outlineLvl w:val="0"/>
        <w:rPr>
          <w:rFonts w:ascii="Times New Roman" w:hAnsi="Times New Roman" w:cs="Times New Roman"/>
          <w:b/>
        </w:rPr>
      </w:pPr>
    </w:p>
    <w:p w14:paraId="4B05E1C2" w14:textId="77777777" w:rsidR="00421242" w:rsidRDefault="00421242" w:rsidP="009C6BBF">
      <w:pPr>
        <w:spacing w:after="0"/>
        <w:jc w:val="both"/>
        <w:outlineLvl w:val="0"/>
        <w:rPr>
          <w:rFonts w:ascii="Times New Roman" w:hAnsi="Times New Roman" w:cs="Times New Roman"/>
          <w:b/>
        </w:rPr>
      </w:pPr>
    </w:p>
    <w:p w14:paraId="3BB2A711" w14:textId="77777777" w:rsidR="00421242" w:rsidRDefault="00421242" w:rsidP="009C6BBF">
      <w:pPr>
        <w:spacing w:after="0"/>
        <w:jc w:val="both"/>
        <w:outlineLvl w:val="0"/>
        <w:rPr>
          <w:rFonts w:ascii="Times New Roman" w:hAnsi="Times New Roman" w:cs="Times New Roman"/>
          <w:b/>
        </w:rPr>
      </w:pPr>
    </w:p>
    <w:p w14:paraId="4FC01DFA" w14:textId="77777777" w:rsidR="00421242" w:rsidRDefault="00421242" w:rsidP="009C6BBF">
      <w:pPr>
        <w:spacing w:after="0"/>
        <w:jc w:val="both"/>
        <w:outlineLvl w:val="0"/>
        <w:rPr>
          <w:rFonts w:ascii="Times New Roman" w:hAnsi="Times New Roman" w:cs="Times New Roman"/>
          <w:b/>
        </w:rPr>
      </w:pPr>
    </w:p>
    <w:p w14:paraId="184AE1C1" w14:textId="77777777" w:rsidR="00421242" w:rsidRDefault="00421242" w:rsidP="009C6BBF">
      <w:pPr>
        <w:spacing w:after="0"/>
        <w:jc w:val="both"/>
        <w:outlineLvl w:val="0"/>
        <w:rPr>
          <w:rFonts w:ascii="Times New Roman" w:hAnsi="Times New Roman" w:cs="Times New Roman"/>
          <w:b/>
        </w:rPr>
      </w:pPr>
    </w:p>
    <w:p w14:paraId="0BC36C1A" w14:textId="77777777" w:rsidR="00421242" w:rsidRDefault="00421242" w:rsidP="009C6BBF">
      <w:pPr>
        <w:spacing w:after="0"/>
        <w:jc w:val="both"/>
        <w:outlineLvl w:val="0"/>
        <w:rPr>
          <w:rFonts w:ascii="Times New Roman" w:hAnsi="Times New Roman" w:cs="Times New Roman"/>
          <w:b/>
        </w:rPr>
      </w:pPr>
    </w:p>
    <w:p w14:paraId="6316E3C1" w14:textId="77777777" w:rsidR="00421242" w:rsidRDefault="00421242" w:rsidP="009C6BBF">
      <w:pPr>
        <w:spacing w:after="0"/>
        <w:jc w:val="both"/>
        <w:outlineLvl w:val="0"/>
        <w:rPr>
          <w:rFonts w:ascii="Times New Roman" w:hAnsi="Times New Roman" w:cs="Times New Roman"/>
          <w:b/>
        </w:rPr>
      </w:pPr>
    </w:p>
    <w:p w14:paraId="002C59CE" w14:textId="77777777" w:rsidR="00421242" w:rsidRDefault="00421242" w:rsidP="009C6BBF">
      <w:pPr>
        <w:spacing w:after="0"/>
        <w:jc w:val="both"/>
        <w:outlineLvl w:val="0"/>
        <w:rPr>
          <w:rFonts w:ascii="Times New Roman" w:hAnsi="Times New Roman" w:cs="Times New Roman"/>
          <w:b/>
        </w:rPr>
      </w:pPr>
    </w:p>
    <w:p w14:paraId="407DDC86" w14:textId="77777777" w:rsidR="00421242" w:rsidRDefault="00421242" w:rsidP="009C6BBF">
      <w:pPr>
        <w:spacing w:after="0"/>
        <w:jc w:val="both"/>
        <w:outlineLvl w:val="0"/>
        <w:rPr>
          <w:rFonts w:ascii="Times New Roman" w:hAnsi="Times New Roman" w:cs="Times New Roman"/>
          <w:b/>
        </w:rPr>
      </w:pPr>
    </w:p>
    <w:p w14:paraId="3781CC5C" w14:textId="77777777" w:rsidR="00421242" w:rsidRDefault="00421242" w:rsidP="009C6BBF">
      <w:pPr>
        <w:spacing w:after="0"/>
        <w:jc w:val="both"/>
        <w:outlineLvl w:val="0"/>
        <w:rPr>
          <w:rFonts w:ascii="Times New Roman" w:hAnsi="Times New Roman" w:cs="Times New Roman"/>
          <w:b/>
        </w:rPr>
      </w:pPr>
    </w:p>
    <w:p w14:paraId="0989B8D2" w14:textId="77777777" w:rsidR="00421242" w:rsidRDefault="00421242" w:rsidP="009C6BBF">
      <w:pPr>
        <w:spacing w:after="0"/>
        <w:jc w:val="both"/>
        <w:outlineLvl w:val="0"/>
        <w:rPr>
          <w:rFonts w:ascii="Times New Roman" w:hAnsi="Times New Roman" w:cs="Times New Roman"/>
          <w:b/>
        </w:rPr>
      </w:pPr>
    </w:p>
    <w:p w14:paraId="03840A23" w14:textId="77777777" w:rsidR="00421242" w:rsidRDefault="00421242" w:rsidP="009C6BBF">
      <w:pPr>
        <w:spacing w:after="0"/>
        <w:jc w:val="both"/>
        <w:outlineLvl w:val="0"/>
        <w:rPr>
          <w:rFonts w:ascii="Times New Roman" w:hAnsi="Times New Roman" w:cs="Times New Roman"/>
          <w:b/>
        </w:rPr>
      </w:pPr>
    </w:p>
    <w:p w14:paraId="7B859CE1" w14:textId="77777777" w:rsidR="00421242" w:rsidRDefault="00421242" w:rsidP="009C6BBF">
      <w:pPr>
        <w:spacing w:after="0"/>
        <w:jc w:val="both"/>
        <w:outlineLvl w:val="0"/>
        <w:rPr>
          <w:rFonts w:ascii="Times New Roman" w:hAnsi="Times New Roman" w:cs="Times New Roman"/>
          <w:b/>
        </w:rPr>
      </w:pPr>
    </w:p>
    <w:p w14:paraId="4FE05E78" w14:textId="77777777" w:rsidR="00421242" w:rsidRDefault="00421242" w:rsidP="009C6BBF">
      <w:pPr>
        <w:spacing w:after="0"/>
        <w:jc w:val="both"/>
        <w:outlineLvl w:val="0"/>
        <w:rPr>
          <w:rFonts w:ascii="Times New Roman" w:hAnsi="Times New Roman" w:cs="Times New Roman"/>
          <w:b/>
        </w:rPr>
      </w:pPr>
    </w:p>
    <w:p w14:paraId="6D950FD0" w14:textId="77777777" w:rsidR="00421242" w:rsidRDefault="00421242" w:rsidP="009C6BBF">
      <w:pPr>
        <w:spacing w:after="0"/>
        <w:jc w:val="both"/>
        <w:outlineLvl w:val="0"/>
        <w:rPr>
          <w:rFonts w:ascii="Times New Roman" w:hAnsi="Times New Roman" w:cs="Times New Roman"/>
          <w:b/>
        </w:rPr>
      </w:pPr>
    </w:p>
    <w:p w14:paraId="0A8C7FD3" w14:textId="77777777" w:rsidR="00421242" w:rsidRDefault="00421242" w:rsidP="009C6BBF">
      <w:pPr>
        <w:spacing w:after="0"/>
        <w:jc w:val="both"/>
        <w:outlineLvl w:val="0"/>
        <w:rPr>
          <w:rFonts w:ascii="Times New Roman" w:hAnsi="Times New Roman" w:cs="Times New Roman"/>
          <w:b/>
        </w:rPr>
      </w:pPr>
    </w:p>
    <w:p w14:paraId="4B106C70" w14:textId="77777777" w:rsidR="00421242" w:rsidRDefault="00421242" w:rsidP="009C6BBF">
      <w:pPr>
        <w:spacing w:after="0"/>
        <w:jc w:val="both"/>
        <w:outlineLvl w:val="0"/>
        <w:rPr>
          <w:rFonts w:ascii="Times New Roman" w:hAnsi="Times New Roman" w:cs="Times New Roman"/>
          <w:b/>
        </w:rPr>
      </w:pPr>
    </w:p>
    <w:p w14:paraId="501CD3A9" w14:textId="77777777" w:rsidR="00421242" w:rsidRDefault="00421242" w:rsidP="009C6BBF">
      <w:pPr>
        <w:spacing w:after="0"/>
        <w:jc w:val="both"/>
        <w:outlineLvl w:val="0"/>
        <w:rPr>
          <w:rFonts w:ascii="Times New Roman" w:hAnsi="Times New Roman" w:cs="Times New Roman"/>
          <w:b/>
        </w:rPr>
      </w:pPr>
    </w:p>
    <w:p w14:paraId="0BF26003" w14:textId="77777777" w:rsidR="009C6BBF" w:rsidRPr="001B2EDF" w:rsidRDefault="009C6BBF" w:rsidP="009C6BBF">
      <w:pPr>
        <w:spacing w:after="0"/>
        <w:jc w:val="both"/>
        <w:outlineLvl w:val="0"/>
        <w:rPr>
          <w:rFonts w:ascii="Times New Roman" w:eastAsia="Times New Roman" w:hAnsi="Times New Roman" w:cs="Times New Roman"/>
          <w:b/>
          <w:spacing w:val="-3"/>
          <w:lang w:eastAsia="hr-HR"/>
        </w:rPr>
      </w:pPr>
      <w:r w:rsidRPr="00BD1B15">
        <w:rPr>
          <w:rFonts w:ascii="Times New Roman" w:hAnsi="Times New Roman" w:cs="Times New Roman"/>
          <w:b/>
        </w:rPr>
        <w:lastRenderedPageBreak/>
        <w:t xml:space="preserve">UPRAVNI ODJEL ZA GOSPODARSTVO, PODUZETNIŠTVO I POLJOPRIVREDU </w:t>
      </w:r>
    </w:p>
    <w:p w14:paraId="6C5A04EA" w14:textId="77777777" w:rsidR="009C6BBF" w:rsidRPr="00BD1B15" w:rsidRDefault="009C6BBF" w:rsidP="009C6BBF">
      <w:pPr>
        <w:tabs>
          <w:tab w:val="left" w:pos="3675"/>
        </w:tabs>
        <w:spacing w:after="0"/>
        <w:jc w:val="both"/>
        <w:rPr>
          <w:rFonts w:ascii="Times New Roman" w:hAnsi="Times New Roman" w:cs="Times New Roman"/>
          <w:b/>
        </w:rPr>
      </w:pPr>
    </w:p>
    <w:p w14:paraId="547B88B2" w14:textId="77777777" w:rsidR="009C6BBF" w:rsidRPr="00D504A4" w:rsidRDefault="009C6BBF" w:rsidP="009C6BBF">
      <w:pPr>
        <w:tabs>
          <w:tab w:val="left" w:pos="709"/>
        </w:tabs>
        <w:spacing w:after="0" w:line="240" w:lineRule="auto"/>
        <w:jc w:val="both"/>
        <w:rPr>
          <w:rFonts w:ascii="Times New Roman" w:eastAsia="Times New Roman" w:hAnsi="Times New Roman" w:cs="Times New Roman"/>
        </w:rPr>
      </w:pPr>
      <w:r w:rsidRPr="00D504A4">
        <w:rPr>
          <w:rFonts w:ascii="Times New Roman" w:eastAsia="Times New Roman" w:hAnsi="Times New Roman" w:cs="Times New Roman"/>
        </w:rPr>
        <w:t>Dostavljamo Izvješće o radu za razdoblje 01.01.2020. do 30.06.2020. godine za Upravni odjel za  gospodarstvo, poljoprivredu i turizam.</w:t>
      </w:r>
    </w:p>
    <w:p w14:paraId="2237E451" w14:textId="77777777" w:rsidR="009C6BBF" w:rsidRPr="00D504A4" w:rsidRDefault="009C6BBF" w:rsidP="009C6BBF">
      <w:pPr>
        <w:tabs>
          <w:tab w:val="left" w:pos="709"/>
        </w:tabs>
        <w:spacing w:after="0" w:line="240" w:lineRule="auto"/>
        <w:jc w:val="both"/>
        <w:rPr>
          <w:rFonts w:ascii="Times New Roman" w:eastAsia="Times New Roman" w:hAnsi="Times New Roman" w:cs="Times New Roman"/>
        </w:rPr>
      </w:pPr>
      <w:r w:rsidRPr="00D504A4">
        <w:rPr>
          <w:rFonts w:ascii="Times New Roman" w:eastAsia="Times New Roman" w:hAnsi="Times New Roman" w:cs="Times New Roman"/>
        </w:rPr>
        <w:tab/>
        <w:t xml:space="preserve">Izvješće se podnosi po programima utvrđenim Proračunom Odjela za 2020. godinu, kako slijedi:  </w:t>
      </w:r>
    </w:p>
    <w:p w14:paraId="553EAE1F" w14:textId="77777777" w:rsidR="009C6BBF" w:rsidRPr="00D504A4" w:rsidRDefault="009C6BBF" w:rsidP="009C6BBF">
      <w:pPr>
        <w:tabs>
          <w:tab w:val="left" w:pos="1276"/>
        </w:tabs>
        <w:spacing w:after="0" w:line="240" w:lineRule="auto"/>
        <w:jc w:val="both"/>
        <w:rPr>
          <w:rFonts w:ascii="Times New Roman" w:eastAsia="Times New Roman" w:hAnsi="Times New Roman" w:cs="Times New Roman"/>
        </w:rPr>
      </w:pPr>
      <w:r w:rsidRPr="00D504A4">
        <w:rPr>
          <w:rFonts w:ascii="Times New Roman" w:eastAsia="Times New Roman" w:hAnsi="Times New Roman" w:cs="Times New Roman"/>
        </w:rPr>
        <w:tab/>
      </w:r>
    </w:p>
    <w:p w14:paraId="60AACC07" w14:textId="77777777" w:rsidR="009C6BBF" w:rsidRPr="00D504A4" w:rsidRDefault="009C6BBF" w:rsidP="009C6BBF">
      <w:pPr>
        <w:numPr>
          <w:ilvl w:val="0"/>
          <w:numId w:val="38"/>
        </w:numPr>
        <w:spacing w:after="0" w:line="240" w:lineRule="auto"/>
        <w:ind w:left="284" w:firstLine="283"/>
        <w:jc w:val="both"/>
        <w:rPr>
          <w:rFonts w:ascii="Times New Roman" w:eastAsia="Times New Roman" w:hAnsi="Times New Roman" w:cs="Times New Roman"/>
          <w:b/>
          <w:i/>
          <w:sz w:val="24"/>
          <w:szCs w:val="24"/>
          <w:u w:val="single"/>
        </w:rPr>
      </w:pPr>
      <w:r w:rsidRPr="00D504A4">
        <w:rPr>
          <w:rFonts w:ascii="Times New Roman" w:eastAsia="Times New Roman" w:hAnsi="Times New Roman" w:cs="Times New Roman"/>
          <w:b/>
          <w:i/>
          <w:sz w:val="24"/>
          <w:szCs w:val="24"/>
          <w:u w:val="single"/>
        </w:rPr>
        <w:t>PROGRAM RAZVOJA MALOG I SREDNJEG PODUZETNIŠTVA</w:t>
      </w:r>
    </w:p>
    <w:p w14:paraId="1362108C" w14:textId="77777777" w:rsidR="009C6BBF" w:rsidRPr="00D504A4" w:rsidRDefault="009C6BBF" w:rsidP="009C6BBF">
      <w:pPr>
        <w:spacing w:after="0" w:line="240" w:lineRule="auto"/>
        <w:jc w:val="both"/>
        <w:rPr>
          <w:rFonts w:ascii="Times New Roman" w:eastAsia="Times New Roman" w:hAnsi="Times New Roman" w:cs="Times New Roman"/>
          <w:b/>
          <w:i/>
          <w:sz w:val="24"/>
          <w:szCs w:val="24"/>
          <w:u w:val="single"/>
        </w:rPr>
      </w:pPr>
    </w:p>
    <w:p w14:paraId="342182D5"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 xml:space="preserve">Uređenje poslovne infrastrukture, prostora i osiguranje poticajnog okruženja prvi je (C1) strateški cilj </w:t>
      </w:r>
      <w:r w:rsidRPr="00D504A4">
        <w:rPr>
          <w:rFonts w:ascii="Times New Roman" w:eastAsia="Times New Roman" w:hAnsi="Times New Roman" w:cs="Times New Roman"/>
          <w:b/>
          <w:i/>
        </w:rPr>
        <w:t>Strategije razvoja Grada Karlovca za razdoblje 2013. – 2020. godine</w:t>
      </w:r>
      <w:r w:rsidRPr="00D504A4">
        <w:rPr>
          <w:rFonts w:ascii="Times New Roman" w:eastAsia="Times New Roman" w:hAnsi="Times New Roman" w:cs="Times New Roman"/>
        </w:rPr>
        <w:t xml:space="preserve">. Sukladno tome sve aktivnosti i većina poslova Upravnog odjela za poduzetništvo, poljoprivredu i turizam usmjeren je na ostvarivanje ovog cilja. </w:t>
      </w:r>
    </w:p>
    <w:p w14:paraId="04A4F329"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p>
    <w:p w14:paraId="47110DD6" w14:textId="77777777" w:rsidR="009C6BBF" w:rsidRPr="00D504A4" w:rsidRDefault="009C6BBF" w:rsidP="009C6BBF">
      <w:pPr>
        <w:numPr>
          <w:ilvl w:val="1"/>
          <w:numId w:val="39"/>
        </w:numPr>
        <w:spacing w:after="0" w:line="240" w:lineRule="auto"/>
        <w:jc w:val="both"/>
        <w:rPr>
          <w:rFonts w:ascii="Times New Roman" w:eastAsia="Times New Roman" w:hAnsi="Times New Roman" w:cs="Times New Roman"/>
          <w:b/>
          <w:bCs/>
          <w:i/>
          <w:iCs/>
          <w:sz w:val="24"/>
          <w:szCs w:val="24"/>
        </w:rPr>
      </w:pPr>
      <w:r w:rsidRPr="00D504A4">
        <w:rPr>
          <w:rFonts w:ascii="Times New Roman" w:eastAsia="Times New Roman" w:hAnsi="Times New Roman" w:cs="Times New Roman"/>
          <w:b/>
          <w:bCs/>
          <w:i/>
          <w:iCs/>
          <w:sz w:val="24"/>
          <w:szCs w:val="24"/>
        </w:rPr>
        <w:t xml:space="preserve">Potpore male vrijednosti </w:t>
      </w:r>
    </w:p>
    <w:p w14:paraId="744CAF71"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3CF3870D" w14:textId="77777777" w:rsidR="009C6BBF" w:rsidRPr="00D504A4" w:rsidRDefault="009C6BBF" w:rsidP="009C6BBF">
      <w:pPr>
        <w:spacing w:after="0" w:line="240" w:lineRule="auto"/>
        <w:ind w:firstLine="720"/>
        <w:jc w:val="both"/>
        <w:rPr>
          <w:rFonts w:ascii="Times New Roman" w:eastAsia="Times New Roman" w:hAnsi="Times New Roman" w:cs="Times New Roman"/>
          <w:bCs/>
          <w:lang w:eastAsia="hr-HR"/>
        </w:rPr>
      </w:pPr>
      <w:r w:rsidRPr="00D504A4">
        <w:rPr>
          <w:rFonts w:ascii="Times New Roman" w:eastAsia="Times New Roman" w:hAnsi="Times New Roman" w:cs="Times New Roman"/>
          <w:lang w:eastAsia="hr-HR"/>
        </w:rPr>
        <w:t xml:space="preserve">U smislu </w:t>
      </w:r>
      <w:r w:rsidRPr="00D504A4">
        <w:rPr>
          <w:rFonts w:ascii="Times New Roman" w:eastAsia="Times New Roman" w:hAnsi="Times New Roman" w:cs="Times New Roman"/>
          <w:b/>
          <w:lang w:eastAsia="hr-HR"/>
        </w:rPr>
        <w:t>razvoja poticajnog okruženja</w:t>
      </w:r>
      <w:r w:rsidRPr="00D504A4">
        <w:rPr>
          <w:rFonts w:ascii="Times New Roman" w:eastAsia="Times New Roman" w:hAnsi="Times New Roman" w:cs="Times New Roman"/>
          <w:lang w:eastAsia="hr-HR"/>
        </w:rPr>
        <w:t xml:space="preserve"> u promatranom razdoblju Upravni odjel je sukladno Programu mjera poticanja razvoja malog i srednjeg poduzetništva na području Grada Karlovca za 2020. godinu objavio Javni poziv</w:t>
      </w:r>
      <w:r w:rsidRPr="00D504A4">
        <w:rPr>
          <w:rFonts w:ascii="Times New Roman" w:eastAsia="Times New Roman" w:hAnsi="Times New Roman" w:cs="Times New Roman"/>
          <w:b/>
        </w:rPr>
        <w:t xml:space="preserve"> </w:t>
      </w:r>
      <w:r w:rsidRPr="00D504A4">
        <w:rPr>
          <w:rFonts w:ascii="Times New Roman" w:eastAsia="Times New Roman" w:hAnsi="Times New Roman" w:cs="Times New Roman"/>
          <w:bCs/>
          <w:lang w:eastAsia="hr-HR"/>
        </w:rPr>
        <w:t xml:space="preserve">za dodjelu potpora male vrijednosti subjektima malog gospodarstva u 2020. godini </w:t>
      </w:r>
      <w:r w:rsidRPr="00D504A4">
        <w:rPr>
          <w:rFonts w:ascii="Times New Roman" w:eastAsia="Times New Roman" w:hAnsi="Times New Roman" w:cs="Times New Roman"/>
          <w:lang w:eastAsia="hr-HR"/>
        </w:rPr>
        <w:t>i Pravilnik za dodjelu potpora male vrijednosti za subjekte malog gospodarstva na području Grada Karlovca za tekuću godinu. Dodjeljuje se pet vrsta bespovratnih potpora:</w:t>
      </w:r>
    </w:p>
    <w:p w14:paraId="6590C115" w14:textId="77777777" w:rsidR="009C6BBF" w:rsidRPr="00D504A4" w:rsidRDefault="009C6BBF" w:rsidP="009C6BBF">
      <w:pPr>
        <w:spacing w:after="0" w:line="240" w:lineRule="auto"/>
        <w:ind w:firstLine="720"/>
        <w:jc w:val="both"/>
        <w:rPr>
          <w:rFonts w:ascii="Times New Roman" w:eastAsia="Times New Roman" w:hAnsi="Times New Roman" w:cs="Times New Roman"/>
          <w:lang w:eastAsia="hr-HR"/>
        </w:rPr>
      </w:pPr>
    </w:p>
    <w:p w14:paraId="7D4C27C7" w14:textId="77777777" w:rsidR="009C6BBF" w:rsidRPr="00D504A4" w:rsidRDefault="009C6BBF" w:rsidP="009C6BBF">
      <w:pPr>
        <w:spacing w:after="0" w:line="240" w:lineRule="auto"/>
        <w:ind w:left="1418" w:hanging="1418"/>
        <w:contextualSpacing/>
        <w:jc w:val="both"/>
        <w:rPr>
          <w:rFonts w:ascii="Times New Roman" w:eastAsia="Times New Roman" w:hAnsi="Times New Roman" w:cs="Times New Roman"/>
          <w:bCs/>
          <w:lang w:eastAsia="hr-HR"/>
        </w:rPr>
      </w:pPr>
      <w:r w:rsidRPr="00D504A4">
        <w:rPr>
          <w:rFonts w:ascii="Times New Roman" w:eastAsia="Times New Roman" w:hAnsi="Times New Roman" w:cs="Times New Roman"/>
          <w:bCs/>
          <w:lang w:eastAsia="hr-HR"/>
        </w:rPr>
        <w:t xml:space="preserve">Mjera 1 </w:t>
      </w:r>
      <w:r w:rsidRPr="00D504A4">
        <w:rPr>
          <w:rFonts w:ascii="Times New Roman" w:eastAsia="Times New Roman" w:hAnsi="Times New Roman" w:cs="Times New Roman"/>
          <w:bCs/>
          <w:lang w:eastAsia="hr-HR"/>
        </w:rPr>
        <w:tab/>
        <w:t xml:space="preserve">Potpora za podmirenje inicijalnih troškova pokretanja gospodarske aktivnosti poduzetnika početnika </w:t>
      </w:r>
    </w:p>
    <w:p w14:paraId="6D9F05BC" w14:textId="77777777" w:rsidR="009C6BBF" w:rsidRPr="00D504A4" w:rsidRDefault="009C6BBF" w:rsidP="009C6BBF">
      <w:pPr>
        <w:spacing w:after="0" w:line="240" w:lineRule="auto"/>
        <w:ind w:left="1440" w:hanging="1440"/>
        <w:contextualSpacing/>
        <w:jc w:val="both"/>
        <w:rPr>
          <w:rFonts w:ascii="Times New Roman" w:eastAsia="Times New Roman" w:hAnsi="Times New Roman" w:cs="Times New Roman"/>
          <w:bCs/>
        </w:rPr>
      </w:pPr>
      <w:r w:rsidRPr="00D504A4">
        <w:rPr>
          <w:rFonts w:ascii="Times New Roman" w:eastAsia="Times New Roman" w:hAnsi="Times New Roman" w:cs="Times New Roman"/>
          <w:bCs/>
        </w:rPr>
        <w:t xml:space="preserve">Mjera 2 </w:t>
      </w:r>
      <w:r w:rsidRPr="00D504A4">
        <w:rPr>
          <w:rFonts w:ascii="Times New Roman" w:eastAsia="Times New Roman" w:hAnsi="Times New Roman" w:cs="Times New Roman"/>
          <w:bCs/>
        </w:rPr>
        <w:tab/>
        <w:t xml:space="preserve">Potpora za proširenje ili unapređenje proizvodnih i IT djelatnosti te komercijalizaciju inovativnih proizvoda i/ili proizvodnji   </w:t>
      </w:r>
    </w:p>
    <w:p w14:paraId="08ABF4A9" w14:textId="77777777" w:rsidR="009C6BBF" w:rsidRPr="00D504A4" w:rsidRDefault="009C6BBF" w:rsidP="009C6BBF">
      <w:pPr>
        <w:spacing w:after="0" w:line="240" w:lineRule="auto"/>
        <w:contextualSpacing/>
        <w:jc w:val="both"/>
        <w:rPr>
          <w:rFonts w:ascii="Times New Roman" w:eastAsia="Times New Roman" w:hAnsi="Times New Roman" w:cs="Times New Roman"/>
          <w:bCs/>
        </w:rPr>
      </w:pPr>
      <w:r w:rsidRPr="00D504A4">
        <w:rPr>
          <w:rFonts w:ascii="Times New Roman" w:eastAsia="Times New Roman" w:hAnsi="Times New Roman" w:cs="Times New Roman"/>
          <w:bCs/>
        </w:rPr>
        <w:t xml:space="preserve">Mjera 3 </w:t>
      </w:r>
      <w:r w:rsidRPr="00D504A4">
        <w:rPr>
          <w:rFonts w:ascii="Times New Roman" w:eastAsia="Times New Roman" w:hAnsi="Times New Roman" w:cs="Times New Roman"/>
          <w:bCs/>
        </w:rPr>
        <w:tab/>
        <w:t>Potpora poduzetnicima za promociju i brendiranje proizvoda i usluga</w:t>
      </w:r>
    </w:p>
    <w:p w14:paraId="47D5B882" w14:textId="77777777" w:rsidR="009C6BBF" w:rsidRPr="00D504A4" w:rsidRDefault="009C6BBF" w:rsidP="009C6BBF">
      <w:pPr>
        <w:spacing w:after="0" w:line="240" w:lineRule="auto"/>
        <w:contextualSpacing/>
        <w:jc w:val="both"/>
        <w:rPr>
          <w:rFonts w:ascii="Times New Roman" w:eastAsia="Times New Roman" w:hAnsi="Times New Roman" w:cs="Times New Roman"/>
          <w:bCs/>
        </w:rPr>
      </w:pPr>
      <w:r w:rsidRPr="00D504A4">
        <w:rPr>
          <w:rFonts w:ascii="Times New Roman" w:eastAsia="Times New Roman" w:hAnsi="Times New Roman" w:cs="Times New Roman"/>
          <w:bCs/>
        </w:rPr>
        <w:t xml:space="preserve">Mjera 4 </w:t>
      </w:r>
      <w:r w:rsidRPr="00D504A4">
        <w:rPr>
          <w:rFonts w:ascii="Times New Roman" w:eastAsia="Times New Roman" w:hAnsi="Times New Roman" w:cs="Times New Roman"/>
          <w:bCs/>
        </w:rPr>
        <w:tab/>
        <w:t>Potpora za unapređenje konkurentnosti uslužnih djelatnosti u turizmu</w:t>
      </w:r>
    </w:p>
    <w:p w14:paraId="6D142725" w14:textId="77777777" w:rsidR="009C6BBF" w:rsidRPr="00D504A4" w:rsidRDefault="009C6BBF" w:rsidP="009C6BBF">
      <w:pPr>
        <w:spacing w:after="0" w:line="240" w:lineRule="auto"/>
        <w:ind w:left="284" w:hanging="284"/>
        <w:jc w:val="both"/>
        <w:rPr>
          <w:rFonts w:ascii="Times New Roman" w:eastAsia="Times New Roman" w:hAnsi="Times New Roman" w:cs="Times New Roman"/>
          <w:bCs/>
        </w:rPr>
      </w:pPr>
      <w:r w:rsidRPr="00D504A4">
        <w:rPr>
          <w:rFonts w:ascii="Times New Roman" w:eastAsia="Times New Roman" w:hAnsi="Times New Roman" w:cs="Times New Roman"/>
          <w:bCs/>
        </w:rPr>
        <w:t xml:space="preserve">Mjera 5 </w:t>
      </w:r>
      <w:r w:rsidRPr="00D504A4">
        <w:rPr>
          <w:rFonts w:ascii="Times New Roman" w:eastAsia="Times New Roman" w:hAnsi="Times New Roman" w:cs="Times New Roman"/>
          <w:bCs/>
        </w:rPr>
        <w:tab/>
        <w:t>Potpora za edukaciju poduzetnika</w:t>
      </w:r>
    </w:p>
    <w:p w14:paraId="392EA111" w14:textId="77777777" w:rsidR="009C6BBF" w:rsidRPr="00D504A4" w:rsidRDefault="009C6BBF" w:rsidP="009C6BBF">
      <w:pPr>
        <w:spacing w:after="0" w:line="240" w:lineRule="auto"/>
        <w:jc w:val="both"/>
        <w:rPr>
          <w:rFonts w:ascii="Times New Roman" w:eastAsia="Times New Roman" w:hAnsi="Times New Roman" w:cs="Times New Roman"/>
          <w:bCs/>
        </w:rPr>
      </w:pPr>
    </w:p>
    <w:p w14:paraId="4CE5CEEF" w14:textId="77777777" w:rsidR="009C6BBF" w:rsidRPr="00D504A4" w:rsidRDefault="009C6BBF" w:rsidP="009C6BBF">
      <w:pPr>
        <w:spacing w:after="0" w:line="240" w:lineRule="auto"/>
        <w:ind w:left="284" w:hanging="284"/>
        <w:jc w:val="both"/>
        <w:rPr>
          <w:rFonts w:ascii="Times New Roman" w:eastAsia="Times New Roman" w:hAnsi="Times New Roman" w:cs="Times New Roman"/>
          <w:sz w:val="24"/>
          <w:szCs w:val="24"/>
          <w:lang w:eastAsia="hr-HR"/>
        </w:rPr>
      </w:pPr>
      <w:r w:rsidRPr="00D504A4">
        <w:rPr>
          <w:rFonts w:ascii="Times New Roman" w:eastAsia="Times New Roman" w:hAnsi="Times New Roman" w:cs="Times New Roman"/>
          <w:sz w:val="24"/>
          <w:szCs w:val="24"/>
          <w:lang w:eastAsia="hr-HR"/>
        </w:rPr>
        <w:t xml:space="preserve"> </w:t>
      </w:r>
    </w:p>
    <w:p w14:paraId="274084C9" w14:textId="77777777" w:rsidR="009C6BBF" w:rsidRPr="00D504A4" w:rsidRDefault="009C6BBF" w:rsidP="009C6BBF">
      <w:pPr>
        <w:tabs>
          <w:tab w:val="left" w:pos="0"/>
        </w:tabs>
        <w:spacing w:after="0" w:line="240" w:lineRule="auto"/>
        <w:ind w:firstLine="720"/>
        <w:jc w:val="both"/>
        <w:rPr>
          <w:rFonts w:ascii="Times New Roman" w:eastAsia="Times New Roman" w:hAnsi="Times New Roman" w:cs="Times New Roman"/>
          <w:b/>
        </w:rPr>
      </w:pPr>
      <w:r w:rsidRPr="00D504A4">
        <w:rPr>
          <w:rFonts w:ascii="Times New Roman" w:eastAsia="Times New Roman" w:hAnsi="Times New Roman" w:cs="Times New Roman"/>
          <w:b/>
          <w:bCs/>
          <w:i/>
          <w:iCs/>
          <w:lang w:eastAsia="hr-HR"/>
        </w:rPr>
        <w:t>Pravilnik o dodjeli bespovratnih potpora male vrijednosti za subjekte malog gospodarstva</w:t>
      </w:r>
      <w:r w:rsidRPr="00D504A4">
        <w:rPr>
          <w:rFonts w:ascii="Times New Roman" w:eastAsia="Times New Roman" w:hAnsi="Times New Roman" w:cs="Times New Roman"/>
          <w:b/>
          <w:bCs/>
          <w:lang w:eastAsia="hr-HR"/>
        </w:rPr>
        <w:t xml:space="preserve"> </w:t>
      </w:r>
      <w:r w:rsidRPr="00D504A4">
        <w:rPr>
          <w:rFonts w:ascii="Times New Roman" w:eastAsia="Times New Roman" w:hAnsi="Times New Roman" w:cs="Times New Roman"/>
          <w:lang w:eastAsia="hr-HR"/>
        </w:rPr>
        <w:t xml:space="preserve">za tekuću godinu je objavljen 09. lipnja 2020. godine, a Javni poziv za dodjelu potpora male vrijednosti subjektima malog gospodarstva u 2020. godini je objavljen 15. lipnja 2020. godine. Ove godine se po prvi puta Zahtjevi za dodjelu potpore podnose isključivo digitalno putem on-line prijave do 30. studenog tekuće godine, a odobravaju se do navedenog roka odnosno do utroška sredstva predviđenih Proračunom Grada Karlovca za tekuću godinu. </w:t>
      </w:r>
      <w:r w:rsidRPr="00D504A4">
        <w:rPr>
          <w:rFonts w:ascii="Times New Roman" w:eastAsia="Times New Roman" w:hAnsi="Times New Roman" w:cs="Times New Roman"/>
        </w:rPr>
        <w:t xml:space="preserve">Zahtjevi se rješavaju </w:t>
      </w:r>
      <w:r w:rsidRPr="00D504A4">
        <w:rPr>
          <w:rFonts w:ascii="Times New Roman" w:eastAsia="Times New Roman" w:hAnsi="Times New Roman" w:cs="Times New Roman"/>
          <w:bCs/>
        </w:rPr>
        <w:t>redoslijedom prispijeća, te se kontrolira njihova prihvatljivost.</w:t>
      </w:r>
      <w:r w:rsidRPr="00D504A4">
        <w:rPr>
          <w:rFonts w:ascii="Times New Roman" w:eastAsia="Times New Roman" w:hAnsi="Times New Roman" w:cs="Times New Roman"/>
          <w:b/>
        </w:rPr>
        <w:t xml:space="preserve"> </w:t>
      </w:r>
      <w:r w:rsidRPr="00D504A4">
        <w:rPr>
          <w:rFonts w:ascii="Times New Roman" w:eastAsia="Times New Roman" w:hAnsi="Times New Roman" w:cs="Times New Roman"/>
        </w:rPr>
        <w:t xml:space="preserve">Rješenje o dodjeli sredstava potpore donosi Gradonačelnik sukladno Pravilniku. </w:t>
      </w:r>
    </w:p>
    <w:p w14:paraId="7132E450" w14:textId="77777777" w:rsidR="009C6BBF" w:rsidRPr="00D504A4" w:rsidRDefault="009C6BBF" w:rsidP="009C6BBF">
      <w:pPr>
        <w:tabs>
          <w:tab w:val="left" w:pos="0"/>
        </w:tabs>
        <w:spacing w:after="0" w:line="240" w:lineRule="auto"/>
        <w:jc w:val="both"/>
        <w:rPr>
          <w:rFonts w:ascii="Times New Roman" w:eastAsia="Times New Roman" w:hAnsi="Times New Roman" w:cs="Times New Roman"/>
        </w:rPr>
      </w:pPr>
      <w:r w:rsidRPr="00D504A4">
        <w:rPr>
          <w:rFonts w:ascii="Times New Roman" w:eastAsia="Times New Roman" w:hAnsi="Times New Roman" w:cs="Times New Roman"/>
        </w:rPr>
        <w:t xml:space="preserve">Potpore se isplaćuju na </w:t>
      </w:r>
      <w:r w:rsidRPr="00D504A4">
        <w:rPr>
          <w:rFonts w:ascii="Times New Roman" w:eastAsia="Times New Roman" w:hAnsi="Times New Roman" w:cs="Times New Roman"/>
          <w:bCs/>
        </w:rPr>
        <w:t>žiro račun</w:t>
      </w:r>
      <w:r w:rsidRPr="00D504A4">
        <w:rPr>
          <w:rFonts w:ascii="Times New Roman" w:eastAsia="Times New Roman" w:hAnsi="Times New Roman" w:cs="Times New Roman"/>
        </w:rPr>
        <w:t xml:space="preserve"> korisnika na osnovu podnesene on-line prijave i izdanog rješenja nakon što se iz dostavljene dokumentacije utvrdi da su zadovoljeni propisani uvjeti. Podnositelji zahtjeva koji su sudjelovali u javnom pozivu za dodjelu potpora male vrijednosti mogu podnijeti prigovor na Rješenje o dodjeli potpore Gradonačelniku Grada Karlovca u roku od 8 (osam) dana od dana primitka Rješenja. O prigovoru odlučuje Gradonačelnik. </w:t>
      </w:r>
    </w:p>
    <w:p w14:paraId="486DD456"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rPr>
        <w:t>Potpore dodijeljene temeljem Pravilnika imaju narav državne potpore male vrijednosti i unose se</w:t>
      </w:r>
      <w:r w:rsidRPr="00D504A4">
        <w:rPr>
          <w:rFonts w:ascii="Times New Roman" w:eastAsia="Times New Roman" w:hAnsi="Times New Roman" w:cs="Times New Roman"/>
          <w:lang w:eastAsia="hr-HR"/>
        </w:rPr>
        <w:t xml:space="preserve"> u Registar državnih potpora koje vodi Ministarstvo financija. </w:t>
      </w:r>
    </w:p>
    <w:p w14:paraId="3877CA13"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 xml:space="preserve">Budući da je Javni poziv objavljen tek polovicom lipnja zbog pandemije koronavirusa, do kraja lipnja još nije isplaćena ni jedna potpora. </w:t>
      </w:r>
    </w:p>
    <w:p w14:paraId="669004C8" w14:textId="77777777" w:rsidR="009C6BBF" w:rsidRPr="00D504A4" w:rsidRDefault="009C6BBF" w:rsidP="009C6BBF">
      <w:pPr>
        <w:tabs>
          <w:tab w:val="left" w:pos="709"/>
        </w:tabs>
        <w:spacing w:after="0" w:line="240" w:lineRule="auto"/>
        <w:jc w:val="both"/>
        <w:rPr>
          <w:rFonts w:ascii="Times New Roman" w:eastAsia="Times New Roman" w:hAnsi="Times New Roman" w:cs="Times New Roman"/>
          <w:color w:val="FF0000"/>
        </w:rPr>
      </w:pPr>
    </w:p>
    <w:p w14:paraId="3E144A3E" w14:textId="77777777" w:rsidR="009C6BBF" w:rsidRPr="00D504A4" w:rsidRDefault="009C6BBF" w:rsidP="009C6BBF">
      <w:pPr>
        <w:spacing w:after="0" w:line="240" w:lineRule="auto"/>
        <w:ind w:firstLine="720"/>
        <w:jc w:val="both"/>
        <w:rPr>
          <w:rFonts w:ascii="Times New Roman" w:eastAsia="Times New Roman" w:hAnsi="Times New Roman" w:cs="Times New Roman"/>
        </w:rPr>
      </w:pPr>
    </w:p>
    <w:p w14:paraId="2B710158" w14:textId="77777777" w:rsidR="009C6BBF" w:rsidRPr="00D504A4" w:rsidRDefault="009C6BBF" w:rsidP="009C6BBF">
      <w:pPr>
        <w:numPr>
          <w:ilvl w:val="1"/>
          <w:numId w:val="39"/>
        </w:numPr>
        <w:spacing w:after="0" w:line="240" w:lineRule="auto"/>
        <w:ind w:left="1276" w:hanging="556"/>
        <w:jc w:val="both"/>
        <w:rPr>
          <w:rFonts w:ascii="Times New Roman" w:eastAsia="Times New Roman" w:hAnsi="Times New Roman" w:cs="Times New Roman"/>
          <w:b/>
          <w:bCs/>
          <w:i/>
          <w:iCs/>
          <w:sz w:val="24"/>
          <w:szCs w:val="24"/>
        </w:rPr>
      </w:pPr>
      <w:r w:rsidRPr="00D504A4">
        <w:rPr>
          <w:rFonts w:ascii="Times New Roman" w:eastAsia="Times New Roman" w:hAnsi="Times New Roman" w:cs="Times New Roman"/>
          <w:b/>
          <w:bCs/>
          <w:i/>
          <w:iCs/>
          <w:sz w:val="24"/>
          <w:szCs w:val="24"/>
        </w:rPr>
        <w:t>Potpore male vrijednosti za ublažavanje posljedica pandemije Korona virusa      COVID – 19 na gospodarstvo</w:t>
      </w:r>
    </w:p>
    <w:p w14:paraId="294D5820" w14:textId="77777777" w:rsidR="009C6BBF" w:rsidRPr="00D504A4" w:rsidRDefault="009C6BBF" w:rsidP="009C6BBF">
      <w:pPr>
        <w:spacing w:after="0" w:line="240" w:lineRule="auto"/>
        <w:ind w:left="1276"/>
        <w:jc w:val="both"/>
        <w:rPr>
          <w:rFonts w:ascii="Times New Roman" w:eastAsia="Times New Roman" w:hAnsi="Times New Roman" w:cs="Times New Roman"/>
          <w:b/>
          <w:bCs/>
          <w:i/>
          <w:iCs/>
          <w:sz w:val="24"/>
          <w:szCs w:val="24"/>
        </w:rPr>
      </w:pPr>
    </w:p>
    <w:p w14:paraId="173A7E39" w14:textId="77777777" w:rsidR="009C6BBF" w:rsidRPr="00D504A4" w:rsidRDefault="009C6BBF" w:rsidP="009C6BBF">
      <w:pPr>
        <w:spacing w:after="0"/>
        <w:ind w:firstLine="708"/>
        <w:jc w:val="both"/>
        <w:rPr>
          <w:rFonts w:ascii="Times New Roman" w:eastAsia="Times New Roman" w:hAnsi="Times New Roman" w:cs="Times New Roman"/>
          <w:bCs/>
        </w:rPr>
      </w:pPr>
      <w:r w:rsidRPr="00D504A4">
        <w:rPr>
          <w:rFonts w:ascii="Times New Roman" w:eastAsia="Times New Roman" w:hAnsi="Times New Roman" w:cs="Times New Roman"/>
          <w:bCs/>
        </w:rPr>
        <w:lastRenderedPageBreak/>
        <w:t xml:space="preserve">Svjetska zdravstvena organizacija (WHO) proglasila je krajem siječnja 2020. godine epidemiju COVID- 19 (u daljnjem tekstu KORONAVIRUS) javnozdravstvenom prijetnjom od međunarodnog značenja zbog brzine širenja epidemije i velikog broja nepoznanica s njom u vezi, a 11. ožujka je proglašena globalna pandemija koronavirusa. U RH je uvedeno niz mjera zabrana kretanja i rada te se cjelokupna situacija izuzetno negativno odrazila na gospodarstvo. </w:t>
      </w:r>
    </w:p>
    <w:p w14:paraId="3A0905D5" w14:textId="77777777" w:rsidR="009C6BBF" w:rsidRPr="00D504A4" w:rsidRDefault="009C6BBF" w:rsidP="009C6BBF">
      <w:pPr>
        <w:spacing w:after="0"/>
        <w:ind w:firstLine="720"/>
        <w:jc w:val="both"/>
        <w:rPr>
          <w:rFonts w:ascii="Times New Roman" w:eastAsia="Times New Roman" w:hAnsi="Times New Roman" w:cs="Times New Roman"/>
          <w:bCs/>
          <w:sz w:val="24"/>
          <w:szCs w:val="24"/>
        </w:rPr>
      </w:pPr>
    </w:p>
    <w:p w14:paraId="07318DE8" w14:textId="77777777" w:rsidR="009C6BBF" w:rsidRPr="00D504A4" w:rsidRDefault="009C6BBF" w:rsidP="009C6BBF">
      <w:pPr>
        <w:spacing w:after="0"/>
        <w:ind w:firstLine="720"/>
        <w:jc w:val="both"/>
        <w:rPr>
          <w:rFonts w:ascii="Times New Roman" w:eastAsia="Times New Roman" w:hAnsi="Times New Roman" w:cs="Times New Roman"/>
          <w:bCs/>
        </w:rPr>
      </w:pPr>
      <w:r w:rsidRPr="00D504A4">
        <w:rPr>
          <w:rFonts w:ascii="Times New Roman" w:eastAsia="Times New Roman" w:hAnsi="Times New Roman" w:cs="Times New Roman"/>
          <w:bCs/>
        </w:rPr>
        <w:t>Obzirom na težinu novonastale gospodarske situacije Grad je donio niz mjera kako bi ublažilo štetne posljedice koronavirusa na karlovačko gospodarstvo i to :</w:t>
      </w:r>
    </w:p>
    <w:p w14:paraId="131DA260" w14:textId="77777777" w:rsidR="009C6BBF" w:rsidRPr="00D504A4" w:rsidRDefault="009C6BBF" w:rsidP="009C6BBF">
      <w:pPr>
        <w:spacing w:after="0"/>
        <w:ind w:firstLine="720"/>
        <w:jc w:val="both"/>
        <w:rPr>
          <w:rFonts w:ascii="Times New Roman" w:eastAsia="Times New Roman" w:hAnsi="Times New Roman" w:cs="Times New Roman"/>
          <w:bCs/>
        </w:rPr>
      </w:pPr>
    </w:p>
    <w:p w14:paraId="72EAECFA" w14:textId="77777777" w:rsidR="009C6BBF" w:rsidRPr="00D504A4" w:rsidRDefault="009C6BBF" w:rsidP="0080418C">
      <w:pPr>
        <w:numPr>
          <w:ilvl w:val="0"/>
          <w:numId w:val="42"/>
        </w:numPr>
        <w:spacing w:after="0" w:line="240" w:lineRule="auto"/>
        <w:jc w:val="both"/>
        <w:rPr>
          <w:rFonts w:ascii="Times New Roman" w:eastAsia="Calibri" w:hAnsi="Times New Roman" w:cs="Times New Roman"/>
        </w:rPr>
      </w:pPr>
      <w:r w:rsidRPr="00D504A4">
        <w:rPr>
          <w:rFonts w:ascii="Times New Roman" w:eastAsia="Calibri" w:hAnsi="Times New Roman" w:cs="Times New Roman"/>
        </w:rPr>
        <w:t>Uvedena je privremena obustava plaćanja naknade za korištenje javnih površina gospodarskim subjektima,  za  razdoblje korištenja od 01.03.-30.06.2020. godine  po rješenjima  / ugovorima.</w:t>
      </w:r>
    </w:p>
    <w:p w14:paraId="39922430" w14:textId="77777777" w:rsidR="009C6BBF" w:rsidRPr="00D504A4" w:rsidRDefault="009C6BBF" w:rsidP="0080418C">
      <w:pPr>
        <w:numPr>
          <w:ilvl w:val="0"/>
          <w:numId w:val="42"/>
        </w:numPr>
        <w:spacing w:after="0" w:line="240" w:lineRule="auto"/>
        <w:jc w:val="both"/>
        <w:rPr>
          <w:rFonts w:ascii="Times New Roman" w:eastAsia="Calibri" w:hAnsi="Times New Roman" w:cs="Times New Roman"/>
        </w:rPr>
      </w:pPr>
      <w:r w:rsidRPr="00D504A4">
        <w:rPr>
          <w:rFonts w:ascii="Times New Roman" w:eastAsia="Calibri" w:hAnsi="Times New Roman" w:cs="Times New Roman"/>
        </w:rPr>
        <w:t>Uvedena je privremena obustava plaćanja zakupnine za korištenje poslovnih prostora u vlasništvu Grada Karlovca i podzakupnine za zemljište za postavljene kućice na tržnici  za razdoblje od 01.04.-30.06.2020. godine.</w:t>
      </w:r>
    </w:p>
    <w:p w14:paraId="36831889" w14:textId="77777777" w:rsidR="009C6BBF" w:rsidRPr="00D504A4" w:rsidRDefault="009C6BBF" w:rsidP="0080418C">
      <w:pPr>
        <w:numPr>
          <w:ilvl w:val="0"/>
          <w:numId w:val="42"/>
        </w:numPr>
        <w:spacing w:after="0" w:line="240" w:lineRule="auto"/>
        <w:ind w:left="708" w:hanging="283"/>
        <w:jc w:val="both"/>
        <w:rPr>
          <w:rFonts w:ascii="Times New Roman" w:eastAsia="Calibri" w:hAnsi="Times New Roman" w:cs="Times New Roman"/>
        </w:rPr>
      </w:pPr>
      <w:r w:rsidRPr="00D504A4">
        <w:rPr>
          <w:rFonts w:ascii="Times New Roman" w:eastAsia="Calibri" w:hAnsi="Times New Roman" w:cs="Times New Roman"/>
        </w:rPr>
        <w:t>Uvedena je privremena obustava plaćanja komunalne naknade za ožujak 2020.godine za sve poslovne prostore i građevinsko zemljište koje služi obavljanju poslovne djelatnosti osim za  banke, osiguravajuća društava, telekomunikacijske poslovne subjekte, subjekte za priređivanje igara na sreću i djelatnosti kockanja i klađenja, trgovinu na malo (prodavaonice) prehrambenim i higijenskim  proizvodima, tržnice i ribarnice , ljekarne , prodavaonice za prodaju i izdavanje veterinarsko -medicinskih proizvoda, poljoprivredne ljekarne, benzinske postaje, trgovine na malo u kioscima, pekarnice, prodavaonice hrane za životinje, trgovinu na malo građevinskim materijalom, logističke i distributivni centre hrane, pića i higijenskih proizvoda.</w:t>
      </w:r>
    </w:p>
    <w:p w14:paraId="5E51041A" w14:textId="77777777" w:rsidR="009C6BBF" w:rsidRPr="00D504A4" w:rsidRDefault="009C6BBF" w:rsidP="0080418C">
      <w:pPr>
        <w:numPr>
          <w:ilvl w:val="0"/>
          <w:numId w:val="42"/>
        </w:numPr>
        <w:spacing w:after="0" w:line="240" w:lineRule="auto"/>
        <w:ind w:left="708" w:hanging="283"/>
        <w:jc w:val="both"/>
        <w:rPr>
          <w:rFonts w:ascii="Times New Roman" w:eastAsia="Calibri" w:hAnsi="Times New Roman" w:cs="Times New Roman"/>
        </w:rPr>
      </w:pPr>
      <w:r w:rsidRPr="00D504A4">
        <w:rPr>
          <w:rFonts w:ascii="Times New Roman" w:eastAsia="Calibri" w:hAnsi="Times New Roman" w:cs="Times New Roman"/>
        </w:rPr>
        <w:t xml:space="preserve"> Uvedena je privremena odgoda plaćanja računa za komunalnu naknadu za mjesec travanj 2020. godine svim obveznicima plaćanja komunalne naknade za  poslovne prostore i građevinsko zemljište koje služi obavljanju poslovne djelatnosti za 30 dana u odnosu na datum dospijeća računa.</w:t>
      </w:r>
    </w:p>
    <w:p w14:paraId="65174C75" w14:textId="77777777" w:rsidR="009C6BBF" w:rsidRPr="00D504A4" w:rsidRDefault="009C6BBF" w:rsidP="0080418C">
      <w:pPr>
        <w:numPr>
          <w:ilvl w:val="0"/>
          <w:numId w:val="42"/>
        </w:numPr>
        <w:spacing w:after="0" w:line="240" w:lineRule="auto"/>
        <w:jc w:val="both"/>
        <w:rPr>
          <w:rFonts w:ascii="Times New Roman" w:eastAsia="Calibri" w:hAnsi="Times New Roman" w:cs="Times New Roman"/>
        </w:rPr>
      </w:pPr>
      <w:r w:rsidRPr="00D504A4">
        <w:rPr>
          <w:rFonts w:ascii="Times New Roman" w:eastAsia="Calibri" w:hAnsi="Times New Roman" w:cs="Times New Roman"/>
        </w:rPr>
        <w:t>Uvedena je privremena obustava plaćanja participacije roditelja odnosno skrbnika u cijeni boravka djece u dječjim vrtićima kojima je osnivač Grad Karlovac  od 16.03.2020. do ponovne mogućnosti korištenja usluga dječjih vrtića</w:t>
      </w:r>
    </w:p>
    <w:p w14:paraId="49DD1DBD" w14:textId="77777777" w:rsidR="009C6BBF" w:rsidRPr="00D504A4" w:rsidRDefault="009C6BBF" w:rsidP="0080418C">
      <w:pPr>
        <w:numPr>
          <w:ilvl w:val="0"/>
          <w:numId w:val="42"/>
        </w:numPr>
        <w:spacing w:after="0" w:line="240" w:lineRule="auto"/>
        <w:jc w:val="both"/>
        <w:rPr>
          <w:rFonts w:ascii="Times New Roman" w:eastAsia="Calibri" w:hAnsi="Times New Roman" w:cs="Times New Roman"/>
        </w:rPr>
      </w:pPr>
      <w:r w:rsidRPr="00D504A4">
        <w:rPr>
          <w:rFonts w:ascii="Times New Roman" w:eastAsia="Calibri" w:hAnsi="Times New Roman" w:cs="Times New Roman"/>
        </w:rPr>
        <w:t>Uvedena je privremena obustava  plaćanja participacije  roditelja odnosno skrbnika za korištenje usluga u produženom boravku u osnovnim školama kojima je osnivač Grad Karlovac od 16.03.2020. do ponovne mogućnosti korištenja usluga produženog boravaka u osnovnim školama.</w:t>
      </w:r>
    </w:p>
    <w:p w14:paraId="42CAB174" w14:textId="77777777" w:rsidR="009C6BBF" w:rsidRPr="00D504A4" w:rsidRDefault="009C6BBF" w:rsidP="0080418C">
      <w:pPr>
        <w:numPr>
          <w:ilvl w:val="0"/>
          <w:numId w:val="42"/>
        </w:numPr>
        <w:spacing w:after="0" w:line="240" w:lineRule="auto"/>
        <w:jc w:val="both"/>
        <w:rPr>
          <w:rFonts w:ascii="Times New Roman" w:eastAsia="Calibri" w:hAnsi="Times New Roman" w:cs="Times New Roman"/>
        </w:rPr>
      </w:pPr>
      <w:r w:rsidRPr="00D504A4">
        <w:rPr>
          <w:rFonts w:ascii="Times New Roman" w:eastAsia="Calibri" w:hAnsi="Times New Roman" w:cs="Times New Roman"/>
        </w:rPr>
        <w:t>Uvedeno je subvencionirane kamate na kredite za tekuću likvidnost u poslovnim bankama,  u visini 50% kamate na rok od 3 godine, temeljem zahtjeva mikro i malih gospodarskih subjekata te fizičkih osoba koje obavljaju gospodarsku djelatnost,  a po ugovorima o kreditu koji će biti zaključeni do 30.06.2020.godine.</w:t>
      </w:r>
    </w:p>
    <w:p w14:paraId="75068827" w14:textId="77777777" w:rsidR="009C6BBF" w:rsidRPr="00D504A4" w:rsidRDefault="009C6BBF" w:rsidP="0080418C">
      <w:pPr>
        <w:numPr>
          <w:ilvl w:val="0"/>
          <w:numId w:val="42"/>
        </w:numPr>
        <w:spacing w:after="0" w:line="240" w:lineRule="auto"/>
        <w:jc w:val="both"/>
        <w:rPr>
          <w:rFonts w:ascii="Times New Roman" w:eastAsia="Calibri" w:hAnsi="Times New Roman" w:cs="Times New Roman"/>
        </w:rPr>
      </w:pPr>
      <w:r w:rsidRPr="00D504A4">
        <w:rPr>
          <w:rFonts w:ascii="Times New Roman" w:eastAsia="Calibri" w:hAnsi="Times New Roman" w:cs="Times New Roman"/>
        </w:rPr>
        <w:t>Oformljena je E - tržnica za informaciju o ponudi lokalnih OPG-ova</w:t>
      </w:r>
    </w:p>
    <w:p w14:paraId="16A23848" w14:textId="77777777" w:rsidR="009C6BBF" w:rsidRPr="00D504A4" w:rsidRDefault="009C6BBF" w:rsidP="0080418C">
      <w:pPr>
        <w:numPr>
          <w:ilvl w:val="0"/>
          <w:numId w:val="42"/>
        </w:numPr>
        <w:spacing w:after="0" w:line="240" w:lineRule="auto"/>
        <w:jc w:val="both"/>
        <w:rPr>
          <w:rFonts w:ascii="Times New Roman" w:eastAsia="Calibri" w:hAnsi="Times New Roman" w:cs="Times New Roman"/>
        </w:rPr>
      </w:pPr>
      <w:r w:rsidRPr="00D504A4">
        <w:rPr>
          <w:rFonts w:ascii="Times New Roman" w:eastAsia="Calibri" w:hAnsi="Times New Roman" w:cs="Times New Roman"/>
        </w:rPr>
        <w:t xml:space="preserve">Osiguran je dodatni prostor na Karlovačkoj tržnici lokalnim OPG-ovima koji su trebali prodavati na gradskom prostoru ispred Kauflanda </w:t>
      </w:r>
    </w:p>
    <w:p w14:paraId="6855DC39" w14:textId="77777777" w:rsidR="009C6BBF" w:rsidRPr="00D504A4" w:rsidRDefault="009C6BBF" w:rsidP="0080418C">
      <w:pPr>
        <w:numPr>
          <w:ilvl w:val="0"/>
          <w:numId w:val="42"/>
        </w:numPr>
        <w:spacing w:after="0" w:line="240" w:lineRule="auto"/>
        <w:jc w:val="both"/>
        <w:rPr>
          <w:rFonts w:ascii="Times New Roman" w:eastAsia="Calibri" w:hAnsi="Times New Roman" w:cs="Times New Roman"/>
        </w:rPr>
      </w:pPr>
      <w:r w:rsidRPr="00D504A4">
        <w:rPr>
          <w:rFonts w:ascii="Times New Roman" w:eastAsia="Calibri" w:hAnsi="Times New Roman" w:cs="Times New Roman"/>
        </w:rPr>
        <w:t xml:space="preserve">Raspisan je Javni poziv za dodjelu potpore za usklađivanje uvjeta poslovanja s novim uvjetima vezanim uz pandemiju bolesti COVID – 19 </w:t>
      </w:r>
    </w:p>
    <w:p w14:paraId="40EE6E25" w14:textId="77777777" w:rsidR="009C6BBF" w:rsidRPr="00D504A4" w:rsidRDefault="009C6BBF" w:rsidP="0080418C">
      <w:pPr>
        <w:numPr>
          <w:ilvl w:val="0"/>
          <w:numId w:val="42"/>
        </w:numPr>
        <w:spacing w:after="0" w:line="240" w:lineRule="auto"/>
        <w:jc w:val="both"/>
        <w:rPr>
          <w:rFonts w:ascii="Times New Roman" w:eastAsia="Calibri" w:hAnsi="Times New Roman" w:cs="Times New Roman"/>
        </w:rPr>
      </w:pPr>
      <w:r w:rsidRPr="00D504A4">
        <w:rPr>
          <w:rFonts w:ascii="Times New Roman" w:eastAsia="Calibri" w:hAnsi="Times New Roman" w:cs="Times New Roman"/>
        </w:rPr>
        <w:t xml:space="preserve">Prilagođen je rad Gradske uprave novim uvjetima te su svi procesi rada sa strankama maksimalno digitalizirani odnosno svi zahtjevi za potpore zaprimani su on line. </w:t>
      </w:r>
    </w:p>
    <w:p w14:paraId="16044973" w14:textId="77777777" w:rsidR="009C6BBF" w:rsidRPr="00D504A4" w:rsidRDefault="009C6BBF" w:rsidP="009C6BBF">
      <w:pPr>
        <w:spacing w:after="0" w:line="240" w:lineRule="auto"/>
        <w:ind w:left="720"/>
        <w:jc w:val="both"/>
        <w:rPr>
          <w:rFonts w:ascii="Times New Roman" w:eastAsia="Calibri" w:hAnsi="Times New Roman" w:cs="Times New Roman"/>
        </w:rPr>
      </w:pPr>
    </w:p>
    <w:p w14:paraId="3D82899C"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 xml:space="preserve">Javni poziv za dodjelu potpore </w:t>
      </w:r>
      <w:r w:rsidRPr="00D504A4">
        <w:rPr>
          <w:rFonts w:ascii="Times New Roman" w:eastAsia="Times New Roman" w:hAnsi="Times New Roman" w:cs="Times New Roman"/>
          <w:b/>
          <w:bCs/>
        </w:rPr>
        <w:t>za usklađenje uvjeta poslovanja s novim uvjetima vezanim uz pandemiju bolesti COVID-19</w:t>
      </w:r>
      <w:r w:rsidRPr="00D504A4">
        <w:rPr>
          <w:rFonts w:ascii="Times New Roman" w:eastAsia="Times New Roman" w:hAnsi="Times New Roman" w:cs="Times New Roman"/>
        </w:rPr>
        <w:t xml:space="preserve">,  bio je otvoren mjesec dana, od </w:t>
      </w:r>
      <w:r w:rsidRPr="00D504A4">
        <w:rPr>
          <w:rFonts w:ascii="Times New Roman" w:eastAsia="Times New Roman" w:hAnsi="Times New Roman" w:cs="Times New Roman"/>
          <w:b/>
          <w:bCs/>
        </w:rPr>
        <w:t xml:space="preserve">08.svibnja do 05.lipnja 2020. </w:t>
      </w:r>
      <w:r w:rsidRPr="00D504A4">
        <w:rPr>
          <w:rFonts w:ascii="Times New Roman" w:eastAsia="Times New Roman" w:hAnsi="Times New Roman" w:cs="Times New Roman"/>
        </w:rPr>
        <w:t xml:space="preserve">Zaprimljeno je 174 zahtjeva te dodijeljeno 162 potpore u ukupnom iznosu od 383.457,69 Kn. Prosječan iznos potpore po jednom poduzetniku bio je oko 2.300 Kn. </w:t>
      </w:r>
    </w:p>
    <w:p w14:paraId="53E5EE6D" w14:textId="77777777" w:rsidR="009C6BBF" w:rsidRPr="00D504A4" w:rsidRDefault="009C6BBF" w:rsidP="009C6BBF">
      <w:pPr>
        <w:spacing w:after="0" w:line="240" w:lineRule="auto"/>
        <w:ind w:firstLine="720"/>
        <w:rPr>
          <w:rFonts w:ascii="Times New Roman" w:eastAsia="Times New Roman" w:hAnsi="Times New Roman" w:cs="Times New Roman"/>
        </w:rPr>
      </w:pPr>
    </w:p>
    <w:p w14:paraId="36F8B3C0" w14:textId="77777777" w:rsidR="009C6BBF" w:rsidRPr="00D504A4" w:rsidRDefault="009C6BBF" w:rsidP="009C6BBF">
      <w:pPr>
        <w:spacing w:after="0" w:line="240" w:lineRule="auto"/>
        <w:rPr>
          <w:rFonts w:ascii="Times New Roman" w:eastAsia="Times New Roman" w:hAnsi="Times New Roman" w:cs="Times New Roman"/>
        </w:rPr>
      </w:pPr>
    </w:p>
    <w:p w14:paraId="7E1492A8" w14:textId="77777777" w:rsidR="009C6BBF" w:rsidRPr="00D504A4" w:rsidRDefault="009C6BBF" w:rsidP="009C6BBF">
      <w:pPr>
        <w:numPr>
          <w:ilvl w:val="1"/>
          <w:numId w:val="39"/>
        </w:numPr>
        <w:spacing w:after="0" w:line="240" w:lineRule="auto"/>
        <w:jc w:val="both"/>
        <w:rPr>
          <w:rFonts w:ascii="Times New Roman" w:eastAsia="Times New Roman" w:hAnsi="Times New Roman" w:cs="Times New Roman"/>
          <w:b/>
          <w:bCs/>
          <w:i/>
          <w:iCs/>
          <w:lang w:eastAsia="hr-HR"/>
        </w:rPr>
      </w:pPr>
      <w:r w:rsidRPr="00D504A4">
        <w:rPr>
          <w:rFonts w:ascii="Times New Roman" w:eastAsia="Times New Roman" w:hAnsi="Times New Roman" w:cs="Times New Roman"/>
          <w:b/>
          <w:bCs/>
          <w:i/>
          <w:iCs/>
          <w:lang w:eastAsia="hr-HR"/>
        </w:rPr>
        <w:lastRenderedPageBreak/>
        <w:t xml:space="preserve">Promidžba poduzetničke zone Gornje Mekušje </w:t>
      </w:r>
    </w:p>
    <w:p w14:paraId="764B22ED" w14:textId="77777777" w:rsidR="009C6BBF" w:rsidRPr="00D504A4" w:rsidRDefault="009C6BBF" w:rsidP="009C6BBF">
      <w:pPr>
        <w:spacing w:after="0" w:line="240" w:lineRule="auto"/>
        <w:jc w:val="both"/>
        <w:rPr>
          <w:rFonts w:ascii="Times New Roman" w:eastAsia="Times New Roman" w:hAnsi="Times New Roman" w:cs="Times New Roman"/>
          <w:sz w:val="24"/>
          <w:szCs w:val="24"/>
          <w:lang w:eastAsia="hr-HR"/>
        </w:rPr>
      </w:pPr>
    </w:p>
    <w:p w14:paraId="3B87CD84"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ab/>
        <w:t>Odjel je kroz projekt „</w:t>
      </w:r>
      <w:r w:rsidRPr="00D504A4">
        <w:rPr>
          <w:rFonts w:ascii="Times New Roman" w:eastAsia="Times New Roman" w:hAnsi="Times New Roman" w:cs="Times New Roman"/>
          <w:b/>
          <w:bCs/>
          <w:i/>
          <w:iCs/>
          <w:lang w:eastAsia="hr-HR"/>
        </w:rPr>
        <w:t>Razvoj poduzetničke zone gornje Mekušje u Karlovcu“</w:t>
      </w:r>
      <w:r w:rsidRPr="00D504A4">
        <w:rPr>
          <w:rFonts w:ascii="Times New Roman" w:eastAsia="Times New Roman" w:hAnsi="Times New Roman" w:cs="Times New Roman"/>
          <w:lang w:eastAsia="hr-HR"/>
        </w:rPr>
        <w:t xml:space="preserve"> koji se financira iz EU  fonda za regionalni razvoj zadužen za promidžbu zone sukladno Prijavnom obrascu te usvojenom  Marketinškom planu aktivnosti. </w:t>
      </w:r>
    </w:p>
    <w:p w14:paraId="63E41EB0" w14:textId="77777777" w:rsidR="009C6BBF" w:rsidRPr="00D504A4" w:rsidRDefault="009C6BBF" w:rsidP="009C6BBF">
      <w:pPr>
        <w:spacing w:after="0" w:line="240" w:lineRule="auto"/>
        <w:ind w:firstLine="720"/>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U prvih 6 mjeseci 2020. godine nastavljena je promidžba projekta „Razvoj poduzetničke zone Gornje Mekušje u Karlovcu“ i  započela je prodaja parcela u Zoni.</w:t>
      </w:r>
    </w:p>
    <w:p w14:paraId="417A28B1"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Promotivno-prodajne  aktivnosti uključivale su:</w:t>
      </w:r>
    </w:p>
    <w:p w14:paraId="0677F794"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 xml:space="preserve">1. Održavanje Okruglog pod nazivom „Kako uspješno odgovoriti na potrebe i zahtjeve investitora“. Uz Gradonačelnika, na Okruglom stolu sudjelovali su  predstavnici investitora i poduzetnika, Predsjednik HGK Županijske komore Karlovac te predstavnici UO za EU fondove i UO za gospodarstvo, poljoprivredu i turizam u Gradu Karlovcu. Okrugli stol je putem video prijenosa emitiran i uživo na YouTube kanalu Grada Karlovca. </w:t>
      </w:r>
    </w:p>
    <w:p w14:paraId="4361A41C"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2. Podjelu promotivnog  materijala potencijalnim investitorima</w:t>
      </w:r>
    </w:p>
    <w:p w14:paraId="13E19A9E"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3. Održavanje  2 konferencije za medije 23.4. 2020. i 3.6. 2020.</w:t>
      </w:r>
    </w:p>
    <w:p w14:paraId="50F56E13"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4. Objavu mjesečnih newslettera (ukupno 6) koji su bili distribuirani na email adrese poduzetnika</w:t>
      </w:r>
    </w:p>
    <w:p w14:paraId="728C9E19"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 xml:space="preserve">5. Ažuriranje web stranice </w:t>
      </w:r>
      <w:hyperlink r:id="rId15" w:history="1">
        <w:r w:rsidRPr="00D504A4">
          <w:rPr>
            <w:rFonts w:ascii="Times New Roman" w:eastAsia="Times New Roman" w:hAnsi="Times New Roman" w:cs="Times New Roman"/>
            <w:sz w:val="24"/>
            <w:szCs w:val="24"/>
            <w:u w:val="single"/>
          </w:rPr>
          <w:t>https://www.zona-gornjemekusje-karlovac.com/</w:t>
        </w:r>
      </w:hyperlink>
      <w:r w:rsidRPr="00D504A4">
        <w:rPr>
          <w:rFonts w:ascii="Times New Roman" w:eastAsia="Times New Roman" w:hAnsi="Times New Roman" w:cs="Times New Roman"/>
          <w:lang w:eastAsia="hr-HR"/>
        </w:rPr>
        <w:t xml:space="preserve"> </w:t>
      </w:r>
    </w:p>
    <w:p w14:paraId="179A2510"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6. Objavu javnih natječaja za prodaju parcela</w:t>
      </w:r>
    </w:p>
    <w:p w14:paraId="0F8C9395"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7. Oglašavanje prodaje parcela u Večernjem listu.</w:t>
      </w:r>
    </w:p>
    <w:p w14:paraId="1F067A85"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8. Održavanje sastanaka s potencijalnim investitorima</w:t>
      </w:r>
    </w:p>
    <w:p w14:paraId="56970D6B" w14:textId="77777777" w:rsidR="009C6BBF" w:rsidRPr="00D504A4" w:rsidRDefault="009C6BBF" w:rsidP="009C6BBF">
      <w:pPr>
        <w:spacing w:after="0" w:line="240" w:lineRule="auto"/>
        <w:jc w:val="both"/>
        <w:rPr>
          <w:rFonts w:ascii="Times New Roman" w:eastAsia="Times New Roman" w:hAnsi="Times New Roman" w:cs="Times New Roman"/>
          <w:lang w:eastAsia="hr-HR"/>
        </w:rPr>
      </w:pPr>
    </w:p>
    <w:p w14:paraId="7BEA982F" w14:textId="77777777" w:rsidR="009C6BBF" w:rsidRPr="00D504A4" w:rsidRDefault="009C6BBF" w:rsidP="009C6BBF">
      <w:pPr>
        <w:spacing w:after="0" w:line="240" w:lineRule="auto"/>
        <w:jc w:val="both"/>
        <w:rPr>
          <w:rFonts w:ascii="Times New Roman" w:eastAsia="Times New Roman" w:hAnsi="Times New Roman" w:cs="Times New Roman"/>
          <w:lang w:eastAsia="hr-HR"/>
        </w:rPr>
      </w:pPr>
      <w:r w:rsidRPr="00D504A4">
        <w:rPr>
          <w:rFonts w:ascii="Times New Roman" w:eastAsia="Times New Roman" w:hAnsi="Times New Roman" w:cs="Times New Roman"/>
          <w:lang w:eastAsia="hr-HR"/>
        </w:rPr>
        <w:t xml:space="preserve">U lipnju 2020. je je potpisan prvi kupoprodajni ugovor. </w:t>
      </w:r>
    </w:p>
    <w:p w14:paraId="71DD4CDD" w14:textId="77777777" w:rsidR="009C6BBF" w:rsidRPr="00D504A4" w:rsidRDefault="009C6BBF" w:rsidP="009C6BBF">
      <w:pPr>
        <w:spacing w:after="0" w:line="240" w:lineRule="auto"/>
        <w:jc w:val="both"/>
        <w:rPr>
          <w:rFonts w:ascii="Times New Roman" w:eastAsia="Times New Roman" w:hAnsi="Times New Roman" w:cs="Times New Roman"/>
          <w:lang w:eastAsia="hr-HR"/>
        </w:rPr>
      </w:pPr>
    </w:p>
    <w:p w14:paraId="51DABBFC" w14:textId="77777777" w:rsidR="009C6BBF" w:rsidRPr="00D504A4" w:rsidRDefault="009C6BBF" w:rsidP="009C6BBF">
      <w:pPr>
        <w:spacing w:after="0" w:line="240" w:lineRule="auto"/>
        <w:jc w:val="both"/>
        <w:rPr>
          <w:rFonts w:ascii="Times New Roman" w:eastAsia="Times New Roman" w:hAnsi="Times New Roman" w:cs="Times New Roman"/>
          <w:lang w:eastAsia="hr-HR"/>
        </w:rPr>
      </w:pPr>
    </w:p>
    <w:p w14:paraId="4F6A9C92" w14:textId="77777777" w:rsidR="009C6BBF" w:rsidRPr="00D504A4" w:rsidRDefault="009C6BBF" w:rsidP="009C6BBF">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2.</w:t>
      </w:r>
      <w:r w:rsidRPr="00D504A4">
        <w:rPr>
          <w:rFonts w:ascii="Times New Roman" w:eastAsia="Times New Roman" w:hAnsi="Times New Roman" w:cs="Times New Roman"/>
          <w:b/>
          <w:i/>
          <w:sz w:val="24"/>
          <w:szCs w:val="24"/>
        </w:rPr>
        <w:t xml:space="preserve"> </w:t>
      </w:r>
      <w:r w:rsidRPr="00D504A4">
        <w:rPr>
          <w:rFonts w:ascii="Times New Roman" w:eastAsia="Times New Roman" w:hAnsi="Times New Roman" w:cs="Times New Roman"/>
          <w:b/>
          <w:i/>
          <w:sz w:val="24"/>
          <w:szCs w:val="24"/>
          <w:u w:val="single"/>
        </w:rPr>
        <w:t>PROGRAM RAZVOJA TURIZMA</w:t>
      </w:r>
    </w:p>
    <w:p w14:paraId="480567B4"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126835FE"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xml:space="preserve">Turizam je važna odrednica razvoja Grada Karlovca te je kao takav naveden u svim njegovim strateškim dokumentima. Osnovni ciljevi razvoja turizma utvrđeni su </w:t>
      </w:r>
      <w:r w:rsidRPr="00D504A4">
        <w:rPr>
          <w:rFonts w:ascii="Times New Roman" w:eastAsia="Times New Roman" w:hAnsi="Times New Roman" w:cs="Times New Roman"/>
          <w:b/>
          <w:i/>
          <w:sz w:val="24"/>
          <w:szCs w:val="24"/>
        </w:rPr>
        <w:t>Strategijom razvoja turizma Grada Karlovca 2012. do 2020.</w:t>
      </w:r>
      <w:r w:rsidRPr="00D504A4">
        <w:rPr>
          <w:rFonts w:ascii="Times New Roman" w:eastAsia="Times New Roman" w:hAnsi="Times New Roman" w:cs="Times New Roman"/>
          <w:sz w:val="24"/>
          <w:szCs w:val="24"/>
        </w:rPr>
        <w:t xml:space="preserve"> godine  koja je osnovna vodilja rada Odjela za ovaj segment gospodarstva. </w:t>
      </w:r>
    </w:p>
    <w:p w14:paraId="42EBFD55"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p>
    <w:p w14:paraId="72627839"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xml:space="preserve">Kroz ovaj Program </w:t>
      </w:r>
      <w:r w:rsidRPr="00D504A4">
        <w:rPr>
          <w:rFonts w:ascii="Times New Roman" w:eastAsia="Times New Roman" w:hAnsi="Times New Roman" w:cs="Times New Roman"/>
          <w:b/>
          <w:bCs/>
          <w:sz w:val="24"/>
          <w:szCs w:val="24"/>
        </w:rPr>
        <w:t>Turističkoj zajednici Grada Karlovca</w:t>
      </w:r>
      <w:r w:rsidRPr="00D504A4">
        <w:rPr>
          <w:rFonts w:ascii="Times New Roman" w:eastAsia="Times New Roman" w:hAnsi="Times New Roman" w:cs="Times New Roman"/>
          <w:sz w:val="24"/>
          <w:szCs w:val="24"/>
        </w:rPr>
        <w:t xml:space="preserve">  isplaćena je potpora za organizaciju manifestacije „Karlovački fašnik“ u iznosu  14.245,00 Kn, za plaćanje ranije nastalih obveza vezanih na promidžbu destinacije 86.091,25, za provedbu projekta IQM 106.250,00 Kn, za provedbu projekta Zeleni cvijet 75.000,00 Kn i za troškove redovnog poslovanja ureda Turističke zajednice 45.000,00 Kn.</w:t>
      </w:r>
    </w:p>
    <w:p w14:paraId="46AB1473"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p>
    <w:p w14:paraId="2C3C4F6D"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xml:space="preserve">Prema Ugovoru s udrugom </w:t>
      </w:r>
      <w:r w:rsidRPr="00D504A4">
        <w:rPr>
          <w:rFonts w:ascii="Times New Roman" w:eastAsia="Times New Roman" w:hAnsi="Times New Roman" w:cs="Times New Roman"/>
          <w:b/>
          <w:bCs/>
          <w:sz w:val="24"/>
          <w:szCs w:val="24"/>
        </w:rPr>
        <w:t>Paviljon Katzler 1897</w:t>
      </w:r>
      <w:r w:rsidRPr="00D504A4">
        <w:rPr>
          <w:rFonts w:ascii="Times New Roman" w:eastAsia="Times New Roman" w:hAnsi="Times New Roman" w:cs="Times New Roman"/>
          <w:sz w:val="24"/>
          <w:szCs w:val="24"/>
        </w:rPr>
        <w:t xml:space="preserve"> o pružanju usluge promocije turističke ponude u Karlovcu putem davanja informacija turistima i uređenja izložbenog postava Paviljona Katzler za mjesec lipanj 2020. isplaćeno je 1.250,00 Kn te je praćen njihov rad i kontrola provedbe ugovora.</w:t>
      </w:r>
    </w:p>
    <w:p w14:paraId="20BFE5A9"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p>
    <w:p w14:paraId="7CDA4ECC"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xml:space="preserve">S Franjevačkim samostanom Crkve Presvetog Trojstva sklopljen je </w:t>
      </w:r>
      <w:r w:rsidRPr="00D504A4">
        <w:rPr>
          <w:rFonts w:ascii="Times New Roman" w:eastAsia="Times New Roman" w:hAnsi="Times New Roman" w:cs="Times New Roman"/>
          <w:b/>
          <w:bCs/>
          <w:sz w:val="24"/>
          <w:szCs w:val="24"/>
        </w:rPr>
        <w:t>Sporazum o suradnji na korištenju muzeja Franjevačkog samostana</w:t>
      </w:r>
      <w:r w:rsidRPr="00D504A4">
        <w:rPr>
          <w:rFonts w:ascii="Times New Roman" w:eastAsia="Times New Roman" w:hAnsi="Times New Roman" w:cs="Times New Roman"/>
          <w:sz w:val="24"/>
          <w:szCs w:val="24"/>
        </w:rPr>
        <w:t xml:space="preserve"> te je prema tom Sporazumu Grad Karlovac platio usluge </w:t>
      </w:r>
      <w:r w:rsidRPr="00D504A4">
        <w:rPr>
          <w:rFonts w:ascii="Times New Roman" w:eastAsia="Times New Roman" w:hAnsi="Times New Roman" w:cs="Times New Roman"/>
          <w:b/>
          <w:bCs/>
          <w:sz w:val="24"/>
          <w:szCs w:val="24"/>
        </w:rPr>
        <w:t>stručnog vodstva turista u Muzeju</w:t>
      </w:r>
      <w:r w:rsidRPr="00D504A4">
        <w:rPr>
          <w:rFonts w:ascii="Times New Roman" w:eastAsia="Times New Roman" w:hAnsi="Times New Roman" w:cs="Times New Roman"/>
          <w:sz w:val="24"/>
          <w:szCs w:val="24"/>
        </w:rPr>
        <w:t xml:space="preserve"> što je realizirano putem Studentskog servisa, a troškovi su iznosili 3.568,32 Kn a sve u cilju pokretanja dodatnih sadržaja u turizmu.</w:t>
      </w:r>
    </w:p>
    <w:p w14:paraId="5E0DD01C"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p>
    <w:p w14:paraId="52F5A081"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xml:space="preserve">Za organizaciju manifestacije </w:t>
      </w:r>
      <w:r w:rsidRPr="00D504A4">
        <w:rPr>
          <w:rFonts w:ascii="Times New Roman" w:eastAsia="Times New Roman" w:hAnsi="Times New Roman" w:cs="Times New Roman"/>
          <w:b/>
          <w:sz w:val="24"/>
          <w:szCs w:val="24"/>
        </w:rPr>
        <w:t>"Ivanjski krijes" u dijelu koji organiziraju gradske četvrti Banija i Gaza</w:t>
      </w:r>
      <w:r w:rsidRPr="00D504A4">
        <w:rPr>
          <w:rFonts w:ascii="Times New Roman" w:eastAsia="Times New Roman" w:hAnsi="Times New Roman" w:cs="Times New Roman"/>
          <w:sz w:val="24"/>
          <w:szCs w:val="24"/>
        </w:rPr>
        <w:t>, isplaćeno je po 2.500,00 kn svakoj gradskoj četvrti.</w:t>
      </w:r>
    </w:p>
    <w:p w14:paraId="341B6901" w14:textId="77777777" w:rsidR="009C6BBF" w:rsidRPr="00D504A4" w:rsidRDefault="009C6BBF" w:rsidP="009C6BBF">
      <w:pPr>
        <w:spacing w:after="0" w:line="240" w:lineRule="auto"/>
        <w:ind w:firstLine="720"/>
        <w:jc w:val="both"/>
        <w:rPr>
          <w:rFonts w:ascii="Times New Roman" w:eastAsia="Times New Roman" w:hAnsi="Times New Roman" w:cs="Times New Roman"/>
          <w:color w:val="FF0000"/>
          <w:sz w:val="24"/>
          <w:szCs w:val="24"/>
        </w:rPr>
      </w:pPr>
    </w:p>
    <w:p w14:paraId="1A9813AC"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p>
    <w:p w14:paraId="57376BD3" w14:textId="77777777" w:rsidR="009C6BBF" w:rsidRPr="00D504A4" w:rsidRDefault="009C6BBF" w:rsidP="009C6BBF">
      <w:pPr>
        <w:spacing w:after="0" w:line="240" w:lineRule="auto"/>
        <w:ind w:firstLine="720"/>
        <w:jc w:val="both"/>
        <w:rPr>
          <w:rFonts w:ascii="Times New Roman" w:eastAsia="Times New Roman" w:hAnsi="Times New Roman" w:cs="Times New Roman"/>
          <w:b/>
          <w:bCs/>
          <w:i/>
          <w:iCs/>
          <w:sz w:val="24"/>
          <w:szCs w:val="24"/>
        </w:rPr>
      </w:pPr>
      <w:r w:rsidRPr="00D504A4">
        <w:rPr>
          <w:rFonts w:ascii="Times New Roman" w:eastAsia="Times New Roman" w:hAnsi="Times New Roman" w:cs="Times New Roman"/>
          <w:b/>
          <w:bCs/>
          <w:i/>
          <w:iCs/>
          <w:sz w:val="24"/>
          <w:szCs w:val="24"/>
        </w:rPr>
        <w:lastRenderedPageBreak/>
        <w:t xml:space="preserve">2.1. </w:t>
      </w:r>
      <w:r w:rsidRPr="00D504A4">
        <w:rPr>
          <w:rFonts w:ascii="Times New Roman" w:eastAsia="Times New Roman" w:hAnsi="Times New Roman" w:cs="Times New Roman"/>
          <w:b/>
          <w:bCs/>
          <w:i/>
          <w:iCs/>
          <w:sz w:val="24"/>
          <w:szCs w:val="24"/>
        </w:rPr>
        <w:tab/>
        <w:t>MANIFESTACIJE</w:t>
      </w:r>
    </w:p>
    <w:p w14:paraId="04305C4A" w14:textId="77777777" w:rsidR="009C6BBF" w:rsidRPr="00D504A4" w:rsidRDefault="009C6BBF" w:rsidP="009C6BBF">
      <w:pPr>
        <w:spacing w:after="0" w:line="240" w:lineRule="auto"/>
        <w:ind w:firstLine="720"/>
        <w:jc w:val="both"/>
        <w:rPr>
          <w:rFonts w:ascii="Times New Roman" w:eastAsia="Times New Roman" w:hAnsi="Times New Roman" w:cs="Times New Roman"/>
          <w:i/>
          <w:iCs/>
          <w:sz w:val="24"/>
          <w:szCs w:val="24"/>
        </w:rPr>
      </w:pPr>
    </w:p>
    <w:p w14:paraId="4E51462B" w14:textId="77777777" w:rsidR="009C6BBF" w:rsidRPr="00D504A4" w:rsidRDefault="009C6BBF" w:rsidP="009C6BBF">
      <w:pPr>
        <w:spacing w:after="0" w:line="240" w:lineRule="auto"/>
        <w:ind w:firstLine="720"/>
        <w:jc w:val="both"/>
        <w:rPr>
          <w:rFonts w:ascii="Times New Roman" w:eastAsia="Times New Roman" w:hAnsi="Times New Roman" w:cs="Times New Roman"/>
          <w:b/>
          <w:bCs/>
          <w:i/>
          <w:iCs/>
          <w:sz w:val="24"/>
          <w:szCs w:val="24"/>
        </w:rPr>
      </w:pPr>
      <w:r w:rsidRPr="00D504A4">
        <w:rPr>
          <w:rFonts w:ascii="Times New Roman" w:eastAsia="Times New Roman" w:hAnsi="Times New Roman" w:cs="Times New Roman"/>
          <w:b/>
          <w:bCs/>
          <w:i/>
          <w:iCs/>
          <w:sz w:val="24"/>
          <w:szCs w:val="24"/>
        </w:rPr>
        <w:t>2.1.1.  Zvjezdano ljeto 2020. godine</w:t>
      </w:r>
    </w:p>
    <w:p w14:paraId="1EFDBDCF"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xml:space="preserve">Odjel je pripremio javni natječaj za obavljanje ugostiteljskih i trgovačkih usluga na Manifestaciji. </w:t>
      </w:r>
    </w:p>
    <w:p w14:paraId="07676E0B" w14:textId="77777777" w:rsidR="009C6BBF" w:rsidRPr="00D504A4" w:rsidRDefault="009C6BBF" w:rsidP="009C6BBF">
      <w:pPr>
        <w:spacing w:after="0" w:line="240" w:lineRule="auto"/>
        <w:jc w:val="both"/>
        <w:rPr>
          <w:rFonts w:ascii="Times New Roman" w:eastAsia="Times New Roman" w:hAnsi="Times New Roman" w:cs="Times New Roman"/>
          <w:color w:val="FF0000"/>
          <w:sz w:val="24"/>
          <w:szCs w:val="24"/>
        </w:rPr>
      </w:pPr>
    </w:p>
    <w:p w14:paraId="25F5462F" w14:textId="77777777" w:rsidR="009C6BBF" w:rsidRPr="00D504A4" w:rsidRDefault="009C6BBF" w:rsidP="009C6BBF">
      <w:pPr>
        <w:spacing w:after="0" w:line="240" w:lineRule="auto"/>
        <w:jc w:val="both"/>
        <w:rPr>
          <w:rFonts w:ascii="Times New Roman" w:eastAsia="Times New Roman" w:hAnsi="Times New Roman" w:cs="Times New Roman"/>
          <w:b/>
          <w:bCs/>
          <w:i/>
          <w:iCs/>
          <w:sz w:val="24"/>
          <w:szCs w:val="24"/>
        </w:rPr>
      </w:pP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b/>
          <w:bCs/>
          <w:i/>
          <w:iCs/>
          <w:sz w:val="24"/>
          <w:szCs w:val="24"/>
        </w:rPr>
        <w:t>2.1.2. „Dani piva Karlovac 2020. godine</w:t>
      </w:r>
    </w:p>
    <w:p w14:paraId="4D9236AA" w14:textId="77777777" w:rsidR="009C6BBF" w:rsidRPr="00D504A4" w:rsidRDefault="009C6BBF" w:rsidP="009C6BBF">
      <w:pPr>
        <w:spacing w:after="0" w:line="240" w:lineRule="auto"/>
        <w:jc w:val="both"/>
        <w:rPr>
          <w:rFonts w:ascii="Times New Roman" w:eastAsia="Times New Roman" w:hAnsi="Times New Roman" w:cs="Times New Roman"/>
          <w:b/>
          <w:bCs/>
          <w:i/>
          <w:iCs/>
          <w:sz w:val="24"/>
          <w:szCs w:val="24"/>
        </w:rPr>
      </w:pPr>
    </w:p>
    <w:p w14:paraId="7D47FD6F"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Ovogodišnja manifestacija Dani piva Karlovac trebala se održati od 28.8.2020. - 1.9.2020. Početkom godine vršeni su pregovori s potencijalnim sponzorima o uključivanju u manifestaciju. Međutim, zbog izvanredne situacije izazvane pandemijom COVID-19, kad je postalo jasno da su upravo različita događanja postala glavna žarišta širenja koronavirusa odlučeno je da se ovogodišnja manifestacija Dani piva Karlovac neće održati jer  posjetiteljima nije moguće garantirati sigurnost.</w:t>
      </w:r>
    </w:p>
    <w:p w14:paraId="4DD277D2" w14:textId="77777777" w:rsidR="009C6BBF" w:rsidRPr="00D504A4" w:rsidRDefault="009C6BBF" w:rsidP="009C6BBF">
      <w:pPr>
        <w:spacing w:after="0" w:line="240" w:lineRule="auto"/>
        <w:ind w:firstLine="720"/>
        <w:jc w:val="both"/>
        <w:rPr>
          <w:rFonts w:ascii="Times New Roman" w:eastAsia="Times New Roman" w:hAnsi="Times New Roman" w:cs="Times New Roman"/>
          <w:strike/>
          <w:sz w:val="24"/>
          <w:szCs w:val="24"/>
        </w:rPr>
      </w:pPr>
    </w:p>
    <w:p w14:paraId="1E4B8DBB" w14:textId="77777777" w:rsidR="009C6BBF" w:rsidRPr="00D504A4" w:rsidRDefault="009C6BBF" w:rsidP="009C6BBF">
      <w:pPr>
        <w:spacing w:after="0" w:line="240" w:lineRule="auto"/>
        <w:jc w:val="both"/>
        <w:rPr>
          <w:rFonts w:ascii="Times New Roman" w:eastAsia="Times New Roman" w:hAnsi="Times New Roman" w:cs="Times New Roman"/>
          <w:b/>
          <w:i/>
          <w:iCs/>
          <w:sz w:val="24"/>
          <w:szCs w:val="24"/>
        </w:rPr>
      </w:pPr>
    </w:p>
    <w:p w14:paraId="5388FBA0" w14:textId="77777777" w:rsidR="009C6BBF" w:rsidRPr="00D504A4" w:rsidRDefault="009C6BBF" w:rsidP="009C6BBF">
      <w:pPr>
        <w:spacing w:after="0" w:line="240" w:lineRule="auto"/>
        <w:ind w:left="720"/>
        <w:jc w:val="both"/>
        <w:rPr>
          <w:rFonts w:ascii="Times New Roman" w:eastAsia="Times New Roman" w:hAnsi="Times New Roman" w:cs="Times New Roman"/>
          <w:b/>
          <w:i/>
          <w:iCs/>
          <w:sz w:val="24"/>
          <w:szCs w:val="24"/>
        </w:rPr>
      </w:pPr>
      <w:r w:rsidRPr="00D504A4">
        <w:rPr>
          <w:rFonts w:ascii="Times New Roman" w:eastAsia="Times New Roman" w:hAnsi="Times New Roman" w:cs="Times New Roman"/>
          <w:b/>
          <w:i/>
          <w:iCs/>
          <w:sz w:val="24"/>
          <w:szCs w:val="24"/>
        </w:rPr>
        <w:t xml:space="preserve">2.2. </w:t>
      </w:r>
      <w:r w:rsidRPr="00D504A4">
        <w:rPr>
          <w:rFonts w:ascii="Times New Roman" w:eastAsia="Times New Roman" w:hAnsi="Times New Roman" w:cs="Times New Roman"/>
          <w:b/>
          <w:i/>
          <w:iCs/>
          <w:sz w:val="24"/>
          <w:szCs w:val="24"/>
        </w:rPr>
        <w:tab/>
        <w:t xml:space="preserve">Radno vrijeme ugostiteljskih objekata  </w:t>
      </w:r>
    </w:p>
    <w:p w14:paraId="492A07E9" w14:textId="77777777" w:rsidR="009C6BBF" w:rsidRPr="00D504A4" w:rsidRDefault="009C6BBF" w:rsidP="009C6BBF">
      <w:pPr>
        <w:spacing w:after="0" w:line="240" w:lineRule="auto"/>
        <w:ind w:left="720"/>
        <w:jc w:val="both"/>
        <w:rPr>
          <w:rFonts w:ascii="Times New Roman" w:eastAsia="Times New Roman" w:hAnsi="Times New Roman" w:cs="Times New Roman"/>
          <w:b/>
          <w:i/>
          <w:iCs/>
          <w:sz w:val="24"/>
          <w:szCs w:val="24"/>
        </w:rPr>
      </w:pPr>
    </w:p>
    <w:p w14:paraId="6C7E46DD" w14:textId="77777777" w:rsidR="009C6BBF" w:rsidRPr="00D504A4" w:rsidRDefault="009C6BBF" w:rsidP="009C6BBF">
      <w:pPr>
        <w:spacing w:after="0" w:line="240" w:lineRule="auto"/>
        <w:ind w:firstLine="720"/>
        <w:jc w:val="both"/>
        <w:rPr>
          <w:rFonts w:ascii="Times New Roman" w:eastAsia="Times New Roman" w:hAnsi="Times New Roman" w:cs="Times New Roman"/>
          <w:bCs/>
          <w:sz w:val="24"/>
          <w:szCs w:val="24"/>
        </w:rPr>
      </w:pPr>
      <w:r w:rsidRPr="00D504A4">
        <w:rPr>
          <w:rFonts w:ascii="Times New Roman" w:eastAsia="Times New Roman" w:hAnsi="Times New Roman" w:cs="Times New Roman"/>
          <w:bCs/>
          <w:sz w:val="24"/>
          <w:szCs w:val="24"/>
        </w:rPr>
        <w:t>Provođenje postupaka vezano na</w:t>
      </w:r>
      <w:r w:rsidRPr="00D504A4">
        <w:rPr>
          <w:rFonts w:ascii="Times New Roman" w:eastAsia="Times New Roman" w:hAnsi="Times New Roman" w:cs="Times New Roman"/>
          <w:b/>
          <w:sz w:val="24"/>
          <w:szCs w:val="24"/>
        </w:rPr>
        <w:t xml:space="preserve"> </w:t>
      </w:r>
      <w:r w:rsidRPr="00D504A4">
        <w:rPr>
          <w:rFonts w:ascii="Times New Roman" w:eastAsia="Times New Roman" w:hAnsi="Times New Roman" w:cs="Times New Roman"/>
          <w:bCs/>
          <w:sz w:val="24"/>
          <w:szCs w:val="24"/>
        </w:rPr>
        <w:t>radno vrijeme ugostiteljskih objekata:</w:t>
      </w:r>
    </w:p>
    <w:p w14:paraId="43718897"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donošenje odluka o produženom radnom vremenu ugostiteljskih objekata - donijeta je jedna odluka temeljem zahtjeva poduzetnika</w:t>
      </w:r>
    </w:p>
    <w:p w14:paraId="7591EFE1"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donošenje odluka o pružanju ugostiteljskih usluga na raznim manifestacijama - donijete su 4 odluke temeljem zahtjeva organizatora manifestacija</w:t>
      </w:r>
    </w:p>
    <w:p w14:paraId="7AAC8192"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46F3C18A"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10549C95"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1907C49E"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5A0E959F" w14:textId="77777777" w:rsidR="009C6BBF" w:rsidRPr="00D504A4" w:rsidRDefault="009C6BBF" w:rsidP="009C6BBF">
      <w:pPr>
        <w:spacing w:after="0" w:line="240" w:lineRule="auto"/>
        <w:jc w:val="both"/>
        <w:rPr>
          <w:rFonts w:ascii="Times New Roman" w:eastAsia="Times New Roman" w:hAnsi="Times New Roman" w:cs="Times New Roman"/>
          <w:b/>
          <w:bCs/>
          <w:i/>
          <w:iCs/>
          <w:sz w:val="24"/>
          <w:szCs w:val="24"/>
        </w:rPr>
      </w:pP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b/>
          <w:bCs/>
          <w:i/>
          <w:iCs/>
          <w:sz w:val="24"/>
          <w:szCs w:val="24"/>
        </w:rPr>
        <w:t xml:space="preserve">2.4. </w:t>
      </w:r>
      <w:r w:rsidRPr="00D504A4">
        <w:rPr>
          <w:rFonts w:ascii="Times New Roman" w:eastAsia="Times New Roman" w:hAnsi="Times New Roman" w:cs="Times New Roman"/>
          <w:b/>
          <w:bCs/>
          <w:i/>
          <w:iCs/>
          <w:sz w:val="24"/>
          <w:szCs w:val="24"/>
        </w:rPr>
        <w:tab/>
        <w:t xml:space="preserve">Odluke iz područja trgovine </w:t>
      </w:r>
    </w:p>
    <w:p w14:paraId="7C8EE5C0" w14:textId="77777777" w:rsidR="009C6BBF" w:rsidRPr="00D504A4" w:rsidRDefault="009C6BBF" w:rsidP="009C6BBF">
      <w:pPr>
        <w:spacing w:after="0" w:line="240" w:lineRule="auto"/>
        <w:jc w:val="both"/>
        <w:rPr>
          <w:rFonts w:ascii="Times New Roman" w:eastAsia="Times New Roman" w:hAnsi="Times New Roman" w:cs="Times New Roman"/>
          <w:b/>
          <w:bCs/>
          <w:i/>
          <w:iCs/>
          <w:sz w:val="24"/>
          <w:szCs w:val="24"/>
        </w:rPr>
      </w:pPr>
    </w:p>
    <w:p w14:paraId="1110F3A9"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Donijeta je jedna Odluka o obavljanju pokretne prodaje na području Grada Karlovca temeljem zahtjeva poduzetnika.</w:t>
      </w:r>
    </w:p>
    <w:p w14:paraId="52604614"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p>
    <w:p w14:paraId="526D4322" w14:textId="77777777" w:rsidR="009C6BBF" w:rsidRPr="00D504A4" w:rsidRDefault="009C6BBF" w:rsidP="009C6BBF">
      <w:pPr>
        <w:spacing w:after="0" w:line="240" w:lineRule="auto"/>
        <w:jc w:val="both"/>
        <w:rPr>
          <w:rFonts w:ascii="Times New Roman" w:eastAsia="Times New Roman" w:hAnsi="Times New Roman" w:cs="Times New Roman"/>
        </w:rPr>
      </w:pPr>
    </w:p>
    <w:p w14:paraId="44B54F56" w14:textId="77777777" w:rsidR="009C6BBF" w:rsidRPr="00D504A4" w:rsidRDefault="009C6BBF" w:rsidP="009C6BBF">
      <w:pPr>
        <w:spacing w:after="0" w:line="240" w:lineRule="auto"/>
        <w:jc w:val="both"/>
        <w:rPr>
          <w:rFonts w:ascii="Times New Roman" w:eastAsia="Times New Roman" w:hAnsi="Times New Roman" w:cs="Times New Roman"/>
          <w:b/>
          <w:bCs/>
          <w:i/>
          <w:sz w:val="24"/>
          <w:szCs w:val="24"/>
          <w:u w:val="single"/>
        </w:rPr>
      </w:pPr>
      <w:r>
        <w:rPr>
          <w:rFonts w:ascii="Times New Roman" w:eastAsia="Times New Roman" w:hAnsi="Times New Roman" w:cs="Times New Roman"/>
          <w:b/>
          <w:bCs/>
          <w:sz w:val="24"/>
          <w:szCs w:val="24"/>
        </w:rPr>
        <w:t>3.</w:t>
      </w:r>
      <w:r w:rsidRPr="00D504A4">
        <w:rPr>
          <w:rFonts w:ascii="Times New Roman" w:eastAsia="Times New Roman" w:hAnsi="Times New Roman" w:cs="Times New Roman"/>
          <w:b/>
          <w:bCs/>
          <w:i/>
          <w:sz w:val="24"/>
          <w:szCs w:val="24"/>
          <w:u w:val="single"/>
        </w:rPr>
        <w:t>PROGRAM POTICANJA POLJOPRIVREDE I RURALNOG RAZVOJA</w:t>
      </w:r>
    </w:p>
    <w:p w14:paraId="7AB163DD" w14:textId="77777777" w:rsidR="009C6BBF" w:rsidRPr="00D504A4" w:rsidRDefault="009C6BBF" w:rsidP="009C6BBF">
      <w:pPr>
        <w:spacing w:after="0" w:line="240" w:lineRule="auto"/>
        <w:jc w:val="both"/>
        <w:rPr>
          <w:rFonts w:ascii="Times New Roman" w:eastAsia="Times New Roman" w:hAnsi="Times New Roman" w:cs="Times New Roman"/>
          <w:b/>
          <w:bCs/>
          <w:sz w:val="24"/>
          <w:szCs w:val="24"/>
          <w:u w:val="single"/>
        </w:rPr>
      </w:pPr>
    </w:p>
    <w:p w14:paraId="02511C63"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Osnovni cilj poticanja poljoprivrednika na području Grada Karlovca je pomoći malom poljoprivrednom gospodarstvu (OPG-u) da očuva i ojača postojeću poljoprivrednu proizvodnju, te opstanak i napredak ruralnog područja Grada i očuvanje tradicijskih vrijednosti sela. Ovaj cilj nadovezuje se na ciljeve i prioritete Zajedničke poljoprivredne politike EU.</w:t>
      </w:r>
    </w:p>
    <w:p w14:paraId="7CBAA241" w14:textId="77777777" w:rsidR="009C6BBF" w:rsidRPr="00D504A4" w:rsidRDefault="009C6BBF" w:rsidP="009C6BBF">
      <w:pPr>
        <w:spacing w:after="0" w:line="240" w:lineRule="auto"/>
        <w:jc w:val="both"/>
        <w:rPr>
          <w:rFonts w:ascii="Times New Roman" w:eastAsia="Times New Roman" w:hAnsi="Times New Roman" w:cs="Times New Roman"/>
        </w:rPr>
      </w:pPr>
    </w:p>
    <w:p w14:paraId="1EEFA2D6"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 xml:space="preserve">Grad redovito i u planiranim iznosima  isplaćuje potpore poljoprivrednim gospodarstvima i poduzetnicima na ruralnom području, te im daje određenu sigurnost da računaju na sredstva Grada Karlovca što je izuzetno bitno u ovom sektoru najjače pogođenom gospodarskom krizom i nesigurnim tržištem. </w:t>
      </w:r>
    </w:p>
    <w:p w14:paraId="6A46A2AA" w14:textId="77777777" w:rsidR="009C6BBF" w:rsidRPr="00D504A4" w:rsidRDefault="009C6BBF" w:rsidP="009C6BBF">
      <w:pPr>
        <w:spacing w:after="0" w:line="240" w:lineRule="auto"/>
        <w:jc w:val="both"/>
        <w:rPr>
          <w:rFonts w:ascii="Times New Roman" w:eastAsia="Times New Roman" w:hAnsi="Times New Roman" w:cs="Times New Roman"/>
        </w:rPr>
      </w:pPr>
    </w:p>
    <w:p w14:paraId="32DB3311"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 xml:space="preserve">Ciljevi dodjele potpora za primarnu poljoprivrednu proizvodnju i ruralni razvoj su modernizacija i povećanje konkurentnosti poljoprivrednih gospodarstava, stvaranje dodane vrijednosti poljoprivrednih proizvoda, diverzifikacija djelatnosti, povećanje zapošljavanja i stvaranje većeg i sigurnijeg dohotka stanovništva. Dugoročno cilj ove mjere je stvaranje boljih radnih i životnih uvjeta u ruralnim područjima, te njihovo jačanje, očuvanje, zaštita i održivi razvoj. </w:t>
      </w:r>
    </w:p>
    <w:p w14:paraId="1E42EED1" w14:textId="77777777" w:rsidR="009C6BBF" w:rsidRPr="00D504A4" w:rsidRDefault="009C6BBF" w:rsidP="009C6BBF">
      <w:pPr>
        <w:spacing w:after="0" w:line="240" w:lineRule="auto"/>
        <w:ind w:firstLine="720"/>
        <w:jc w:val="both"/>
        <w:rPr>
          <w:rFonts w:ascii="Times New Roman" w:eastAsia="Times New Roman" w:hAnsi="Times New Roman" w:cs="Times New Roman"/>
        </w:rPr>
      </w:pPr>
    </w:p>
    <w:p w14:paraId="08D08106" w14:textId="77777777" w:rsidR="009C6BBF" w:rsidRPr="00D504A4" w:rsidRDefault="009C6BBF" w:rsidP="009C6BBF">
      <w:pPr>
        <w:spacing w:after="0" w:line="240" w:lineRule="auto"/>
        <w:jc w:val="both"/>
        <w:rPr>
          <w:rFonts w:ascii="Times New Roman" w:eastAsia="Times New Roman" w:hAnsi="Times New Roman" w:cs="Times New Roman"/>
        </w:rPr>
      </w:pPr>
      <w:r w:rsidRPr="00D504A4">
        <w:rPr>
          <w:rFonts w:ascii="Times New Roman" w:eastAsia="Times New Roman" w:hAnsi="Times New Roman" w:cs="Times New Roman"/>
        </w:rPr>
        <w:tab/>
      </w:r>
      <w:r w:rsidRPr="00D504A4">
        <w:rPr>
          <w:rFonts w:ascii="Times New Roman" w:eastAsia="Times New Roman" w:hAnsi="Times New Roman" w:cs="Times New Roman"/>
        </w:rPr>
        <w:tab/>
      </w:r>
      <w:r w:rsidRPr="00D504A4">
        <w:rPr>
          <w:rFonts w:ascii="Times New Roman" w:eastAsia="Times New Roman" w:hAnsi="Times New Roman" w:cs="Times New Roman"/>
        </w:rPr>
        <w:tab/>
      </w:r>
    </w:p>
    <w:p w14:paraId="41F28664"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lastRenderedPageBreak/>
        <w:t xml:space="preserve">U svrhu provođenja </w:t>
      </w:r>
      <w:r w:rsidRPr="00D504A4">
        <w:rPr>
          <w:rFonts w:ascii="Times New Roman" w:eastAsia="Times New Roman" w:hAnsi="Times New Roman" w:cs="Times New Roman"/>
          <w:b/>
        </w:rPr>
        <w:t>Programa poljoprivrede i ruralnog razvoja</w:t>
      </w:r>
      <w:r w:rsidRPr="00D504A4">
        <w:rPr>
          <w:rFonts w:ascii="Times New Roman" w:eastAsia="Times New Roman" w:hAnsi="Times New Roman" w:cs="Times New Roman"/>
        </w:rPr>
        <w:t xml:space="preserve"> početkom godine (02. travnja 2020.god.) objavljen je Javni pozivi za podnošenje zahtjeva za dodjelu potpora male vrijednosti poljoprivrednim gospodarstvima na području Grada Karlovca u 2020.god. U postupku realizacije Programa poticanja poljoprivrede i ruralnog razvoja u prvom polugodištu (do 30.06.2020. god.) Upravni odjel zaprimio je 120 zahtjeva korisnika za dodjelu potpora male vrijednosti za primarnu poljoprivrednu proizvodnju i 3 zahtjeva za dodjelu potpora male vrijednosti za ruralni razvoj.                                                                                                                                                                                                                                                                                                                                                                                                                                                                                                                                                                                                                                                                                                                                                                                                                                                                                                                                                                                                                                                                                                                                                  </w:t>
      </w:r>
    </w:p>
    <w:p w14:paraId="101A818C" w14:textId="77777777" w:rsidR="009C6BBF" w:rsidRPr="00D504A4" w:rsidRDefault="009C6BBF" w:rsidP="009C6BBF">
      <w:pPr>
        <w:spacing w:after="0" w:line="240" w:lineRule="auto"/>
        <w:jc w:val="both"/>
        <w:rPr>
          <w:rFonts w:ascii="Times New Roman" w:eastAsia="Times New Roman" w:hAnsi="Times New Roman" w:cs="Times New Roman"/>
        </w:rPr>
      </w:pPr>
    </w:p>
    <w:p w14:paraId="63E89BD1"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 xml:space="preserve">U promatranom razdoblju isplaćeno je 912.474,94 kn (73,77 % planiranih sredstava) poljoprivrednim gospodarstvima za primarnu poljoprivrednu proizvodnju i 13.345,00 kn (7,85 % planiranih sredstava) za diverzifikaciju djelatnosti na poljoprivrednom gospodarstvu. Najviše sredstava utrošeno je za nabavu mehanizacije, strojeva i opreme (706.683,82 kn), a potporu je ostvario 51 korisnik kojima je gradonačelnik javno uručio Rješenja o dodjeli potpore male vrijednosti. </w:t>
      </w:r>
    </w:p>
    <w:p w14:paraId="6DAE9776" w14:textId="77777777" w:rsidR="009C6BBF" w:rsidRPr="00D504A4" w:rsidRDefault="009C6BBF" w:rsidP="009C6BBF">
      <w:pPr>
        <w:spacing w:after="0" w:line="240" w:lineRule="auto"/>
        <w:ind w:firstLine="720"/>
        <w:jc w:val="both"/>
        <w:rPr>
          <w:rFonts w:ascii="Times New Roman" w:eastAsia="Times New Roman" w:hAnsi="Times New Roman" w:cs="Times New Roman"/>
        </w:rPr>
      </w:pPr>
    </w:p>
    <w:p w14:paraId="5DF57157"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Izrađeno je Izvješće o realizaciji Provedbenog programa poticanja poljoprivrede i ruralnog razvoja na području Grada Karlovca za 2019.god. koje je usvojilo Gradsko vijeće Grada Karlovca na 35. sjednici održanoj 12. svibnja 2020.god.</w:t>
      </w:r>
    </w:p>
    <w:p w14:paraId="2C0A10F7" w14:textId="77777777" w:rsidR="009C6BBF" w:rsidRPr="00D504A4" w:rsidRDefault="009C6BBF" w:rsidP="009C6BBF">
      <w:pPr>
        <w:spacing w:after="0" w:line="240" w:lineRule="auto"/>
        <w:ind w:firstLine="720"/>
        <w:jc w:val="both"/>
        <w:rPr>
          <w:rFonts w:ascii="Times New Roman" w:eastAsia="Times New Roman" w:hAnsi="Times New Roman" w:cs="Times New Roman"/>
        </w:rPr>
      </w:pPr>
    </w:p>
    <w:p w14:paraId="19399EF6"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Za Ministarsvo poljoprivrede izrađeno je izvješće o korištenju sredstava ostvarenih temeljem raspolaganja poljoprivrednim zemljištem  u vlasništvu RH, te izvješće o provedbi agrotehničkih mjera na području Grada Karlovca u 2019.god.</w:t>
      </w:r>
    </w:p>
    <w:p w14:paraId="529404EE" w14:textId="77777777" w:rsidR="009C6BBF" w:rsidRPr="00D504A4" w:rsidRDefault="009C6BBF" w:rsidP="009C6BBF">
      <w:pPr>
        <w:spacing w:after="0" w:line="240" w:lineRule="auto"/>
        <w:jc w:val="both"/>
        <w:rPr>
          <w:rFonts w:ascii="Times New Roman" w:eastAsia="Times New Roman" w:hAnsi="Times New Roman" w:cs="Times New Roman"/>
        </w:rPr>
      </w:pPr>
    </w:p>
    <w:p w14:paraId="138DF5D5"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Ministarstvo poljoprivrede kontinuirano je izvještavano o isplaćenim potporama male vrijednosti poljoprivrednim gospodarstvima za primarnu poljoprivrednu proizvodnju.</w:t>
      </w:r>
    </w:p>
    <w:p w14:paraId="481C97E9" w14:textId="77777777" w:rsidR="009C6BBF" w:rsidRPr="00D504A4" w:rsidRDefault="009C6BBF" w:rsidP="009C6BBF">
      <w:pPr>
        <w:spacing w:after="0" w:line="240" w:lineRule="auto"/>
        <w:jc w:val="both"/>
        <w:rPr>
          <w:rFonts w:ascii="Times New Roman" w:eastAsia="Times New Roman" w:hAnsi="Times New Roman" w:cs="Times New Roman"/>
        </w:rPr>
      </w:pPr>
    </w:p>
    <w:p w14:paraId="0BFCB3F1"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 xml:space="preserve">Odjel je redovno surađivao s Lokalnom akcijskom grupom „Vallis Colapis“ a sve u cilju informiranja potencijalnih korisnika za povlačenje sredstava iz Mjere 19 Programa ruralnog razvoja koja su korisnicima  dostupna direktno preko natječaja LAG-a. U promatranom periodu za članarinu Grada Karlovca u navedenom LAG-u isplaćeno je 16.000,00 kn. </w:t>
      </w:r>
    </w:p>
    <w:p w14:paraId="788FE669" w14:textId="77777777" w:rsidR="009C6BBF" w:rsidRPr="00D504A4" w:rsidRDefault="009C6BBF" w:rsidP="009C6BBF">
      <w:pPr>
        <w:spacing w:after="0" w:line="240" w:lineRule="auto"/>
        <w:jc w:val="both"/>
        <w:rPr>
          <w:rFonts w:ascii="Times New Roman" w:eastAsia="Times New Roman" w:hAnsi="Times New Roman" w:cs="Times New Roman"/>
        </w:rPr>
      </w:pPr>
    </w:p>
    <w:p w14:paraId="43873D62" w14:textId="77777777" w:rsidR="009C6BBF" w:rsidRPr="00D504A4" w:rsidRDefault="009C6BBF" w:rsidP="009C6BBF">
      <w:pPr>
        <w:spacing w:after="0" w:line="240" w:lineRule="auto"/>
        <w:ind w:firstLine="720"/>
        <w:jc w:val="both"/>
        <w:rPr>
          <w:rFonts w:ascii="Times New Roman" w:eastAsia="Times New Roman" w:hAnsi="Times New Roman" w:cs="Times New Roman"/>
          <w:i/>
          <w:sz w:val="16"/>
          <w:szCs w:val="16"/>
        </w:rPr>
      </w:pPr>
      <w:r w:rsidRPr="00D504A4">
        <w:rPr>
          <w:rFonts w:ascii="Times New Roman" w:eastAsia="Times New Roman" w:hAnsi="Times New Roman" w:cs="Times New Roman"/>
        </w:rPr>
        <w:t>U svrhu obavještavanja javnosti na obvezu suzbijanja i uništavanja korova ambrozije (</w:t>
      </w:r>
      <w:r w:rsidRPr="00D504A4">
        <w:rPr>
          <w:rFonts w:ascii="Times New Roman" w:eastAsia="Times New Roman" w:hAnsi="Times New Roman" w:cs="Times New Roman"/>
          <w:iCs/>
        </w:rPr>
        <w:t>Ambrosia artemisiifolia L.)</w:t>
      </w:r>
      <w:r w:rsidRPr="00D504A4">
        <w:rPr>
          <w:rFonts w:ascii="Times New Roman" w:eastAsia="Times New Roman" w:hAnsi="Times New Roman" w:cs="Times New Roman"/>
        </w:rPr>
        <w:t xml:space="preserve"> na poljoprivrednim površinama na području Grada Karlovca u 2020. god., izdana je narudžbenica Hrvatskom radio Karlovac za objavu i emitiranje promotivnog spota i bannera za borbu protiv ambrozije.</w:t>
      </w:r>
    </w:p>
    <w:p w14:paraId="364AC087"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 xml:space="preserve"> </w:t>
      </w:r>
    </w:p>
    <w:p w14:paraId="6CC8D268" w14:textId="77777777" w:rsidR="009C6BBF" w:rsidRPr="00D504A4" w:rsidRDefault="009C6BBF" w:rsidP="009C6BBF">
      <w:pPr>
        <w:spacing w:after="0" w:line="240" w:lineRule="auto"/>
        <w:ind w:firstLine="720"/>
        <w:jc w:val="both"/>
        <w:rPr>
          <w:rFonts w:ascii="Times New Roman" w:eastAsia="Times New Roman" w:hAnsi="Times New Roman" w:cs="Times New Roman"/>
        </w:rPr>
      </w:pPr>
      <w:r w:rsidRPr="00D504A4">
        <w:rPr>
          <w:rFonts w:ascii="Times New Roman" w:eastAsia="Times New Roman" w:hAnsi="Times New Roman" w:cs="Times New Roman"/>
        </w:rPr>
        <w:t>Upravni odjel pripremio je Odluku o agrotehničkim mjerama i mjerama za uređivanje i održavanje poljoprivrednih rudina na području Grada Karlovca, koju je donijelo Gradsko vijeće Grada Karlovca na 35. sjednici održanoj 12. svibnja 2020.god.</w:t>
      </w:r>
    </w:p>
    <w:p w14:paraId="6F3CD80A" w14:textId="77777777" w:rsidR="009C6BBF" w:rsidRPr="00D504A4" w:rsidRDefault="009C6BBF" w:rsidP="009C6BBF">
      <w:pPr>
        <w:spacing w:after="0" w:line="240" w:lineRule="auto"/>
        <w:jc w:val="both"/>
        <w:rPr>
          <w:rFonts w:ascii="Times New Roman" w:eastAsia="Times New Roman" w:hAnsi="Times New Roman" w:cs="Times New Roman"/>
        </w:rPr>
      </w:pPr>
    </w:p>
    <w:p w14:paraId="0C38E601" w14:textId="77777777" w:rsidR="009C6BBF" w:rsidRPr="00D504A4" w:rsidRDefault="009C6BBF" w:rsidP="009C6BBF">
      <w:pPr>
        <w:spacing w:after="0" w:line="240" w:lineRule="auto"/>
        <w:ind w:right="-52"/>
        <w:jc w:val="both"/>
        <w:rPr>
          <w:rFonts w:ascii="Times New Roman" w:eastAsia="Calibri" w:hAnsi="Times New Roman" w:cs="Times New Roman"/>
          <w:color w:val="000000"/>
          <w:sz w:val="24"/>
          <w:szCs w:val="24"/>
        </w:rPr>
      </w:pPr>
    </w:p>
    <w:p w14:paraId="7DDC7D44" w14:textId="77777777" w:rsidR="009C6BBF" w:rsidRPr="00D504A4" w:rsidRDefault="009C6BBF" w:rsidP="009C6BBF">
      <w:pPr>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3.1.</w:t>
      </w:r>
      <w:r w:rsidRPr="00D504A4">
        <w:rPr>
          <w:rFonts w:ascii="Times New Roman" w:eastAsia="Times New Roman" w:hAnsi="Times New Roman" w:cs="Times New Roman"/>
          <w:b/>
          <w:bCs/>
          <w:i/>
          <w:sz w:val="24"/>
          <w:szCs w:val="24"/>
        </w:rPr>
        <w:t>Poljoprivredno zemljište u vlasništvu RH</w:t>
      </w:r>
    </w:p>
    <w:p w14:paraId="0EBE8FCB" w14:textId="77777777" w:rsidR="009C6BBF" w:rsidRPr="00D504A4" w:rsidRDefault="009C6BBF" w:rsidP="009C6BBF">
      <w:pPr>
        <w:spacing w:after="0" w:line="240" w:lineRule="auto"/>
        <w:jc w:val="both"/>
        <w:rPr>
          <w:rFonts w:ascii="Times New Roman" w:eastAsia="Times New Roman" w:hAnsi="Times New Roman" w:cs="Times New Roman"/>
          <w:b/>
          <w:bCs/>
          <w:iCs/>
          <w:sz w:val="24"/>
          <w:szCs w:val="24"/>
        </w:rPr>
      </w:pPr>
    </w:p>
    <w:p w14:paraId="3F9F1C6A" w14:textId="77777777" w:rsidR="009C6BBF" w:rsidRPr="00D504A4" w:rsidRDefault="009C6BBF" w:rsidP="009C6BBF">
      <w:pPr>
        <w:spacing w:after="0" w:line="240" w:lineRule="auto"/>
        <w:ind w:firstLine="720"/>
        <w:jc w:val="both"/>
        <w:rPr>
          <w:rFonts w:ascii="Times New Roman" w:eastAsia="Times New Roman" w:hAnsi="Times New Roman" w:cs="Times New Roman"/>
          <w:iCs/>
          <w:sz w:val="24"/>
          <w:szCs w:val="24"/>
        </w:rPr>
      </w:pPr>
      <w:r w:rsidRPr="00D504A4">
        <w:rPr>
          <w:rFonts w:ascii="Times New Roman" w:eastAsia="Times New Roman" w:hAnsi="Times New Roman" w:cs="Times New Roman"/>
          <w:iCs/>
          <w:sz w:val="24"/>
          <w:szCs w:val="24"/>
        </w:rPr>
        <w:t xml:space="preserve">Zakonom o poljoprivrednom zemljištu (NN 20/18, 115/18, 98/19) poljoprivredno zemljište u vlasništvu Republike hrvatske na području Grada Karlovca </w:t>
      </w:r>
      <w:r w:rsidRPr="00D504A4">
        <w:rPr>
          <w:rFonts w:ascii="Times New Roman" w:eastAsia="Times New Roman" w:hAnsi="Times New Roman" w:cs="Times New Roman"/>
          <w:b/>
          <w:bCs/>
          <w:iCs/>
          <w:sz w:val="24"/>
          <w:szCs w:val="24"/>
        </w:rPr>
        <w:t>dano je na raspolaganje Gradu</w:t>
      </w:r>
      <w:r w:rsidRPr="00D504A4">
        <w:rPr>
          <w:rFonts w:ascii="Times New Roman" w:eastAsia="Times New Roman" w:hAnsi="Times New Roman" w:cs="Times New Roman"/>
          <w:iCs/>
          <w:sz w:val="24"/>
          <w:szCs w:val="24"/>
        </w:rPr>
        <w:t xml:space="preserve"> </w:t>
      </w:r>
      <w:r w:rsidRPr="00D504A4">
        <w:rPr>
          <w:rFonts w:ascii="Times New Roman" w:eastAsia="Times New Roman" w:hAnsi="Times New Roman" w:cs="Times New Roman"/>
          <w:b/>
          <w:bCs/>
          <w:iCs/>
          <w:sz w:val="24"/>
          <w:szCs w:val="24"/>
        </w:rPr>
        <w:t>Karlovcu</w:t>
      </w:r>
      <w:r w:rsidRPr="00D504A4">
        <w:rPr>
          <w:rFonts w:ascii="Times New Roman" w:eastAsia="Times New Roman" w:hAnsi="Times New Roman" w:cs="Times New Roman"/>
          <w:iCs/>
          <w:sz w:val="24"/>
          <w:szCs w:val="24"/>
        </w:rPr>
        <w:t xml:space="preserve"> koji je u tu svrhu izradio Program raspolaganja poljoprivrednim zemljištem u vlasništvu Republike Hrvatske za Grad Karlovac. </w:t>
      </w:r>
    </w:p>
    <w:p w14:paraId="5611D4CA" w14:textId="77777777" w:rsidR="009C6BBF" w:rsidRPr="00D504A4" w:rsidRDefault="009C6BBF" w:rsidP="009C6BBF">
      <w:pPr>
        <w:spacing w:after="0" w:line="240" w:lineRule="auto"/>
        <w:ind w:firstLine="720"/>
        <w:jc w:val="both"/>
        <w:rPr>
          <w:rFonts w:ascii="Times New Roman" w:eastAsia="Times New Roman" w:hAnsi="Times New Roman" w:cs="Times New Roman"/>
          <w:iCs/>
          <w:strike/>
          <w:sz w:val="24"/>
          <w:szCs w:val="24"/>
        </w:rPr>
      </w:pPr>
    </w:p>
    <w:p w14:paraId="051D31C3" w14:textId="77777777" w:rsidR="009C6BBF" w:rsidRPr="00D504A4" w:rsidRDefault="009C6BBF" w:rsidP="009C6BBF">
      <w:pPr>
        <w:spacing w:after="0" w:line="240" w:lineRule="auto"/>
        <w:ind w:firstLine="720"/>
        <w:jc w:val="both"/>
        <w:rPr>
          <w:rFonts w:ascii="Times New Roman" w:eastAsia="Times New Roman" w:hAnsi="Times New Roman" w:cs="Times New Roman"/>
          <w:iCs/>
          <w:sz w:val="24"/>
          <w:szCs w:val="24"/>
        </w:rPr>
      </w:pPr>
      <w:r w:rsidRPr="00D504A4">
        <w:rPr>
          <w:rFonts w:ascii="Times New Roman" w:eastAsia="Times New Roman" w:hAnsi="Times New Roman" w:cs="Times New Roman"/>
          <w:iCs/>
          <w:sz w:val="24"/>
          <w:szCs w:val="24"/>
        </w:rPr>
        <w:t xml:space="preserve">Odjel je raspisao Javni poziv za iskaz interesa za zakup i prodaju poljoprivrednog zemljišta u vlasništvu RH temeljem kojeg će se narednom periodu raspisati natječaj za prodaju i zakup. </w:t>
      </w:r>
    </w:p>
    <w:p w14:paraId="4C0ABA4A" w14:textId="77777777" w:rsidR="009C6BBF" w:rsidRPr="00D504A4" w:rsidRDefault="009C6BBF" w:rsidP="009C6BBF">
      <w:pPr>
        <w:spacing w:after="0" w:line="240" w:lineRule="auto"/>
        <w:jc w:val="both"/>
        <w:rPr>
          <w:rFonts w:ascii="Times New Roman" w:eastAsia="Times New Roman" w:hAnsi="Times New Roman" w:cs="Times New Roman"/>
          <w:iCs/>
          <w:strike/>
          <w:sz w:val="24"/>
          <w:szCs w:val="24"/>
        </w:rPr>
      </w:pPr>
    </w:p>
    <w:p w14:paraId="5299886A" w14:textId="77777777" w:rsidR="009C6BBF" w:rsidRPr="00D504A4" w:rsidRDefault="009C6BBF" w:rsidP="0080418C">
      <w:pPr>
        <w:numPr>
          <w:ilvl w:val="2"/>
          <w:numId w:val="40"/>
        </w:numPr>
        <w:spacing w:after="0" w:line="240" w:lineRule="auto"/>
        <w:ind w:left="709" w:hanging="709"/>
        <w:jc w:val="both"/>
        <w:rPr>
          <w:rFonts w:ascii="Times New Roman" w:eastAsia="Times New Roman" w:hAnsi="Times New Roman" w:cs="Times New Roman"/>
          <w:b/>
          <w:bCs/>
          <w:i/>
          <w:sz w:val="24"/>
          <w:szCs w:val="24"/>
        </w:rPr>
      </w:pPr>
      <w:r w:rsidRPr="00D504A4">
        <w:rPr>
          <w:rFonts w:ascii="Times New Roman" w:eastAsia="Times New Roman" w:hAnsi="Times New Roman" w:cs="Times New Roman"/>
          <w:b/>
          <w:bCs/>
          <w:i/>
          <w:sz w:val="24"/>
          <w:szCs w:val="24"/>
        </w:rPr>
        <w:t>Revalorizacija naknada iz ugovora o privremenom korištenju poljoprivrednog zemljišta u vlasništvu RH</w:t>
      </w:r>
    </w:p>
    <w:p w14:paraId="67133B0C" w14:textId="77777777" w:rsidR="009C6BBF" w:rsidRPr="00D504A4" w:rsidRDefault="009C6BBF" w:rsidP="009C6BBF">
      <w:pPr>
        <w:spacing w:after="0" w:line="240" w:lineRule="auto"/>
        <w:jc w:val="both"/>
        <w:rPr>
          <w:rFonts w:ascii="Times New Roman" w:eastAsia="Times New Roman" w:hAnsi="Times New Roman" w:cs="Times New Roman"/>
          <w:iCs/>
          <w:sz w:val="24"/>
          <w:szCs w:val="24"/>
        </w:rPr>
      </w:pPr>
    </w:p>
    <w:p w14:paraId="67CD34D1" w14:textId="77777777" w:rsidR="009C6BBF" w:rsidRPr="00D504A4" w:rsidRDefault="009C6BBF" w:rsidP="009C6BBF">
      <w:pPr>
        <w:spacing w:after="0" w:line="240" w:lineRule="auto"/>
        <w:ind w:firstLine="720"/>
        <w:jc w:val="both"/>
        <w:rPr>
          <w:rFonts w:ascii="Times New Roman" w:eastAsia="Times New Roman" w:hAnsi="Times New Roman" w:cs="Times New Roman"/>
          <w:b/>
          <w:bCs/>
          <w:iCs/>
          <w:sz w:val="24"/>
          <w:szCs w:val="24"/>
        </w:rPr>
      </w:pPr>
      <w:r w:rsidRPr="00D504A4">
        <w:rPr>
          <w:rFonts w:ascii="Times New Roman" w:eastAsia="Times New Roman" w:hAnsi="Times New Roman" w:cs="Times New Roman"/>
          <w:iCs/>
          <w:sz w:val="24"/>
          <w:szCs w:val="24"/>
        </w:rPr>
        <w:t xml:space="preserve">Na snagu je stupio </w:t>
      </w:r>
      <w:r w:rsidRPr="00D504A4">
        <w:rPr>
          <w:rFonts w:ascii="Times New Roman" w:eastAsia="Times New Roman" w:hAnsi="Times New Roman" w:cs="Times New Roman"/>
          <w:i/>
          <w:sz w:val="24"/>
          <w:szCs w:val="24"/>
        </w:rPr>
        <w:t>Pravilnik o načinu revalorizacije zakupnine odnosno naknade za korištenje poljoprivrednog zemljišta u vlasništvu RH (NN 65/19)</w:t>
      </w:r>
      <w:r w:rsidRPr="00D504A4">
        <w:rPr>
          <w:rFonts w:ascii="Times New Roman" w:eastAsia="Times New Roman" w:hAnsi="Times New Roman" w:cs="Times New Roman"/>
          <w:iCs/>
          <w:sz w:val="24"/>
          <w:szCs w:val="24"/>
        </w:rPr>
        <w:t xml:space="preserve"> te je Odjel sukladno Zakonu o poljoprivrednom zemljištu i navedenom pravilniku </w:t>
      </w:r>
      <w:r w:rsidRPr="00D504A4">
        <w:rPr>
          <w:rFonts w:ascii="Times New Roman" w:eastAsia="Times New Roman" w:hAnsi="Times New Roman" w:cs="Times New Roman"/>
          <w:b/>
          <w:bCs/>
          <w:iCs/>
          <w:sz w:val="24"/>
          <w:szCs w:val="24"/>
        </w:rPr>
        <w:t xml:space="preserve">pokrenuo postupak sklapanja aneksa ugovora u svrhu revalorizacije za sve ugovore za koje su ispunjeni uvjeti iz Pravilnika. </w:t>
      </w:r>
    </w:p>
    <w:p w14:paraId="467020A0" w14:textId="77777777" w:rsidR="009C6BBF" w:rsidRPr="00D504A4" w:rsidRDefault="009C6BBF" w:rsidP="009C6BBF">
      <w:pPr>
        <w:spacing w:after="0" w:line="240" w:lineRule="auto"/>
        <w:ind w:firstLine="720"/>
        <w:jc w:val="both"/>
        <w:rPr>
          <w:rFonts w:ascii="Times New Roman" w:eastAsia="Times New Roman" w:hAnsi="Times New Roman" w:cs="Times New Roman"/>
          <w:b/>
          <w:bCs/>
          <w:iCs/>
          <w:strike/>
          <w:sz w:val="24"/>
          <w:szCs w:val="24"/>
        </w:rPr>
      </w:pPr>
    </w:p>
    <w:p w14:paraId="56A066C7" w14:textId="77777777" w:rsidR="009C6BBF" w:rsidRPr="00D504A4" w:rsidRDefault="009C6BBF" w:rsidP="009C6BBF">
      <w:pPr>
        <w:spacing w:after="0" w:line="240" w:lineRule="auto"/>
        <w:ind w:firstLine="720"/>
        <w:jc w:val="both"/>
        <w:rPr>
          <w:rFonts w:ascii="Times New Roman" w:eastAsia="Times New Roman" w:hAnsi="Times New Roman" w:cs="Times New Roman"/>
          <w:iCs/>
          <w:sz w:val="24"/>
          <w:szCs w:val="24"/>
        </w:rPr>
      </w:pPr>
      <w:r w:rsidRPr="00D504A4">
        <w:rPr>
          <w:rFonts w:ascii="Times New Roman" w:eastAsia="Times New Roman" w:hAnsi="Times New Roman" w:cs="Times New Roman"/>
          <w:iCs/>
          <w:sz w:val="24"/>
          <w:szCs w:val="24"/>
        </w:rPr>
        <w:t xml:space="preserve">Odjel je pripremio jedan postupak sklapanja aneksa ugovora u svrhu revalorizacije zakupnine za korištenje poljoprivrednog zemljišta u vlasništvu RH s tvrtkom PPK karlovačka mesna industrija d.d. </w:t>
      </w:r>
    </w:p>
    <w:p w14:paraId="6293B329" w14:textId="77777777" w:rsidR="009C6BBF" w:rsidRPr="00D504A4" w:rsidRDefault="009C6BBF" w:rsidP="009C6BBF">
      <w:pPr>
        <w:spacing w:after="0" w:line="240" w:lineRule="auto"/>
        <w:ind w:firstLine="720"/>
        <w:jc w:val="both"/>
        <w:rPr>
          <w:rFonts w:ascii="Times New Roman" w:eastAsia="Times New Roman" w:hAnsi="Times New Roman" w:cs="Times New Roman"/>
          <w:iCs/>
          <w:sz w:val="24"/>
          <w:szCs w:val="24"/>
        </w:rPr>
      </w:pPr>
    </w:p>
    <w:p w14:paraId="574D280D" w14:textId="77777777" w:rsidR="009C6BBF" w:rsidRPr="00D504A4" w:rsidRDefault="009C6BBF" w:rsidP="009C6BBF">
      <w:pPr>
        <w:spacing w:after="0" w:line="240" w:lineRule="auto"/>
        <w:ind w:firstLine="720"/>
        <w:jc w:val="both"/>
        <w:rPr>
          <w:rFonts w:ascii="Times New Roman" w:eastAsia="Times New Roman" w:hAnsi="Times New Roman" w:cs="Times New Roman"/>
          <w:iCs/>
          <w:strike/>
          <w:sz w:val="24"/>
          <w:szCs w:val="24"/>
        </w:rPr>
      </w:pPr>
    </w:p>
    <w:p w14:paraId="460653BD" w14:textId="77777777" w:rsidR="009C6BBF" w:rsidRPr="00D504A4" w:rsidRDefault="009C6BBF" w:rsidP="0080418C">
      <w:pPr>
        <w:numPr>
          <w:ilvl w:val="1"/>
          <w:numId w:val="40"/>
        </w:numPr>
        <w:spacing w:after="0" w:line="240" w:lineRule="auto"/>
        <w:ind w:right="-286" w:hanging="3648"/>
        <w:jc w:val="both"/>
        <w:rPr>
          <w:rFonts w:ascii="Times New Roman" w:eastAsia="Times New Roman" w:hAnsi="Times New Roman" w:cs="Times New Roman"/>
          <w:b/>
          <w:bCs/>
          <w:i/>
          <w:sz w:val="24"/>
          <w:szCs w:val="24"/>
        </w:rPr>
      </w:pPr>
      <w:r w:rsidRPr="00D504A4">
        <w:rPr>
          <w:rFonts w:ascii="Times New Roman" w:eastAsia="Times New Roman" w:hAnsi="Times New Roman" w:cs="Times New Roman"/>
          <w:b/>
          <w:bCs/>
          <w:i/>
          <w:sz w:val="24"/>
          <w:szCs w:val="24"/>
        </w:rPr>
        <w:t xml:space="preserve">Gradski vrtovi </w:t>
      </w:r>
    </w:p>
    <w:p w14:paraId="7BC74B67" w14:textId="77777777" w:rsidR="009C6BBF" w:rsidRPr="00D504A4" w:rsidRDefault="009C6BBF" w:rsidP="009C6BBF">
      <w:pPr>
        <w:spacing w:after="0" w:line="240" w:lineRule="auto"/>
        <w:ind w:right="-52" w:firstLine="720"/>
        <w:jc w:val="both"/>
        <w:rPr>
          <w:rFonts w:ascii="Times New Roman" w:eastAsia="Times New Roman" w:hAnsi="Times New Roman" w:cs="Times New Roman"/>
          <w:b/>
          <w:bCs/>
          <w:i/>
          <w:iCs/>
          <w:sz w:val="24"/>
          <w:szCs w:val="24"/>
          <w:u w:val="single"/>
        </w:rPr>
      </w:pPr>
    </w:p>
    <w:p w14:paraId="27A4B524" w14:textId="77777777" w:rsidR="009C6BBF" w:rsidRPr="00D504A4" w:rsidRDefault="009C6BBF" w:rsidP="009C6BBF">
      <w:pPr>
        <w:spacing w:after="0" w:line="240" w:lineRule="auto"/>
        <w:ind w:right="-52" w:firstLine="720"/>
        <w:jc w:val="both"/>
        <w:rPr>
          <w:rFonts w:ascii="Times New Roman" w:eastAsia="Calibri" w:hAnsi="Times New Roman" w:cs="Times New Roman"/>
          <w:color w:val="000000"/>
          <w:sz w:val="24"/>
          <w:szCs w:val="24"/>
        </w:rPr>
      </w:pPr>
      <w:r w:rsidRPr="00D504A4">
        <w:rPr>
          <w:rFonts w:ascii="Times New Roman" w:eastAsia="Times New Roman" w:hAnsi="Times New Roman" w:cs="Times New Roman"/>
          <w:sz w:val="24"/>
          <w:szCs w:val="24"/>
        </w:rPr>
        <w:t xml:space="preserve">U provedbi projekta </w:t>
      </w:r>
      <w:r w:rsidRPr="00D504A4">
        <w:rPr>
          <w:rFonts w:ascii="Times New Roman" w:eastAsia="Times New Roman" w:hAnsi="Times New Roman" w:cs="Times New Roman"/>
          <w:b/>
          <w:i/>
          <w:sz w:val="24"/>
          <w:szCs w:val="24"/>
        </w:rPr>
        <w:t>Gradski vrtovi</w:t>
      </w:r>
      <w:r w:rsidRPr="00D504A4">
        <w:rPr>
          <w:rFonts w:ascii="Times New Roman" w:eastAsia="Times New Roman" w:hAnsi="Times New Roman" w:cs="Times New Roman"/>
          <w:sz w:val="24"/>
          <w:szCs w:val="24"/>
        </w:rPr>
        <w:t xml:space="preserve"> u promatranom periodu zaprimani su zahtjevi korisnika za dodjelu parcela na korištenje i/ili odustajanje od dosadašnjeg korištenja. Za 34 dosadašnja korisnika parcela produženo je korištenje bez naknade na narednih 5 godina. </w:t>
      </w:r>
      <w:r w:rsidRPr="00D504A4">
        <w:rPr>
          <w:rFonts w:ascii="Times New Roman" w:eastAsia="Times New Roman" w:hAnsi="Times New Roman" w:cs="Times New Roman"/>
          <w:sz w:val="24"/>
          <w:szCs w:val="24"/>
          <w:lang w:eastAsia="hr-HR"/>
        </w:rPr>
        <w:t xml:space="preserve">Organizirano je </w:t>
      </w:r>
      <w:r w:rsidRPr="00D504A4">
        <w:rPr>
          <w:rFonts w:ascii="Times New Roman" w:eastAsia="Times New Roman" w:hAnsi="Times New Roman" w:cs="Times New Roman"/>
          <w:sz w:val="24"/>
          <w:szCs w:val="24"/>
        </w:rPr>
        <w:t>dekonzerviranje i popravak ručnih pumpi i najam kemijskih WC-a za potrebe korisnika vrtova.</w:t>
      </w:r>
      <w:r w:rsidRPr="00D504A4">
        <w:rPr>
          <w:rFonts w:ascii="Times New Roman" w:eastAsia="Calibri" w:hAnsi="Times New Roman" w:cs="Times New Roman"/>
          <w:color w:val="000000"/>
          <w:sz w:val="24"/>
          <w:szCs w:val="24"/>
        </w:rPr>
        <w:t xml:space="preserve"> Za tu namjenu utrošeno je 1,812,50 Kn. Trenutno su u gradskim vrtovima na Gazi</w:t>
      </w:r>
      <w:r w:rsidRPr="00D504A4">
        <w:rPr>
          <w:rFonts w:ascii="Times New Roman" w:eastAsia="Calibri" w:hAnsi="Times New Roman" w:cs="Times New Roman"/>
          <w:b/>
          <w:bCs/>
          <w:color w:val="000000"/>
          <w:sz w:val="24"/>
          <w:szCs w:val="24"/>
        </w:rPr>
        <w:t xml:space="preserve"> slobodne 3 vrtne parcele</w:t>
      </w:r>
      <w:r w:rsidRPr="00D504A4">
        <w:rPr>
          <w:rFonts w:ascii="Times New Roman" w:eastAsia="Calibri" w:hAnsi="Times New Roman" w:cs="Times New Roman"/>
          <w:color w:val="000000"/>
          <w:sz w:val="24"/>
          <w:szCs w:val="24"/>
        </w:rPr>
        <w:t xml:space="preserve">. </w:t>
      </w:r>
    </w:p>
    <w:p w14:paraId="74C5F054" w14:textId="77777777" w:rsidR="009C6BBF" w:rsidRPr="00D504A4" w:rsidRDefault="009C6BBF" w:rsidP="009C6BBF">
      <w:pPr>
        <w:spacing w:after="0" w:line="240" w:lineRule="auto"/>
        <w:jc w:val="both"/>
        <w:rPr>
          <w:rFonts w:ascii="Times New Roman" w:eastAsia="Times New Roman" w:hAnsi="Times New Roman" w:cs="Times New Roman"/>
          <w:sz w:val="24"/>
          <w:szCs w:val="24"/>
          <w:highlight w:val="yellow"/>
        </w:rPr>
      </w:pPr>
    </w:p>
    <w:p w14:paraId="68A1C6F1" w14:textId="77777777" w:rsidR="009C6BBF" w:rsidRPr="00D504A4" w:rsidRDefault="009C6BBF" w:rsidP="0080418C">
      <w:pPr>
        <w:numPr>
          <w:ilvl w:val="1"/>
          <w:numId w:val="40"/>
        </w:numPr>
        <w:spacing w:after="0" w:line="240" w:lineRule="auto"/>
        <w:ind w:left="567" w:hanging="578"/>
        <w:jc w:val="both"/>
        <w:rPr>
          <w:rFonts w:ascii="Times New Roman" w:eastAsia="Times New Roman" w:hAnsi="Times New Roman" w:cs="Times New Roman"/>
          <w:b/>
          <w:bCs/>
          <w:i/>
          <w:iCs/>
          <w:sz w:val="24"/>
          <w:szCs w:val="24"/>
        </w:rPr>
      </w:pPr>
      <w:r w:rsidRPr="00D504A4">
        <w:rPr>
          <w:rFonts w:ascii="Times New Roman" w:eastAsia="Times New Roman" w:hAnsi="Times New Roman" w:cs="Times New Roman"/>
          <w:b/>
          <w:bCs/>
          <w:i/>
          <w:iCs/>
          <w:sz w:val="24"/>
          <w:szCs w:val="24"/>
        </w:rPr>
        <w:t>Sklonište za životinje</w:t>
      </w:r>
    </w:p>
    <w:p w14:paraId="2159F248" w14:textId="77777777" w:rsidR="009C6BBF" w:rsidRPr="00D504A4" w:rsidRDefault="009C6BBF" w:rsidP="009C6BBF">
      <w:pPr>
        <w:spacing w:after="0" w:line="240" w:lineRule="auto"/>
        <w:ind w:left="567"/>
        <w:jc w:val="both"/>
        <w:rPr>
          <w:rFonts w:ascii="Times New Roman" w:eastAsia="Times New Roman" w:hAnsi="Times New Roman" w:cs="Times New Roman"/>
          <w:b/>
          <w:bCs/>
          <w:i/>
          <w:iCs/>
          <w:sz w:val="24"/>
          <w:szCs w:val="24"/>
        </w:rPr>
      </w:pPr>
    </w:p>
    <w:p w14:paraId="12B068C2"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ab/>
        <w:t xml:space="preserve">Upravni odjel provodi nadzor nad radom Skloništa za životinje. Od 01.01.2020.god. na snazi novi Ugovor o obavljanju poslova skloništa za životinje na području Grada Karlovca, kojim se definira i financira rad skloništa. Poslovi hvatanja i zbrinjavanja napuštenih, izgubljenih ili privremeno oduzetih životinja povjereni su tvrtki Centar za razvoj poljoprivrede i trgovinu poljoprivrednim proizvodima d.o.o. iz Karlovca. U promatranom periodu zbrinuto je novih 182 pasa, 24 mačke, 17 koza, 4 konja i 1 srna. Za rad skloništa u promatranom periodu isplaćeno je 785.833,13 kn. </w:t>
      </w:r>
    </w:p>
    <w:p w14:paraId="14AFA196" w14:textId="77777777" w:rsidR="009C6BBF" w:rsidRPr="00D504A4" w:rsidRDefault="009C6BBF" w:rsidP="009C6BBF">
      <w:pPr>
        <w:spacing w:after="0" w:line="240" w:lineRule="auto"/>
        <w:jc w:val="both"/>
        <w:rPr>
          <w:rFonts w:ascii="Times New Roman" w:eastAsia="Times New Roman" w:hAnsi="Times New Roman" w:cs="Times New Roman"/>
        </w:rPr>
      </w:pPr>
    </w:p>
    <w:p w14:paraId="30D6B96E" w14:textId="77777777" w:rsidR="009C6BBF" w:rsidRPr="00D504A4" w:rsidRDefault="009C6BBF" w:rsidP="009C6BBF">
      <w:pPr>
        <w:spacing w:after="0" w:line="240" w:lineRule="auto"/>
        <w:ind w:right="-52" w:firstLine="720"/>
        <w:jc w:val="both"/>
        <w:rPr>
          <w:rFonts w:ascii="Times New Roman" w:eastAsia="Calibri" w:hAnsi="Times New Roman" w:cs="Times New Roman"/>
          <w:color w:val="000000"/>
          <w:sz w:val="24"/>
          <w:szCs w:val="24"/>
        </w:rPr>
      </w:pPr>
    </w:p>
    <w:p w14:paraId="389484CE" w14:textId="77777777" w:rsidR="009C6BBF" w:rsidRPr="00D504A4" w:rsidRDefault="009C6BBF" w:rsidP="009C6BBF">
      <w:pPr>
        <w:spacing w:after="0" w:line="240" w:lineRule="auto"/>
        <w:ind w:right="-52" w:firstLine="720"/>
        <w:jc w:val="both"/>
        <w:rPr>
          <w:rFonts w:ascii="Times New Roman" w:eastAsia="Calibri" w:hAnsi="Times New Roman" w:cs="Times New Roman"/>
          <w:color w:val="000000"/>
          <w:sz w:val="24"/>
          <w:szCs w:val="24"/>
        </w:rPr>
      </w:pPr>
    </w:p>
    <w:p w14:paraId="34B7B67E" w14:textId="77777777" w:rsidR="009C6BBF" w:rsidRPr="00D504A4" w:rsidRDefault="009C6BBF" w:rsidP="0080418C">
      <w:pPr>
        <w:numPr>
          <w:ilvl w:val="0"/>
          <w:numId w:val="40"/>
        </w:numPr>
        <w:spacing w:after="0" w:line="240" w:lineRule="auto"/>
        <w:ind w:right="-52"/>
        <w:jc w:val="both"/>
        <w:rPr>
          <w:rFonts w:ascii="Times New Roman" w:eastAsia="Calibri" w:hAnsi="Times New Roman" w:cs="Times New Roman"/>
          <w:b/>
          <w:bCs/>
          <w:i/>
          <w:iCs/>
          <w:color w:val="000000"/>
          <w:sz w:val="24"/>
          <w:szCs w:val="24"/>
        </w:rPr>
      </w:pPr>
      <w:r w:rsidRPr="00D504A4">
        <w:rPr>
          <w:rFonts w:ascii="Times New Roman" w:eastAsia="Calibri" w:hAnsi="Times New Roman" w:cs="Times New Roman"/>
          <w:b/>
          <w:bCs/>
          <w:i/>
          <w:iCs/>
          <w:color w:val="000000"/>
          <w:sz w:val="24"/>
          <w:szCs w:val="24"/>
          <w:u w:val="single"/>
        </w:rPr>
        <w:t xml:space="preserve">INFORMATIKA REDOVNA DJELATNOST </w:t>
      </w:r>
    </w:p>
    <w:p w14:paraId="06E0C995" w14:textId="77777777" w:rsidR="009C6BBF" w:rsidRPr="00D504A4" w:rsidRDefault="009C6BBF" w:rsidP="009C6BBF">
      <w:pPr>
        <w:spacing w:after="0" w:line="240" w:lineRule="auto"/>
        <w:jc w:val="both"/>
        <w:rPr>
          <w:rFonts w:ascii="Times New Roman" w:eastAsia="Times New Roman" w:hAnsi="Times New Roman" w:cs="Times New Roman"/>
          <w:b/>
          <w:bCs/>
          <w:i/>
          <w:color w:val="FF0000"/>
          <w:sz w:val="24"/>
          <w:szCs w:val="24"/>
        </w:rPr>
      </w:pPr>
    </w:p>
    <w:p w14:paraId="78A20961" w14:textId="77777777" w:rsidR="009C6BBF" w:rsidRPr="00D504A4" w:rsidRDefault="009C6BBF" w:rsidP="009C6BBF">
      <w:pPr>
        <w:spacing w:after="0" w:line="240" w:lineRule="auto"/>
        <w:ind w:firstLine="708"/>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U prvom polugodištu 2020. godine, djelatnici zaposleni na informatičkim poslovima, provodili su slijedeće aktivnosti: redovita održavanja sustava, unaprjeđenje poslovnog i informatičkog sustava, razvoj i uvođenje novih projekata na digitalnoj tehnologiji, provođenje aktivnosti na području „Smart City“ platforme, uvođenje novih programskih rješenja, informatička podrška vanjskim korisnicima (gradskim tvrtkama, javnim ustanovama i osnovnim školama), planiranje i provođenje postupaka javne nabave, osmišljavanje, razrada i izrade prijava za projekte financirane putem EU ili HR fondova. Poseban izazov u tom razdoblju bio je rad od kuće do kojeg je došlo zbog pandemije Covida 19.</w:t>
      </w:r>
    </w:p>
    <w:p w14:paraId="7B4ECD8A" w14:textId="77777777" w:rsidR="009C6BBF" w:rsidRPr="00D504A4" w:rsidRDefault="009C6BBF" w:rsidP="009C6BBF">
      <w:pPr>
        <w:keepNext/>
        <w:keepLines/>
        <w:spacing w:after="0"/>
        <w:ind w:firstLine="708"/>
        <w:outlineLvl w:val="1"/>
        <w:rPr>
          <w:rFonts w:ascii="Times New Roman" w:eastAsia="Times New Roman" w:hAnsi="Times New Roman" w:cs="Times New Roman"/>
          <w:b/>
          <w:bCs/>
          <w:color w:val="4F81BD"/>
          <w:sz w:val="24"/>
          <w:szCs w:val="24"/>
          <w:lang w:eastAsia="hr-HR"/>
        </w:rPr>
      </w:pPr>
    </w:p>
    <w:p w14:paraId="1930185A" w14:textId="77777777" w:rsidR="009C6BBF" w:rsidRPr="00D504A4" w:rsidRDefault="009C6BBF" w:rsidP="0080418C">
      <w:pPr>
        <w:keepNext/>
        <w:keepLines/>
        <w:numPr>
          <w:ilvl w:val="1"/>
          <w:numId w:val="40"/>
        </w:numPr>
        <w:spacing w:before="200" w:after="0" w:line="240" w:lineRule="auto"/>
        <w:ind w:hanging="2939"/>
        <w:outlineLvl w:val="1"/>
        <w:rPr>
          <w:rFonts w:ascii="Times New Roman" w:eastAsia="Times New Roman" w:hAnsi="Times New Roman" w:cs="Times New Roman"/>
          <w:b/>
          <w:bCs/>
          <w:sz w:val="26"/>
          <w:szCs w:val="26"/>
          <w:lang w:eastAsia="hr-HR"/>
        </w:rPr>
      </w:pPr>
      <w:r w:rsidRPr="00D504A4">
        <w:rPr>
          <w:rFonts w:ascii="Times New Roman" w:eastAsia="Times New Roman" w:hAnsi="Times New Roman" w:cs="Times New Roman"/>
          <w:b/>
          <w:bCs/>
          <w:i/>
          <w:iCs/>
          <w:sz w:val="26"/>
          <w:szCs w:val="26"/>
          <w:lang w:eastAsia="hr-HR"/>
        </w:rPr>
        <w:t>Redovito održavanje sustava</w:t>
      </w:r>
    </w:p>
    <w:p w14:paraId="6522F9DA"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p>
    <w:p w14:paraId="09D81324" w14:textId="77777777" w:rsidR="009C6BBF" w:rsidRPr="00D504A4" w:rsidRDefault="009C6BBF" w:rsidP="009C6BBF">
      <w:pPr>
        <w:spacing w:after="0" w:line="240" w:lineRule="auto"/>
        <w:ind w:firstLine="720"/>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U poslovnom sustavu Gradske uprave, trenutno je u funkciji:</w:t>
      </w:r>
    </w:p>
    <w:p w14:paraId="4162F19E" w14:textId="77777777" w:rsidR="009C6BBF" w:rsidRPr="00D504A4" w:rsidRDefault="009C6BBF" w:rsidP="0080418C">
      <w:pPr>
        <w:numPr>
          <w:ilvl w:val="0"/>
          <w:numId w:val="41"/>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8 fizičkih servera</w:t>
      </w:r>
    </w:p>
    <w:p w14:paraId="0BDC1451" w14:textId="77777777" w:rsidR="009C6BBF" w:rsidRPr="00D504A4" w:rsidRDefault="009C6BBF" w:rsidP="0080418C">
      <w:pPr>
        <w:numPr>
          <w:ilvl w:val="0"/>
          <w:numId w:val="41"/>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17 virtualnih servera</w:t>
      </w:r>
    </w:p>
    <w:p w14:paraId="150419B5" w14:textId="77777777" w:rsidR="009C6BBF" w:rsidRPr="00D504A4" w:rsidRDefault="009C6BBF" w:rsidP="0080418C">
      <w:pPr>
        <w:numPr>
          <w:ilvl w:val="0"/>
          <w:numId w:val="41"/>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Centralni uređaj za arhiviranje podataka (data storage)</w:t>
      </w:r>
    </w:p>
    <w:p w14:paraId="595AE3A8" w14:textId="77777777" w:rsidR="009C6BBF" w:rsidRPr="00D504A4" w:rsidRDefault="009C6BBF" w:rsidP="0080418C">
      <w:pPr>
        <w:numPr>
          <w:ilvl w:val="0"/>
          <w:numId w:val="41"/>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lastRenderedPageBreak/>
        <w:t>130 stolnih računala</w:t>
      </w:r>
    </w:p>
    <w:p w14:paraId="0EDC98FF" w14:textId="77777777" w:rsidR="009C6BBF" w:rsidRPr="00D504A4" w:rsidRDefault="009C6BBF" w:rsidP="0080418C">
      <w:pPr>
        <w:numPr>
          <w:ilvl w:val="0"/>
          <w:numId w:val="41"/>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60 prijenosnih računala</w:t>
      </w:r>
    </w:p>
    <w:p w14:paraId="3FE636DE" w14:textId="77777777" w:rsidR="009C6BBF" w:rsidRPr="00D504A4" w:rsidRDefault="009C6BBF" w:rsidP="0080418C">
      <w:pPr>
        <w:numPr>
          <w:ilvl w:val="0"/>
          <w:numId w:val="41"/>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80 pisača</w:t>
      </w:r>
    </w:p>
    <w:p w14:paraId="7DD3C061" w14:textId="77777777" w:rsidR="009C6BBF" w:rsidRPr="00D504A4" w:rsidRDefault="009C6BBF" w:rsidP="0080418C">
      <w:pPr>
        <w:numPr>
          <w:ilvl w:val="0"/>
          <w:numId w:val="41"/>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11 mrežnih usmjerivača (switch)</w:t>
      </w:r>
    </w:p>
    <w:p w14:paraId="3F88525B" w14:textId="77777777" w:rsidR="009C6BBF" w:rsidRPr="00D504A4" w:rsidRDefault="009C6BBF" w:rsidP="0080418C">
      <w:pPr>
        <w:numPr>
          <w:ilvl w:val="0"/>
          <w:numId w:val="41"/>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3 sigurnosna uređaja (firewall)</w:t>
      </w:r>
    </w:p>
    <w:p w14:paraId="6BCC567B" w14:textId="77777777" w:rsidR="009C6BBF" w:rsidRPr="00D504A4" w:rsidRDefault="009C6BBF" w:rsidP="0080418C">
      <w:pPr>
        <w:numPr>
          <w:ilvl w:val="0"/>
          <w:numId w:val="41"/>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12 bežičnih pristupnih točaka (AP)</w:t>
      </w:r>
    </w:p>
    <w:p w14:paraId="191E9C54" w14:textId="77777777" w:rsidR="009C6BBF" w:rsidRPr="00D504A4" w:rsidRDefault="009C6BBF" w:rsidP="0080418C">
      <w:pPr>
        <w:numPr>
          <w:ilvl w:val="0"/>
          <w:numId w:val="41"/>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10 video kamera za video nadzor vanjskog i unutarnjeg prostora sa uređajem za pohranu video snimaka</w:t>
      </w:r>
    </w:p>
    <w:p w14:paraId="46600EDE"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6E273802" w14:textId="77777777" w:rsidR="009C6BBF" w:rsidRPr="00D504A4" w:rsidRDefault="009C6BBF" w:rsidP="009C6BBF">
      <w:pPr>
        <w:spacing w:after="0" w:line="240" w:lineRule="auto"/>
        <w:ind w:firstLine="708"/>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Zbog zastarjelosti osobnih računala, češći su prekidi u radu djelatnika te je povećan broj intervencija na održavanju opreme to se pogotovo odnosi na pisače koji su većinom zastarjeli i nepouzdani.</w:t>
      </w:r>
    </w:p>
    <w:p w14:paraId="719C8B00" w14:textId="77777777" w:rsidR="009C6BBF" w:rsidRPr="00D504A4" w:rsidRDefault="009C6BBF" w:rsidP="009C6BBF">
      <w:pPr>
        <w:spacing w:after="0" w:line="240" w:lineRule="auto"/>
        <w:ind w:firstLine="708"/>
        <w:jc w:val="both"/>
        <w:rPr>
          <w:rFonts w:ascii="Times New Roman" w:eastAsia="Times New Roman" w:hAnsi="Times New Roman" w:cs="Times New Roman"/>
          <w:sz w:val="24"/>
          <w:szCs w:val="24"/>
        </w:rPr>
      </w:pPr>
    </w:p>
    <w:p w14:paraId="1D8D7CF5" w14:textId="77777777" w:rsidR="009C6BBF" w:rsidRPr="00D504A4" w:rsidRDefault="009C6BBF" w:rsidP="009C6BBF">
      <w:pPr>
        <w:spacing w:after="0" w:line="240" w:lineRule="auto"/>
        <w:rPr>
          <w:rFonts w:ascii="Times New Roman" w:eastAsia="Times New Roman" w:hAnsi="Times New Roman" w:cs="Times New Roman"/>
          <w:sz w:val="24"/>
          <w:szCs w:val="24"/>
        </w:rPr>
      </w:pPr>
    </w:p>
    <w:p w14:paraId="57FF8384" w14:textId="77777777" w:rsidR="009C6BBF" w:rsidRPr="00D504A4" w:rsidRDefault="009C6BBF" w:rsidP="0080418C">
      <w:pPr>
        <w:keepNext/>
        <w:keepLines/>
        <w:numPr>
          <w:ilvl w:val="1"/>
          <w:numId w:val="40"/>
        </w:numPr>
        <w:spacing w:before="200" w:after="0" w:line="240" w:lineRule="auto"/>
        <w:ind w:hanging="2939"/>
        <w:outlineLvl w:val="1"/>
        <w:rPr>
          <w:rFonts w:ascii="Times New Roman" w:eastAsia="Times New Roman" w:hAnsi="Times New Roman" w:cs="Times New Roman"/>
          <w:b/>
          <w:bCs/>
          <w:i/>
          <w:iCs/>
          <w:sz w:val="26"/>
          <w:szCs w:val="26"/>
          <w:lang w:eastAsia="hr-HR"/>
        </w:rPr>
      </w:pPr>
      <w:r w:rsidRPr="00D504A4">
        <w:rPr>
          <w:rFonts w:ascii="Times New Roman" w:eastAsia="Times New Roman" w:hAnsi="Times New Roman" w:cs="Times New Roman"/>
          <w:b/>
          <w:bCs/>
          <w:i/>
          <w:iCs/>
          <w:sz w:val="26"/>
          <w:szCs w:val="26"/>
          <w:lang w:eastAsia="hr-HR"/>
        </w:rPr>
        <w:t>Ulazni računi</w:t>
      </w:r>
    </w:p>
    <w:p w14:paraId="006547DB" w14:textId="77777777" w:rsidR="009C6BBF" w:rsidRPr="00D504A4" w:rsidRDefault="009C6BBF" w:rsidP="009C6BBF">
      <w:pPr>
        <w:spacing w:after="0" w:line="240" w:lineRule="auto"/>
        <w:rPr>
          <w:rFonts w:ascii="Times New Roman" w:eastAsia="Times New Roman" w:hAnsi="Times New Roman" w:cs="Times New Roman"/>
          <w:sz w:val="24"/>
          <w:szCs w:val="24"/>
        </w:rPr>
      </w:pPr>
    </w:p>
    <w:p w14:paraId="48825B6C"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15.01.2020. u produkciju je pušten novi sustav za obradu ulaznih računa. Sustav je nadogradnja „starog“ poslovnog procesa. Nove funkcionalnosti sustava koje prije nismo imali, a sada imamo su:</w:t>
      </w:r>
    </w:p>
    <w:p w14:paraId="4BFA2749" w14:textId="77777777" w:rsidR="009C6BBF" w:rsidRPr="00D504A4" w:rsidRDefault="009C6BBF" w:rsidP="0080418C">
      <w:pPr>
        <w:numPr>
          <w:ilvl w:val="0"/>
          <w:numId w:val="43"/>
        </w:numPr>
        <w:spacing w:after="0" w:line="240" w:lineRule="auto"/>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Registar ugovora od sada ima mogućnost prilaganja skeniranih ugovora.</w:t>
      </w:r>
    </w:p>
    <w:p w14:paraId="56C1F6B5" w14:textId="77777777" w:rsidR="009C6BBF" w:rsidRPr="00D504A4" w:rsidRDefault="009C6BBF" w:rsidP="0080418C">
      <w:pPr>
        <w:numPr>
          <w:ilvl w:val="0"/>
          <w:numId w:val="43"/>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Potpisana narudžbenica ukoliko se skenira automatski se sprema u registar narudžbenica.</w:t>
      </w:r>
    </w:p>
    <w:p w14:paraId="6A2259C3" w14:textId="77777777" w:rsidR="009C6BBF" w:rsidRPr="00D504A4" w:rsidRDefault="009C6BBF" w:rsidP="0080418C">
      <w:pPr>
        <w:numPr>
          <w:ilvl w:val="0"/>
          <w:numId w:val="43"/>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Rasterećena pisarnica – pisarnica više ne skenira račune i ne mora ih ručno upisivati u sustav nego to rješava sa tri klika.</w:t>
      </w:r>
    </w:p>
    <w:p w14:paraId="42DA9024" w14:textId="77777777" w:rsidR="009C6BBF" w:rsidRPr="00D504A4" w:rsidRDefault="009C6BBF" w:rsidP="0080418C">
      <w:pPr>
        <w:numPr>
          <w:ilvl w:val="0"/>
          <w:numId w:val="43"/>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Nema više „ručnog“ unosa podataka vezanih za račun, sustav od referenata i pročelnika traži samo potvrdu plaćanja.</w:t>
      </w:r>
    </w:p>
    <w:p w14:paraId="55D88A0C" w14:textId="77777777" w:rsidR="009C6BBF" w:rsidRPr="00D504A4" w:rsidRDefault="009C6BBF" w:rsidP="0080418C">
      <w:pPr>
        <w:numPr>
          <w:ilvl w:val="0"/>
          <w:numId w:val="43"/>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Smanjena mogućnost plaćanja krivog iznosa na računu</w:t>
      </w:r>
    </w:p>
    <w:p w14:paraId="6F34C772" w14:textId="77777777" w:rsidR="009C6BBF" w:rsidRPr="00D504A4" w:rsidRDefault="009C6BBF" w:rsidP="0080418C">
      <w:pPr>
        <w:numPr>
          <w:ilvl w:val="0"/>
          <w:numId w:val="43"/>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xml:space="preserve">Smanjena mogućnost dvostrukog plaćanja jednog te istog računa </w:t>
      </w:r>
    </w:p>
    <w:p w14:paraId="56D45F7E" w14:textId="77777777" w:rsidR="009C6BBF" w:rsidRPr="00D504A4" w:rsidRDefault="009C6BBF" w:rsidP="0080418C">
      <w:pPr>
        <w:numPr>
          <w:ilvl w:val="0"/>
          <w:numId w:val="43"/>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Praćenje realizacije po ugovoru ili narudžbenici</w:t>
      </w:r>
    </w:p>
    <w:p w14:paraId="2C604103" w14:textId="77777777" w:rsidR="009C6BBF" w:rsidRPr="00D504A4" w:rsidRDefault="009C6BBF" w:rsidP="0080418C">
      <w:pPr>
        <w:numPr>
          <w:ilvl w:val="0"/>
          <w:numId w:val="43"/>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Praćenje angažiranih sredstava, tj. obveze koja još nije došla na naplatu</w:t>
      </w:r>
    </w:p>
    <w:p w14:paraId="03AADA93" w14:textId="77777777" w:rsidR="009C6BBF" w:rsidRPr="00D504A4" w:rsidRDefault="009C6BBF" w:rsidP="0080418C">
      <w:pPr>
        <w:numPr>
          <w:ilvl w:val="0"/>
          <w:numId w:val="43"/>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Automatsko knjiženje u LC, nema više ručnog prepisivanja iz jednog sustava u drugi</w:t>
      </w:r>
    </w:p>
    <w:p w14:paraId="4C8FDBA5"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45EA2328"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Nakon stavljanja u funkciju održane su radionice za sve djelatnike koji se bave procesom obrade računa. Ukupno 19 radionica u trajanju od 2 sata.</w:t>
      </w:r>
    </w:p>
    <w:p w14:paraId="425383AF"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18EF955C"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Sustav smo tijekom prvih mjeseci konstantno nadograđivali kad god bi zatrebala nova funkcionalnost. U tu svrhu održano je više od 30 sastanaka sa raznim odjelima i dobavljačem programa te su tražene funkcionalnosti naknadno ugrađene u sustav.</w:t>
      </w:r>
    </w:p>
    <w:p w14:paraId="3A41BA85"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069D60D4"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Zbog novi mogućnosti koje nam novi sustav pruža on je malo kompliciraniji za djelatnike koji plaćaju račune pa se time povećao obujam informatičkih poslova (pružanje korisničke podrške) i to za 2 sata tjedno koliko dodatno se provede s djelatnicima vezano uz novi sustav. Također pošto je sustav kompliciraniji od prethodnog zahtjeva i više vremena oko održavanja.</w:t>
      </w:r>
    </w:p>
    <w:p w14:paraId="5E9856B1"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1542AE8D"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Sustav je trenutačno u fazi 1 nadogradnje. U fazi 2 nadogradnje sustava planira se uvesti praćenje izvršenja plana javne nabave, za sada su napravljene pripreme za taj dio. Planirani početak je 01.01.2021..</w:t>
      </w:r>
    </w:p>
    <w:p w14:paraId="3A2F206E" w14:textId="77777777" w:rsidR="009C6BBF" w:rsidRPr="00D504A4" w:rsidRDefault="009C6BBF" w:rsidP="009C6BBF">
      <w:pPr>
        <w:spacing w:after="0" w:line="240" w:lineRule="auto"/>
        <w:rPr>
          <w:rFonts w:ascii="Times New Roman" w:eastAsia="Times New Roman" w:hAnsi="Times New Roman" w:cs="Times New Roman"/>
          <w:sz w:val="24"/>
          <w:szCs w:val="24"/>
        </w:rPr>
      </w:pPr>
    </w:p>
    <w:p w14:paraId="3CFBE132" w14:textId="77777777" w:rsidR="009C6BBF" w:rsidRPr="00D504A4" w:rsidRDefault="009C6BBF" w:rsidP="0080418C">
      <w:pPr>
        <w:keepNext/>
        <w:keepLines/>
        <w:numPr>
          <w:ilvl w:val="1"/>
          <w:numId w:val="40"/>
        </w:numPr>
        <w:spacing w:before="200" w:after="0" w:line="240" w:lineRule="auto"/>
        <w:ind w:hanging="2939"/>
        <w:outlineLvl w:val="1"/>
        <w:rPr>
          <w:rFonts w:ascii="Times New Roman" w:eastAsia="Times New Roman" w:hAnsi="Times New Roman" w:cs="Times New Roman"/>
          <w:b/>
          <w:bCs/>
          <w:i/>
          <w:iCs/>
          <w:sz w:val="26"/>
          <w:szCs w:val="26"/>
          <w:lang w:eastAsia="hr-HR"/>
        </w:rPr>
      </w:pPr>
      <w:r w:rsidRPr="00D504A4">
        <w:rPr>
          <w:rFonts w:ascii="Times New Roman" w:eastAsia="Times New Roman" w:hAnsi="Times New Roman" w:cs="Times New Roman"/>
          <w:b/>
          <w:bCs/>
          <w:i/>
          <w:iCs/>
          <w:sz w:val="26"/>
          <w:szCs w:val="26"/>
          <w:lang w:eastAsia="hr-HR"/>
        </w:rPr>
        <w:lastRenderedPageBreak/>
        <w:t>COVID-19 - Rad od kuće</w:t>
      </w:r>
    </w:p>
    <w:p w14:paraId="25FB0EB6" w14:textId="77777777" w:rsidR="009C6BBF" w:rsidRPr="00D504A4" w:rsidRDefault="009C6BBF" w:rsidP="009C6BBF">
      <w:pPr>
        <w:spacing w:after="0" w:line="240" w:lineRule="auto"/>
        <w:rPr>
          <w:rFonts w:ascii="Times New Roman" w:eastAsia="Times New Roman" w:hAnsi="Times New Roman" w:cs="Times New Roman"/>
          <w:sz w:val="24"/>
          <w:szCs w:val="24"/>
        </w:rPr>
      </w:pPr>
    </w:p>
    <w:p w14:paraId="2B7023E6"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Nakon proglašenja pandemije započete su pripreme za radu od kuće. Veliki izazov je bio obučiti djelatnike koji su navikli na rad u uredu da rade od kuće. Te pripreme su uključivale:</w:t>
      </w:r>
    </w:p>
    <w:p w14:paraId="081E08D9"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03461B97" w14:textId="77777777" w:rsidR="009C6BBF" w:rsidRPr="00D504A4" w:rsidRDefault="009C6BBF" w:rsidP="0080418C">
      <w:pPr>
        <w:numPr>
          <w:ilvl w:val="0"/>
          <w:numId w:val="44"/>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Nabavu dodatnih prijenosnih računala – 20 komada.</w:t>
      </w:r>
    </w:p>
    <w:p w14:paraId="339D3085" w14:textId="77777777" w:rsidR="009C6BBF" w:rsidRPr="00D504A4" w:rsidRDefault="009C6BBF" w:rsidP="0080418C">
      <w:pPr>
        <w:numPr>
          <w:ilvl w:val="0"/>
          <w:numId w:val="44"/>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Instalaciju potrebnog softvera na prijenosna računala.</w:t>
      </w:r>
    </w:p>
    <w:p w14:paraId="305B2ECB" w14:textId="77777777" w:rsidR="009C6BBF" w:rsidRPr="00D504A4" w:rsidRDefault="009C6BBF" w:rsidP="0080418C">
      <w:pPr>
        <w:numPr>
          <w:ilvl w:val="0"/>
          <w:numId w:val="44"/>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Instaliranje aplikacije Microsoft Teams na sva računala i na sva prijenosna računala u Gradu Karlovcu,  njih 230.</w:t>
      </w:r>
    </w:p>
    <w:p w14:paraId="351EEF5F" w14:textId="77777777" w:rsidR="009C6BBF" w:rsidRPr="00D504A4" w:rsidRDefault="009C6BBF" w:rsidP="0080418C">
      <w:pPr>
        <w:numPr>
          <w:ilvl w:val="0"/>
          <w:numId w:val="44"/>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Obuka djelatnika za korištenje Teamsa.</w:t>
      </w:r>
    </w:p>
    <w:p w14:paraId="7ED1F03E" w14:textId="77777777" w:rsidR="009C6BBF" w:rsidRPr="00D504A4" w:rsidRDefault="009C6BBF" w:rsidP="0080418C">
      <w:pPr>
        <w:numPr>
          <w:ilvl w:val="0"/>
          <w:numId w:val="44"/>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Obuku djelatnika za radu od kuće - održano je 30 radionica s po 5 sudionika na kojima su djelatnicima Grada Karlovca prezentirane mogućnosti rada u timovima putem Office-a 365.</w:t>
      </w:r>
    </w:p>
    <w:p w14:paraId="56FA6778" w14:textId="77777777" w:rsidR="009C6BBF" w:rsidRPr="00D504A4" w:rsidRDefault="009C6BBF" w:rsidP="0080418C">
      <w:pPr>
        <w:numPr>
          <w:ilvl w:val="0"/>
          <w:numId w:val="44"/>
        </w:num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Nadogradili smo naš postojeći sustav i omogućili udaljeno spajanje na njega, tj. rad od kuće.</w:t>
      </w:r>
    </w:p>
    <w:p w14:paraId="5F6044A1"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0B35ACC2"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Cijeli posao je obavljen u manje od dva tjedna uz veliki angažman i u radnom i van radnog vremena djelatnika u informatici. Pritom su djelatnici cijelo vrijeme dok je trajao rad od kuće bili na raspolaganju ostalim djelatnicima u bilo koje vrijeme, obavljali sve druge poslove koji su im u opisu djelatnosti jer Covid nije utjecao na informatičke poslove niti im je smanjio obujam nego ih je povećao.</w:t>
      </w:r>
    </w:p>
    <w:p w14:paraId="253140E8"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6D93C11F" w14:textId="77777777" w:rsidR="009C6BBF" w:rsidRPr="00D504A4" w:rsidRDefault="009C6BBF" w:rsidP="0080418C">
      <w:pPr>
        <w:keepNext/>
        <w:keepLines/>
        <w:numPr>
          <w:ilvl w:val="1"/>
          <w:numId w:val="40"/>
        </w:numPr>
        <w:spacing w:before="200" w:after="0" w:line="240" w:lineRule="auto"/>
        <w:ind w:hanging="2939"/>
        <w:outlineLvl w:val="1"/>
        <w:rPr>
          <w:rFonts w:ascii="Times New Roman" w:eastAsia="Times New Roman" w:hAnsi="Times New Roman" w:cs="Times New Roman"/>
          <w:b/>
          <w:bCs/>
          <w:i/>
          <w:iCs/>
          <w:sz w:val="26"/>
          <w:szCs w:val="26"/>
          <w:lang w:eastAsia="hr-HR"/>
        </w:rPr>
      </w:pPr>
      <w:r w:rsidRPr="00D504A4">
        <w:rPr>
          <w:rFonts w:ascii="Times New Roman" w:eastAsia="Times New Roman" w:hAnsi="Times New Roman" w:cs="Times New Roman"/>
          <w:b/>
          <w:bCs/>
          <w:i/>
          <w:iCs/>
          <w:sz w:val="26"/>
          <w:szCs w:val="26"/>
          <w:lang w:eastAsia="hr-HR"/>
        </w:rPr>
        <w:t>eTržnica</w:t>
      </w:r>
    </w:p>
    <w:p w14:paraId="5864AEFB" w14:textId="77777777" w:rsidR="009C6BBF" w:rsidRPr="00D504A4" w:rsidRDefault="009C6BBF" w:rsidP="009C6BBF">
      <w:pPr>
        <w:spacing w:after="0" w:line="240" w:lineRule="auto"/>
        <w:rPr>
          <w:rFonts w:ascii="Times New Roman" w:eastAsia="Times New Roman" w:hAnsi="Times New Roman" w:cs="Times New Roman"/>
          <w:sz w:val="24"/>
          <w:szCs w:val="24"/>
        </w:rPr>
      </w:pPr>
    </w:p>
    <w:p w14:paraId="2999C29B"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xml:space="preserve">U tijeku pandemije izrađena je aplikacija eTržnica. Ideja iza aplikacije je bila da povežu OPG-ovci i građani, kako bi građani mogli nabaviti svježu domaću hranu i OPG-ovci ju prodati. U to vrijeme tržnica nije radila. </w:t>
      </w:r>
    </w:p>
    <w:p w14:paraId="0ACB6B9C"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38EBF519"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Zbog kratkog vremenskog roka za stavljanje u funkciju (rok je bio odmah) aplikacija je zamišljena kao interaktivni imenik OPG-a, koji građanima omogućava brzu pretragu proizvoda koji OPG-ovi proizvode i stupanje u kontakt s istima.</w:t>
      </w:r>
    </w:p>
    <w:p w14:paraId="4F26871D"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141A44DF"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eTržnica je stavljena u funkciju u rekordnom roku, 7 dana, koliko je proteklo od prvog  sastanka, ideje, do objave aplikacije na internetu.</w:t>
      </w:r>
    </w:p>
    <w:p w14:paraId="4ED0D09D"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3BDFFA51"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Aplikacija je izrađena u suradnji sa Karlovačkom Županijom.</w:t>
      </w:r>
    </w:p>
    <w:p w14:paraId="1A92C2C1"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0B462AFA" w14:textId="77777777" w:rsidR="009C6BBF" w:rsidRPr="00D504A4" w:rsidRDefault="009C6BBF" w:rsidP="0080418C">
      <w:pPr>
        <w:keepNext/>
        <w:keepLines/>
        <w:numPr>
          <w:ilvl w:val="1"/>
          <w:numId w:val="40"/>
        </w:numPr>
        <w:spacing w:before="200" w:after="0" w:line="240" w:lineRule="auto"/>
        <w:ind w:hanging="2939"/>
        <w:jc w:val="both"/>
        <w:outlineLvl w:val="1"/>
        <w:rPr>
          <w:rFonts w:ascii="Times New Roman" w:eastAsia="Times New Roman" w:hAnsi="Times New Roman" w:cs="Times New Roman"/>
          <w:b/>
          <w:bCs/>
          <w:i/>
          <w:iCs/>
          <w:sz w:val="26"/>
          <w:szCs w:val="26"/>
          <w:lang w:eastAsia="hr-HR"/>
        </w:rPr>
      </w:pPr>
      <w:r w:rsidRPr="00D504A4">
        <w:rPr>
          <w:rFonts w:ascii="Times New Roman" w:eastAsia="Times New Roman" w:hAnsi="Times New Roman" w:cs="Times New Roman"/>
          <w:b/>
          <w:bCs/>
          <w:i/>
          <w:iCs/>
          <w:sz w:val="26"/>
          <w:szCs w:val="26"/>
          <w:lang w:eastAsia="hr-HR"/>
        </w:rPr>
        <w:t>eVrtići</w:t>
      </w:r>
    </w:p>
    <w:p w14:paraId="1DEB6987"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6B3C1610"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Drugu godinu u funkciji je aplikacija za online prijavu djece u vrtiće. Na aplikaciji su napravljene manje izmjene u svrhu smanjenja obujma poslova djelatnicima koji rade na upisu u vrtiće.</w:t>
      </w:r>
    </w:p>
    <w:p w14:paraId="7B276296" w14:textId="77777777" w:rsidR="009C6BBF" w:rsidRDefault="009C6BBF" w:rsidP="009C6BBF">
      <w:pPr>
        <w:spacing w:after="0" w:line="240" w:lineRule="auto"/>
        <w:jc w:val="both"/>
        <w:rPr>
          <w:rFonts w:ascii="Times New Roman" w:eastAsia="Times New Roman" w:hAnsi="Times New Roman" w:cs="Times New Roman"/>
          <w:sz w:val="24"/>
          <w:szCs w:val="24"/>
        </w:rPr>
      </w:pPr>
    </w:p>
    <w:p w14:paraId="7CF0E577" w14:textId="77777777" w:rsidR="00421242" w:rsidRDefault="00421242" w:rsidP="009C6BBF">
      <w:pPr>
        <w:spacing w:after="0" w:line="240" w:lineRule="auto"/>
        <w:jc w:val="both"/>
        <w:rPr>
          <w:rFonts w:ascii="Times New Roman" w:eastAsia="Times New Roman" w:hAnsi="Times New Roman" w:cs="Times New Roman"/>
          <w:sz w:val="24"/>
          <w:szCs w:val="24"/>
        </w:rPr>
      </w:pPr>
    </w:p>
    <w:p w14:paraId="409FF5B9" w14:textId="77777777" w:rsidR="00421242" w:rsidRDefault="00421242" w:rsidP="009C6BBF">
      <w:pPr>
        <w:spacing w:after="0" w:line="240" w:lineRule="auto"/>
        <w:jc w:val="both"/>
        <w:rPr>
          <w:rFonts w:ascii="Times New Roman" w:eastAsia="Times New Roman" w:hAnsi="Times New Roman" w:cs="Times New Roman"/>
          <w:sz w:val="24"/>
          <w:szCs w:val="24"/>
        </w:rPr>
      </w:pPr>
    </w:p>
    <w:p w14:paraId="53A29ED6" w14:textId="77777777" w:rsidR="00421242" w:rsidRDefault="00421242" w:rsidP="009C6BBF">
      <w:pPr>
        <w:spacing w:after="0" w:line="240" w:lineRule="auto"/>
        <w:jc w:val="both"/>
        <w:rPr>
          <w:rFonts w:ascii="Times New Roman" w:eastAsia="Times New Roman" w:hAnsi="Times New Roman" w:cs="Times New Roman"/>
          <w:sz w:val="24"/>
          <w:szCs w:val="24"/>
        </w:rPr>
      </w:pPr>
    </w:p>
    <w:p w14:paraId="20B44F69" w14:textId="77777777" w:rsidR="00421242" w:rsidRPr="00D504A4" w:rsidRDefault="00421242" w:rsidP="009C6BBF">
      <w:pPr>
        <w:spacing w:after="0" w:line="240" w:lineRule="auto"/>
        <w:jc w:val="both"/>
        <w:rPr>
          <w:rFonts w:ascii="Times New Roman" w:eastAsia="Times New Roman" w:hAnsi="Times New Roman" w:cs="Times New Roman"/>
          <w:sz w:val="24"/>
          <w:szCs w:val="24"/>
        </w:rPr>
      </w:pPr>
    </w:p>
    <w:p w14:paraId="30FE2195" w14:textId="77777777" w:rsidR="009C6BBF" w:rsidRPr="00D504A4" w:rsidRDefault="009C6BBF" w:rsidP="0080418C">
      <w:pPr>
        <w:keepNext/>
        <w:keepLines/>
        <w:numPr>
          <w:ilvl w:val="1"/>
          <w:numId w:val="40"/>
        </w:numPr>
        <w:spacing w:before="200" w:after="0" w:line="240" w:lineRule="auto"/>
        <w:ind w:hanging="2939"/>
        <w:jc w:val="both"/>
        <w:outlineLvl w:val="1"/>
        <w:rPr>
          <w:rFonts w:ascii="Times New Roman" w:eastAsia="Times New Roman" w:hAnsi="Times New Roman" w:cs="Times New Roman"/>
          <w:b/>
          <w:bCs/>
          <w:i/>
          <w:iCs/>
          <w:sz w:val="26"/>
          <w:szCs w:val="26"/>
          <w:lang w:eastAsia="hr-HR"/>
        </w:rPr>
      </w:pPr>
      <w:r w:rsidRPr="00D504A4">
        <w:rPr>
          <w:rFonts w:ascii="Times New Roman" w:eastAsia="Times New Roman" w:hAnsi="Times New Roman" w:cs="Times New Roman"/>
          <w:b/>
          <w:bCs/>
          <w:i/>
          <w:iCs/>
          <w:sz w:val="26"/>
          <w:szCs w:val="26"/>
          <w:lang w:eastAsia="hr-HR"/>
        </w:rPr>
        <w:lastRenderedPageBreak/>
        <w:t>Potpore poduzetnicima</w:t>
      </w:r>
    </w:p>
    <w:p w14:paraId="205B2C2B"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64BA3BB2"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Napravljena je revizija poslovnog procesa potpora poduzetnicima, te je ista unaprijeđena. Nakon toga je osmišljena aplikacija koja ima za cilj ubrzati poslovni proces i smanjiti „papirologiju“. Ti ciljevi su ostvareni i aplikacija je puštena u pogon 15.06.2020.</w:t>
      </w:r>
    </w:p>
    <w:p w14:paraId="5790FFD8"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70B3D5AF"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3E19A112" w14:textId="77777777" w:rsidR="009C6BBF" w:rsidRPr="00D504A4" w:rsidRDefault="009C6BBF" w:rsidP="0080418C">
      <w:pPr>
        <w:keepNext/>
        <w:keepLines/>
        <w:numPr>
          <w:ilvl w:val="1"/>
          <w:numId w:val="40"/>
        </w:numPr>
        <w:spacing w:before="200" w:after="0" w:line="240" w:lineRule="auto"/>
        <w:ind w:hanging="2939"/>
        <w:outlineLvl w:val="1"/>
        <w:rPr>
          <w:rFonts w:ascii="Times New Roman" w:eastAsia="Times New Roman" w:hAnsi="Times New Roman" w:cs="Times New Roman"/>
          <w:b/>
          <w:bCs/>
          <w:i/>
          <w:iCs/>
          <w:sz w:val="26"/>
          <w:szCs w:val="26"/>
          <w:lang w:eastAsia="hr-HR"/>
        </w:rPr>
      </w:pPr>
      <w:r w:rsidRPr="00D504A4">
        <w:rPr>
          <w:rFonts w:ascii="Times New Roman" w:eastAsia="Times New Roman" w:hAnsi="Times New Roman" w:cs="Times New Roman"/>
          <w:b/>
          <w:bCs/>
          <w:i/>
          <w:iCs/>
          <w:sz w:val="26"/>
          <w:szCs w:val="26"/>
          <w:lang w:eastAsia="hr-HR"/>
        </w:rPr>
        <w:t>Nabava multifunkcijskih uređaja</w:t>
      </w:r>
    </w:p>
    <w:p w14:paraId="78450B2C" w14:textId="77777777" w:rsidR="009C6BBF" w:rsidRPr="00D504A4" w:rsidRDefault="009C6BBF" w:rsidP="009C6BBF">
      <w:pPr>
        <w:spacing w:after="0" w:line="240" w:lineRule="auto"/>
        <w:rPr>
          <w:rFonts w:ascii="Times New Roman" w:eastAsia="Times New Roman" w:hAnsi="Times New Roman" w:cs="Times New Roman"/>
          <w:sz w:val="24"/>
          <w:szCs w:val="24"/>
        </w:rPr>
      </w:pPr>
    </w:p>
    <w:p w14:paraId="0BCA9CCF"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Zbog dotrajalosti postojećih pisača i čestih kvarova na njima osmišljen je projekt zamjene postojećih 90 pisača s 12 novim robusnijih i pametnijih. S ovom zamjenom dobivamo slijedeće: mogućnost digitalizacije poslovnih procesa zbog integriranih pametnih skenera, jeftiniji ispis i pouzdan sustav. Analiza je pokazala da će nakon nabave novih pisaća Grad Karlovac uštedjeti na oko 1.000.000,00 kn u 4 godine, a procijenjena vrijednost cijelog projekta je 800.000,00 kn s PDV-om.</w:t>
      </w:r>
    </w:p>
    <w:p w14:paraId="76EE748F"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7526DAAC" w14:textId="57ED930F" w:rsidR="009C6BBF" w:rsidRPr="00D504A4" w:rsidRDefault="009C6BBF" w:rsidP="00421242">
      <w:pPr>
        <w:spacing w:after="0" w:line="240" w:lineRule="auto"/>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xml:space="preserve">Djelatnici na informatičkim poslovima su napravili analizu postojećeg stanja i usporedbu s željenim stanjem, izradili tehničku dokumentaciju i </w:t>
      </w:r>
      <w:r>
        <w:rPr>
          <w:rFonts w:ascii="Times New Roman" w:eastAsia="Times New Roman" w:hAnsi="Times New Roman" w:cs="Times New Roman"/>
          <w:sz w:val="24"/>
          <w:szCs w:val="24"/>
        </w:rPr>
        <w:t>pokrenuli</w:t>
      </w:r>
      <w:r w:rsidRPr="00D504A4">
        <w:rPr>
          <w:rFonts w:ascii="Times New Roman" w:eastAsia="Times New Roman" w:hAnsi="Times New Roman" w:cs="Times New Roman"/>
          <w:sz w:val="24"/>
          <w:szCs w:val="24"/>
        </w:rPr>
        <w:t xml:space="preserve"> postupak nabave</w:t>
      </w:r>
      <w:r>
        <w:rPr>
          <w:rFonts w:ascii="Times New Roman" w:eastAsia="Times New Roman" w:hAnsi="Times New Roman" w:cs="Times New Roman"/>
          <w:sz w:val="24"/>
          <w:szCs w:val="24"/>
        </w:rPr>
        <w:t>.</w:t>
      </w:r>
    </w:p>
    <w:p w14:paraId="6E9FE3DB" w14:textId="77777777" w:rsidR="009C6BBF" w:rsidRPr="00D504A4" w:rsidRDefault="009C6BBF" w:rsidP="009C6BBF">
      <w:pPr>
        <w:spacing w:after="0" w:line="240" w:lineRule="auto"/>
        <w:ind w:left="-2929" w:right="-52"/>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ki vrtovi</w:t>
      </w:r>
    </w:p>
    <w:p w14:paraId="06F52DA4" w14:textId="77777777" w:rsidR="009C6BBF" w:rsidRPr="00D504A4" w:rsidRDefault="009C6BBF" w:rsidP="009C6BBF">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D504A4">
        <w:rPr>
          <w:rFonts w:ascii="Times New Roman" w:eastAsia="Times New Roman" w:hAnsi="Times New Roman" w:cs="Times New Roman"/>
          <w:sz w:val="24"/>
          <w:szCs w:val="24"/>
          <w:lang w:eastAsia="hr-HR"/>
        </w:rPr>
        <w:t xml:space="preserve">Odjel je redovito pružao </w:t>
      </w:r>
      <w:r w:rsidRPr="00D504A4">
        <w:rPr>
          <w:rFonts w:ascii="Times New Roman" w:eastAsia="Times New Roman" w:hAnsi="Times New Roman" w:cs="Times New Roman"/>
          <w:b/>
          <w:sz w:val="24"/>
          <w:szCs w:val="24"/>
          <w:lang w:eastAsia="hr-HR"/>
        </w:rPr>
        <w:t>stručnu pomoć</w:t>
      </w:r>
      <w:r w:rsidRPr="00D504A4">
        <w:rPr>
          <w:rFonts w:ascii="Times New Roman" w:eastAsia="Times New Roman" w:hAnsi="Times New Roman" w:cs="Times New Roman"/>
          <w:sz w:val="24"/>
          <w:szCs w:val="24"/>
          <w:lang w:eastAsia="hr-HR"/>
        </w:rPr>
        <w:t xml:space="preserve"> građanima, udrugama građana, ustanovama, obrtnicima i trgovačkim društvima te drugim pravnim subjektima u okviru prava i ovlasti Grada Karlovca. Zamijećen je trend povećanja rada sa strankama, poglavito oko mogućnosti ostvarivanja prava na državne i županijske potpore u razvoju malog gospodarstva i poljoprivrede te oko mogućnosti prijave za Europska sredstva, oko konzultacija za radno vrijeme ugostiteljskih objekata te konzultacija i pomoći obiteljskim poljoprivrednim gospodarstvima u ostvarenju prava na subvencije i nepovratna sredstva prema godišnjem Programu poticanja razvoja poljoprivrede i ruralnog razvoja, upiti vezani na raspolaganje poljoprivrednim zemljištem u vlasništvu RH, otvaranje novih smještajnih kapaciteta, raspoloživih poslovnih prostora i sl. </w:t>
      </w:r>
    </w:p>
    <w:p w14:paraId="06E4A168" w14:textId="77777777" w:rsidR="009C6BBF" w:rsidRPr="00D504A4" w:rsidRDefault="009C6BBF" w:rsidP="009C6BBF">
      <w:pPr>
        <w:spacing w:after="120" w:line="240" w:lineRule="auto"/>
        <w:ind w:firstLine="720"/>
        <w:jc w:val="both"/>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 xml:space="preserve">Odjel je redovno pripremao </w:t>
      </w:r>
      <w:r w:rsidRPr="00D504A4">
        <w:rPr>
          <w:rFonts w:ascii="Times New Roman" w:eastAsia="Times New Roman" w:hAnsi="Times New Roman" w:cs="Times New Roman"/>
          <w:b/>
          <w:sz w:val="24"/>
          <w:szCs w:val="24"/>
        </w:rPr>
        <w:t>informacije i obavijesti</w:t>
      </w:r>
      <w:r w:rsidRPr="00D504A4">
        <w:rPr>
          <w:rFonts w:ascii="Times New Roman" w:eastAsia="Times New Roman" w:hAnsi="Times New Roman" w:cs="Times New Roman"/>
          <w:sz w:val="24"/>
          <w:szCs w:val="24"/>
        </w:rPr>
        <w:t xml:space="preserve"> za WEB stranicu Grada Karlovca, davao odgovore na upite medija, te sastavljao odgovore na postavljena vijećnička pitanja iz svog djelokruga rada.  </w:t>
      </w:r>
    </w:p>
    <w:p w14:paraId="0C10C86F" w14:textId="77777777" w:rsidR="009C6BBF" w:rsidRPr="00D504A4" w:rsidRDefault="009C6BBF" w:rsidP="009C6BBF">
      <w:pPr>
        <w:spacing w:after="0" w:line="240" w:lineRule="auto"/>
        <w:jc w:val="both"/>
        <w:rPr>
          <w:rFonts w:ascii="Times New Roman" w:eastAsia="Times New Roman" w:hAnsi="Times New Roman" w:cs="Times New Roman"/>
          <w:sz w:val="24"/>
          <w:szCs w:val="24"/>
        </w:rPr>
      </w:pPr>
    </w:p>
    <w:p w14:paraId="7AE5FFE5" w14:textId="77777777" w:rsidR="009C6BBF" w:rsidRPr="00D504A4" w:rsidRDefault="009C6BBF" w:rsidP="009C6BBF">
      <w:pPr>
        <w:spacing w:after="0" w:line="240" w:lineRule="auto"/>
        <w:jc w:val="right"/>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t xml:space="preserve"> Pročelnica:</w:t>
      </w:r>
    </w:p>
    <w:p w14:paraId="6496EF85" w14:textId="77777777" w:rsidR="009C6BBF" w:rsidRPr="00D504A4" w:rsidRDefault="009C6BBF" w:rsidP="009C6BBF">
      <w:pPr>
        <w:spacing w:after="0" w:line="240" w:lineRule="auto"/>
        <w:jc w:val="right"/>
        <w:rPr>
          <w:rFonts w:ascii="Times New Roman" w:eastAsia="Times New Roman" w:hAnsi="Times New Roman" w:cs="Times New Roman"/>
          <w:sz w:val="24"/>
          <w:szCs w:val="24"/>
        </w:rPr>
      </w:pPr>
    </w:p>
    <w:p w14:paraId="0D6FC0EC" w14:textId="77777777" w:rsidR="009C6BBF" w:rsidRPr="00D504A4" w:rsidRDefault="009C6BBF" w:rsidP="009C6BBF">
      <w:pPr>
        <w:spacing w:after="0" w:line="240" w:lineRule="auto"/>
        <w:jc w:val="right"/>
        <w:rPr>
          <w:rFonts w:ascii="Times New Roman" w:eastAsia="Times New Roman" w:hAnsi="Times New Roman" w:cs="Times New Roman"/>
          <w:sz w:val="24"/>
          <w:szCs w:val="24"/>
        </w:rPr>
      </w:pP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r>
      <w:r w:rsidRPr="00D504A4">
        <w:rPr>
          <w:rFonts w:ascii="Times New Roman" w:eastAsia="Times New Roman" w:hAnsi="Times New Roman" w:cs="Times New Roman"/>
          <w:sz w:val="24"/>
          <w:szCs w:val="24"/>
        </w:rPr>
        <w:tab/>
        <w:t xml:space="preserve">Daniela Peris spec.oec. </w:t>
      </w:r>
    </w:p>
    <w:p w14:paraId="1348DE07" w14:textId="77777777" w:rsidR="009C6BBF" w:rsidRDefault="009C6BBF" w:rsidP="009C6BBF">
      <w:pPr>
        <w:tabs>
          <w:tab w:val="left" w:pos="3675"/>
        </w:tabs>
        <w:spacing w:after="0"/>
        <w:jc w:val="both"/>
        <w:rPr>
          <w:rFonts w:ascii="Times New Roman" w:hAnsi="Times New Roman" w:cs="Times New Roman"/>
        </w:rPr>
      </w:pPr>
    </w:p>
    <w:p w14:paraId="6D7A602C" w14:textId="77777777" w:rsidR="009C6BBF" w:rsidRPr="00BD1B15" w:rsidRDefault="009C6BBF" w:rsidP="009C6BBF">
      <w:pPr>
        <w:tabs>
          <w:tab w:val="left" w:pos="3675"/>
        </w:tabs>
        <w:spacing w:after="0"/>
        <w:jc w:val="both"/>
        <w:rPr>
          <w:rFonts w:ascii="Times New Roman" w:hAnsi="Times New Roman" w:cs="Times New Roman"/>
        </w:rPr>
      </w:pPr>
    </w:p>
    <w:p w14:paraId="0AC86994" w14:textId="77777777" w:rsidR="009C6BBF" w:rsidRDefault="009C6BBF" w:rsidP="009C6BBF">
      <w:pPr>
        <w:tabs>
          <w:tab w:val="left" w:pos="3675"/>
        </w:tabs>
        <w:spacing w:after="0"/>
        <w:jc w:val="both"/>
        <w:rPr>
          <w:rFonts w:ascii="Times New Roman" w:hAnsi="Times New Roman" w:cs="Times New Roman"/>
          <w:b/>
        </w:rPr>
      </w:pPr>
    </w:p>
    <w:p w14:paraId="45871454" w14:textId="77777777" w:rsidR="009C6BBF" w:rsidRDefault="009C6BBF" w:rsidP="009C6BBF">
      <w:pPr>
        <w:tabs>
          <w:tab w:val="left" w:pos="3675"/>
        </w:tabs>
        <w:spacing w:after="0"/>
        <w:jc w:val="both"/>
        <w:rPr>
          <w:rFonts w:ascii="Times New Roman" w:hAnsi="Times New Roman" w:cs="Times New Roman"/>
          <w:b/>
        </w:rPr>
      </w:pPr>
    </w:p>
    <w:p w14:paraId="6A23B1E1" w14:textId="77777777" w:rsidR="009C6BBF" w:rsidRDefault="009C6BBF" w:rsidP="009C6BBF">
      <w:pPr>
        <w:tabs>
          <w:tab w:val="left" w:pos="3675"/>
        </w:tabs>
        <w:spacing w:after="0"/>
        <w:jc w:val="both"/>
        <w:rPr>
          <w:rFonts w:ascii="Times New Roman" w:hAnsi="Times New Roman" w:cs="Times New Roman"/>
          <w:b/>
        </w:rPr>
      </w:pPr>
    </w:p>
    <w:p w14:paraId="766BFCFF" w14:textId="77777777" w:rsidR="009C6BBF" w:rsidRDefault="009C6BBF" w:rsidP="009C6BBF">
      <w:pPr>
        <w:tabs>
          <w:tab w:val="left" w:pos="3675"/>
        </w:tabs>
        <w:spacing w:after="0"/>
        <w:jc w:val="both"/>
        <w:rPr>
          <w:rFonts w:ascii="Times New Roman" w:hAnsi="Times New Roman" w:cs="Times New Roman"/>
          <w:b/>
        </w:rPr>
      </w:pPr>
    </w:p>
    <w:p w14:paraId="27D5B0EF" w14:textId="77777777" w:rsidR="009C6BBF" w:rsidRDefault="009C6BBF" w:rsidP="009C6BBF">
      <w:pPr>
        <w:tabs>
          <w:tab w:val="left" w:pos="3675"/>
        </w:tabs>
        <w:spacing w:after="0"/>
        <w:jc w:val="both"/>
        <w:rPr>
          <w:rFonts w:ascii="Times New Roman" w:hAnsi="Times New Roman" w:cs="Times New Roman"/>
          <w:b/>
        </w:rPr>
      </w:pPr>
    </w:p>
    <w:p w14:paraId="4BF182B0" w14:textId="77777777" w:rsidR="009C6BBF" w:rsidRDefault="009C6BBF" w:rsidP="009C6BBF">
      <w:pPr>
        <w:tabs>
          <w:tab w:val="left" w:pos="3675"/>
        </w:tabs>
        <w:spacing w:after="0"/>
        <w:jc w:val="both"/>
        <w:rPr>
          <w:rFonts w:ascii="Times New Roman" w:hAnsi="Times New Roman" w:cs="Times New Roman"/>
          <w:b/>
        </w:rPr>
      </w:pPr>
    </w:p>
    <w:p w14:paraId="0B2F66D1" w14:textId="77777777" w:rsidR="009C6BBF" w:rsidRDefault="009C6BBF" w:rsidP="009C6BBF">
      <w:pPr>
        <w:tabs>
          <w:tab w:val="left" w:pos="3675"/>
        </w:tabs>
        <w:spacing w:after="0"/>
        <w:jc w:val="both"/>
        <w:rPr>
          <w:rFonts w:ascii="Times New Roman" w:hAnsi="Times New Roman" w:cs="Times New Roman"/>
          <w:b/>
        </w:rPr>
      </w:pPr>
    </w:p>
    <w:p w14:paraId="34882157" w14:textId="77777777" w:rsidR="009C6BBF" w:rsidRDefault="009C6BBF" w:rsidP="009C6BBF">
      <w:pPr>
        <w:tabs>
          <w:tab w:val="left" w:pos="3675"/>
        </w:tabs>
        <w:spacing w:after="0"/>
        <w:jc w:val="both"/>
        <w:rPr>
          <w:rFonts w:ascii="Times New Roman" w:hAnsi="Times New Roman" w:cs="Times New Roman"/>
          <w:b/>
        </w:rPr>
      </w:pPr>
    </w:p>
    <w:p w14:paraId="5EE42BF5" w14:textId="77777777" w:rsidR="009C6BBF" w:rsidRDefault="009C6BBF" w:rsidP="009C6BBF">
      <w:pPr>
        <w:tabs>
          <w:tab w:val="left" w:pos="3675"/>
        </w:tabs>
        <w:spacing w:after="0"/>
        <w:jc w:val="both"/>
        <w:rPr>
          <w:rFonts w:ascii="Times New Roman" w:hAnsi="Times New Roman" w:cs="Times New Roman"/>
          <w:b/>
        </w:rPr>
      </w:pPr>
      <w:r w:rsidRPr="00BD1B15">
        <w:rPr>
          <w:rFonts w:ascii="Times New Roman" w:hAnsi="Times New Roman" w:cs="Times New Roman"/>
          <w:b/>
        </w:rPr>
        <w:lastRenderedPageBreak/>
        <w:t>UPRAVNI ODJEL ZA RAZVOJ GRADA I EU FONDOVE</w:t>
      </w:r>
    </w:p>
    <w:p w14:paraId="72773A08" w14:textId="77777777" w:rsidR="009C6BBF" w:rsidRPr="00BD1B15" w:rsidRDefault="009C6BBF" w:rsidP="009C6BBF">
      <w:pPr>
        <w:tabs>
          <w:tab w:val="left" w:pos="3675"/>
        </w:tabs>
        <w:spacing w:after="0"/>
        <w:jc w:val="both"/>
        <w:rPr>
          <w:rFonts w:ascii="Times New Roman" w:hAnsi="Times New Roman" w:cs="Times New Roman"/>
          <w:b/>
        </w:rPr>
      </w:pPr>
    </w:p>
    <w:p w14:paraId="62FA318D" w14:textId="77777777" w:rsidR="009C6BBF" w:rsidRDefault="009C6BBF" w:rsidP="009C6BBF">
      <w:pPr>
        <w:spacing w:after="0" w:line="240" w:lineRule="auto"/>
        <w:ind w:right="-52"/>
        <w:jc w:val="both"/>
        <w:rPr>
          <w:rFonts w:ascii="Times New Roman" w:hAnsi="Times New Roman"/>
          <w:color w:val="000000"/>
        </w:rPr>
      </w:pPr>
      <w:r>
        <w:rPr>
          <w:rFonts w:ascii="Times New Roman" w:hAnsi="Times New Roman"/>
          <w:color w:val="000000"/>
        </w:rPr>
        <w:t>U izvještajnom razdoblju od 01.01.2020. do 30.06.2020. godine poslovi vezani uz razvoj grada i EU fondove vršeni su u okviru Upravnog odjela za razvoj grada i EU fondove.</w:t>
      </w:r>
    </w:p>
    <w:p w14:paraId="334BD6C0" w14:textId="77777777" w:rsidR="009C6BBF" w:rsidRDefault="009C6BBF" w:rsidP="009C6BBF">
      <w:pPr>
        <w:spacing w:after="0" w:line="240" w:lineRule="auto"/>
        <w:ind w:right="-52"/>
        <w:jc w:val="both"/>
      </w:pPr>
      <w:r>
        <w:rPr>
          <w:rFonts w:ascii="Times New Roman" w:hAnsi="Times New Roman"/>
          <w:color w:val="000000"/>
        </w:rPr>
        <w:t>Djelovanje Odjela je prvenstveno usmjereno na ostvarenje ciljeva Grada određenih strateškim dokumentima, pripremu, prioritizaciju, koordinaciju prijave i provedbu projekata financiranih bespovratnim sredstvima kao i međunarodnu suradnju. Pri tome Odjel surađuje sa upravnim odjelima i službama Grada, Javnom ustanovom Regionalna razvojna agencija Karlovačke županije, Karlovačkom županijom, Sektorom za programe urbanog razvoja u MRRFEU RH, REGEA-om, tvrtkama i ustanovama, udrugama civilnog društva, međunarodnim organizacijama i drugim subjektima s kojima u partnerstvu priprema i provodi projekte. Odjel također vodi bazu projekata koje Grad prijavljuje za dodjelu bespovratnih sredstava iz nacionalnih i ESI fondova te evidenciju projekata prijavljenih u Središnji registar projekata pri MRRFEU putem regionalnog koordinatora.</w:t>
      </w:r>
    </w:p>
    <w:p w14:paraId="7F7A4622" w14:textId="77777777" w:rsidR="009C6BBF" w:rsidRDefault="009C6BBF" w:rsidP="009C6BBF">
      <w:pPr>
        <w:spacing w:after="0" w:line="240" w:lineRule="auto"/>
        <w:ind w:right="-52"/>
        <w:jc w:val="both"/>
      </w:pPr>
      <w:r>
        <w:rPr>
          <w:rFonts w:ascii="Times New Roman" w:hAnsi="Times New Roman"/>
          <w:color w:val="222222"/>
          <w:shd w:val="clear" w:color="auto" w:fill="FFFFFF"/>
        </w:rPr>
        <w:t xml:space="preserve">Grad Karlovac je prepoznavši važnost energetske učinkovitosti te mogućnost razvitka na načelima energetske održivosti, pristupio EU inicijativi Sporazum gradonačelnika  s ciljem povezivanja energetski osviještenih gradova u trajnu mrežu u svrhu kontinuirane razmjene iskustava u energetski održivom razvitku urbanih područja. Posebno se ističu projekti poticanja fizičkih osoba na energetsku obnovu obiteljskih kuća, ugradnju sustava obnovljivih izvora u obiteljske kuće, ugradnju kalorimetara i razdjelnika topline u višestambene zgrade, uvođenje javnih bicikala u gradski promet i energetske obnove javnih zgrada. U tu svrhu Grad je otvorio i energetski kutak u sklopu kojeg se građani mogu informirati o aktualnim natječajima te općenito o energetskoj učinkovitosti. </w:t>
      </w:r>
    </w:p>
    <w:p w14:paraId="10E18402" w14:textId="77777777" w:rsidR="009C6BBF" w:rsidRDefault="009C6BBF" w:rsidP="009C6BBF">
      <w:pPr>
        <w:spacing w:after="0" w:line="240" w:lineRule="auto"/>
        <w:ind w:right="-52"/>
        <w:jc w:val="both"/>
        <w:rPr>
          <w:rFonts w:ascii="Times New Roman" w:hAnsi="Times New Roman"/>
          <w:color w:val="000000"/>
        </w:rPr>
      </w:pPr>
    </w:p>
    <w:p w14:paraId="36920BBB" w14:textId="77777777" w:rsidR="009C6BBF" w:rsidRDefault="009C6BBF" w:rsidP="009C6BBF">
      <w:pPr>
        <w:spacing w:after="0" w:line="240" w:lineRule="auto"/>
        <w:ind w:right="-52"/>
        <w:jc w:val="both"/>
        <w:rPr>
          <w:rFonts w:ascii="Times New Roman" w:hAnsi="Times New Roman"/>
          <w:color w:val="000000"/>
        </w:rPr>
      </w:pPr>
      <w:r>
        <w:rPr>
          <w:rFonts w:ascii="Times New Roman" w:hAnsi="Times New Roman"/>
          <w:color w:val="000000"/>
        </w:rPr>
        <w:t>Pravilnikom o unutarnjem redu upravnih tijela Grada Karlovca, u Upravnom odjelu za razvoj grada i EU fondove  zaposleno je  10  službenika i pročelnica.</w:t>
      </w:r>
    </w:p>
    <w:p w14:paraId="1BD8D7F5" w14:textId="77777777" w:rsidR="009C6BBF" w:rsidRDefault="009C6BBF" w:rsidP="009C6BBF">
      <w:pPr>
        <w:spacing w:after="0" w:line="240" w:lineRule="auto"/>
        <w:ind w:right="-52"/>
        <w:jc w:val="both"/>
        <w:rPr>
          <w:rFonts w:ascii="Times New Roman" w:hAnsi="Times New Roman"/>
          <w:color w:val="000000"/>
        </w:rPr>
      </w:pPr>
    </w:p>
    <w:p w14:paraId="68E18F5E" w14:textId="77777777" w:rsidR="009C6BBF" w:rsidRDefault="009C6BBF" w:rsidP="009C6BBF">
      <w:pPr>
        <w:spacing w:after="0" w:line="240" w:lineRule="auto"/>
        <w:ind w:right="-52"/>
        <w:jc w:val="both"/>
        <w:rPr>
          <w:rFonts w:ascii="Times New Roman" w:hAnsi="Times New Roman"/>
          <w:b/>
          <w:bCs/>
          <w:i/>
          <w:iCs/>
          <w:color w:val="000000"/>
        </w:rPr>
      </w:pPr>
      <w:r>
        <w:rPr>
          <w:rFonts w:ascii="Times New Roman" w:hAnsi="Times New Roman"/>
          <w:b/>
          <w:bCs/>
          <w:i/>
          <w:iCs/>
          <w:color w:val="000000"/>
        </w:rPr>
        <w:t>Odjel raspolaže sljedećim ljudskim resursima:</w:t>
      </w:r>
    </w:p>
    <w:p w14:paraId="30460049" w14:textId="77777777" w:rsidR="009C6BBF" w:rsidRDefault="009C6BBF" w:rsidP="009C6BBF">
      <w:pPr>
        <w:spacing w:after="0" w:line="240" w:lineRule="auto"/>
        <w:ind w:right="-52"/>
        <w:jc w:val="both"/>
        <w:rPr>
          <w:rFonts w:ascii="Times New Roman" w:hAnsi="Times New Roman"/>
          <w:color w:val="000000"/>
        </w:rPr>
      </w:pPr>
      <w:r>
        <w:rPr>
          <w:rFonts w:ascii="Times New Roman" w:hAnsi="Times New Roman"/>
          <w:color w:val="000000"/>
        </w:rPr>
        <w:t xml:space="preserve">             mr. sc. Marijana Tomičić, pročelnica UO</w:t>
      </w:r>
    </w:p>
    <w:p w14:paraId="0885C305" w14:textId="77777777" w:rsidR="009C6BBF" w:rsidRDefault="009C6BBF" w:rsidP="009C6BBF">
      <w:pPr>
        <w:spacing w:after="0" w:line="240" w:lineRule="auto"/>
        <w:ind w:left="708" w:right="-52"/>
        <w:jc w:val="both"/>
        <w:rPr>
          <w:rFonts w:ascii="Times New Roman" w:hAnsi="Times New Roman"/>
          <w:color w:val="000000"/>
        </w:rPr>
      </w:pPr>
      <w:r>
        <w:rPr>
          <w:rFonts w:ascii="Times New Roman" w:hAnsi="Times New Roman"/>
          <w:color w:val="000000"/>
        </w:rPr>
        <w:t>mr. sc. Marina Grčić, viša stručna savjetnica za EU fondove,</w:t>
      </w:r>
    </w:p>
    <w:p w14:paraId="0E9749C5" w14:textId="77777777" w:rsidR="009C6BBF" w:rsidRDefault="009C6BBF" w:rsidP="009C6BBF">
      <w:pPr>
        <w:spacing w:after="0" w:line="240" w:lineRule="auto"/>
        <w:ind w:left="708" w:right="-52"/>
        <w:jc w:val="both"/>
        <w:rPr>
          <w:rFonts w:ascii="Times New Roman" w:hAnsi="Times New Roman"/>
          <w:color w:val="000000"/>
        </w:rPr>
      </w:pPr>
      <w:r>
        <w:rPr>
          <w:rFonts w:ascii="Times New Roman" w:hAnsi="Times New Roman"/>
          <w:color w:val="000000"/>
        </w:rPr>
        <w:t>Martina Stojkić, savjetnica  za EU fondove,</w:t>
      </w:r>
    </w:p>
    <w:p w14:paraId="5CF5D1D2" w14:textId="77777777" w:rsidR="009C6BBF" w:rsidRDefault="009C6BBF" w:rsidP="009C6BBF">
      <w:pPr>
        <w:spacing w:after="0" w:line="240" w:lineRule="auto"/>
        <w:ind w:left="708" w:right="-52"/>
        <w:jc w:val="both"/>
        <w:rPr>
          <w:rFonts w:ascii="Times New Roman" w:hAnsi="Times New Roman"/>
          <w:color w:val="000000"/>
        </w:rPr>
      </w:pPr>
      <w:r>
        <w:rPr>
          <w:rFonts w:ascii="Times New Roman" w:hAnsi="Times New Roman"/>
          <w:color w:val="000000"/>
        </w:rPr>
        <w:t>Daniel Juričić, savjetnik za EU fondove,</w:t>
      </w:r>
    </w:p>
    <w:p w14:paraId="5D7F5B86" w14:textId="77777777" w:rsidR="009C6BBF" w:rsidRDefault="009C6BBF" w:rsidP="009C6BBF">
      <w:pPr>
        <w:spacing w:after="0" w:line="240" w:lineRule="auto"/>
        <w:ind w:left="708" w:right="-52"/>
        <w:jc w:val="both"/>
        <w:rPr>
          <w:rFonts w:ascii="Times New Roman" w:hAnsi="Times New Roman"/>
          <w:color w:val="000000"/>
        </w:rPr>
      </w:pPr>
      <w:r>
        <w:rPr>
          <w:rFonts w:ascii="Times New Roman" w:hAnsi="Times New Roman"/>
          <w:color w:val="000000"/>
        </w:rPr>
        <w:t>Robert Vodopić, viši stručni suradnik za EU fondove i energetsku učinkovitost,</w:t>
      </w:r>
    </w:p>
    <w:p w14:paraId="79E715A4" w14:textId="77777777" w:rsidR="009C6BBF" w:rsidRDefault="009C6BBF" w:rsidP="009C6BBF">
      <w:pPr>
        <w:spacing w:after="0" w:line="240" w:lineRule="auto"/>
        <w:ind w:right="-52"/>
        <w:jc w:val="both"/>
        <w:rPr>
          <w:rFonts w:ascii="Times New Roman" w:hAnsi="Times New Roman"/>
          <w:color w:val="000000"/>
        </w:rPr>
      </w:pPr>
      <w:r>
        <w:rPr>
          <w:rFonts w:ascii="Times New Roman" w:hAnsi="Times New Roman"/>
          <w:color w:val="000000"/>
        </w:rPr>
        <w:t xml:space="preserve">             dr. sc. Viktor Šegrt, viši stručni suradnik za strategije i razvojne dokumente,</w:t>
      </w:r>
    </w:p>
    <w:p w14:paraId="31363F59" w14:textId="77777777" w:rsidR="009C6BBF" w:rsidRDefault="009C6BBF" w:rsidP="009C6BBF">
      <w:pPr>
        <w:tabs>
          <w:tab w:val="left" w:pos="2811"/>
        </w:tabs>
        <w:spacing w:after="0" w:line="240" w:lineRule="auto"/>
        <w:ind w:left="708" w:right="-52"/>
        <w:jc w:val="both"/>
        <w:rPr>
          <w:rFonts w:ascii="Times New Roman" w:hAnsi="Times New Roman"/>
          <w:color w:val="000000"/>
        </w:rPr>
      </w:pPr>
      <w:r>
        <w:rPr>
          <w:rFonts w:ascii="Times New Roman" w:hAnsi="Times New Roman"/>
          <w:color w:val="000000"/>
        </w:rPr>
        <w:t>Ninoslav Plavetić, viši stručni suradnik za EU fondove - na određeno vrijeme, za provedbu ESF -  projekta „Učimo, radimo, živimo“,</w:t>
      </w:r>
    </w:p>
    <w:p w14:paraId="0928FC19" w14:textId="77777777" w:rsidR="009C6BBF" w:rsidRDefault="009C6BBF" w:rsidP="009C6BBF">
      <w:pPr>
        <w:tabs>
          <w:tab w:val="left" w:pos="2811"/>
        </w:tabs>
        <w:spacing w:after="0" w:line="240" w:lineRule="auto"/>
        <w:ind w:left="708" w:right="-52"/>
        <w:jc w:val="both"/>
        <w:rPr>
          <w:rFonts w:ascii="Times New Roman" w:hAnsi="Times New Roman"/>
          <w:color w:val="000000"/>
        </w:rPr>
      </w:pPr>
      <w:r>
        <w:rPr>
          <w:rFonts w:ascii="Times New Roman" w:hAnsi="Times New Roman"/>
          <w:color w:val="000000"/>
        </w:rPr>
        <w:t>Sanja Belobaba, viša stručna suradnica za EU fondove – na određeno vrijeme, za provedbu INTERREG projekata (sa završetkom provedbe 28. 2. 2020. završila sa radom na određeno vrijeme).</w:t>
      </w:r>
    </w:p>
    <w:p w14:paraId="045BF87E" w14:textId="77777777" w:rsidR="009C6BBF" w:rsidRDefault="009C6BBF" w:rsidP="009C6BBF">
      <w:pPr>
        <w:tabs>
          <w:tab w:val="left" w:pos="2811"/>
        </w:tabs>
        <w:spacing w:after="0" w:line="240" w:lineRule="auto"/>
        <w:ind w:left="708" w:right="-52"/>
        <w:jc w:val="both"/>
        <w:rPr>
          <w:rFonts w:ascii="Times New Roman" w:hAnsi="Times New Roman"/>
          <w:b/>
          <w:bCs/>
          <w:i/>
          <w:iCs/>
          <w:color w:val="000000"/>
        </w:rPr>
      </w:pPr>
      <w:r>
        <w:rPr>
          <w:rFonts w:ascii="Times New Roman" w:hAnsi="Times New Roman"/>
          <w:b/>
          <w:bCs/>
          <w:i/>
          <w:iCs/>
          <w:color w:val="000000"/>
        </w:rPr>
        <w:t>Odsjek za provedbu ITU mehanizma (ITU PT):</w:t>
      </w:r>
    </w:p>
    <w:p w14:paraId="5758B018" w14:textId="77777777" w:rsidR="009C6BBF" w:rsidRDefault="009C6BBF" w:rsidP="009C6BBF">
      <w:pPr>
        <w:tabs>
          <w:tab w:val="left" w:pos="2811"/>
        </w:tabs>
        <w:spacing w:after="0" w:line="240" w:lineRule="auto"/>
        <w:ind w:left="708" w:right="-52"/>
        <w:jc w:val="both"/>
        <w:rPr>
          <w:rFonts w:ascii="Times New Roman" w:hAnsi="Times New Roman"/>
          <w:color w:val="000000"/>
        </w:rPr>
      </w:pPr>
      <w:r>
        <w:rPr>
          <w:rFonts w:ascii="Times New Roman" w:hAnsi="Times New Roman"/>
          <w:color w:val="000000"/>
        </w:rPr>
        <w:t>Anita Trbuščić Mlakar, voditeljica Odsjeka</w:t>
      </w:r>
    </w:p>
    <w:p w14:paraId="00687D03" w14:textId="77777777" w:rsidR="009C6BBF" w:rsidRDefault="009C6BBF" w:rsidP="009C6BBF">
      <w:pPr>
        <w:tabs>
          <w:tab w:val="left" w:pos="2811"/>
        </w:tabs>
        <w:spacing w:after="0" w:line="240" w:lineRule="auto"/>
        <w:ind w:left="708" w:right="-52"/>
        <w:jc w:val="both"/>
        <w:rPr>
          <w:rFonts w:ascii="Times New Roman" w:hAnsi="Times New Roman"/>
          <w:color w:val="000000"/>
        </w:rPr>
      </w:pPr>
      <w:r>
        <w:rPr>
          <w:rFonts w:ascii="Times New Roman" w:hAnsi="Times New Roman"/>
          <w:color w:val="000000"/>
        </w:rPr>
        <w:t>Ivana Ofner, viša savjetnica za provedbu ITU mehanizma</w:t>
      </w:r>
    </w:p>
    <w:p w14:paraId="43908BF8" w14:textId="77777777" w:rsidR="009C6BBF" w:rsidRDefault="009C6BBF" w:rsidP="009C6BBF">
      <w:pPr>
        <w:tabs>
          <w:tab w:val="left" w:pos="2811"/>
        </w:tabs>
        <w:spacing w:after="0" w:line="240" w:lineRule="auto"/>
        <w:ind w:left="708" w:right="-52"/>
        <w:jc w:val="both"/>
        <w:rPr>
          <w:rFonts w:ascii="Times New Roman" w:hAnsi="Times New Roman"/>
          <w:color w:val="000000"/>
        </w:rPr>
      </w:pPr>
      <w:r>
        <w:rPr>
          <w:rFonts w:ascii="Times New Roman" w:hAnsi="Times New Roman"/>
          <w:color w:val="000000"/>
        </w:rPr>
        <w:t>Tomislav Fundurulić, savjetnik za provedbu ITU mehanizma.</w:t>
      </w:r>
    </w:p>
    <w:p w14:paraId="1B56858F" w14:textId="77777777" w:rsidR="009C6BBF" w:rsidRDefault="009C6BBF" w:rsidP="009C6BBF">
      <w:pPr>
        <w:spacing w:after="0" w:line="240" w:lineRule="auto"/>
        <w:ind w:right="-52"/>
        <w:jc w:val="both"/>
        <w:rPr>
          <w:rFonts w:ascii="Times New Roman" w:hAnsi="Times New Roman"/>
          <w:color w:val="000000"/>
        </w:rPr>
      </w:pPr>
    </w:p>
    <w:p w14:paraId="614E865B" w14:textId="77777777" w:rsidR="009C6BBF" w:rsidRDefault="009C6BBF" w:rsidP="009C6BBF">
      <w:pPr>
        <w:spacing w:after="0" w:line="240" w:lineRule="auto"/>
        <w:ind w:right="-52"/>
        <w:jc w:val="both"/>
      </w:pPr>
      <w:r>
        <w:rPr>
          <w:rFonts w:ascii="Times New Roman" w:hAnsi="Times New Roman"/>
          <w:color w:val="000000"/>
        </w:rPr>
        <w:t xml:space="preserve">Rad Odjela se temelji na slijedećim pravnim propisima: Zakon o regionalnom razvoju Republike Hrvatske (NN 147/14, 123/17, 118/18), Zakon o sustavu strateškog planiranja i upravljanja razvojem Republike Hrvatske (NN 123/17), Zakon o strateškim investicijskim projektima Republike Hrvatske (NN 29/18, 114/18), Zakon o poticanju ulaganja (NN 102/15, 25/18, 114/18), Uredba o poticanju ulaganja (NN 31/16, 2/19), Ugovor o pristupanju Republike Hrvatske Europskoj uniji, Zakon o uspostavi institucionalnog okvira za provedbu europskih strukturnih i investicijskih fondova u Republici Hrvatskoj u razdoblju 2014.-2020. (NN 92/14), Uredba o tijelima u sustavima upravljanja i kontrole korištenja Europskog socijalnog fonda, Europskog fonda za regionalni razvoj i Kohezijskog fonda, u vezi s ciljem "Ulaganje za rast i radna mjesta" (NN 107/14, NN 23/15, NN 129/15, NN 15/17, NN 18/17), Uredba (EU) br. 1303/2013 Europskog parlamenta i Vijeća od 17. prosinca 2013., i ostalim relevantnim propisima Europske unije. Pored zakonskih i podzakonskih propisa, rad Odjela se temelji na odrednicama europskih i nacionalnih strateških dokumenata kao što su: Europa 2020: Strategija za pametan, održiv i uključiv rast, Program </w:t>
      </w:r>
      <w:r>
        <w:rPr>
          <w:rFonts w:ascii="Times New Roman" w:hAnsi="Times New Roman"/>
          <w:i/>
          <w:color w:val="000000"/>
        </w:rPr>
        <w:t>INTERREG EUROPE</w:t>
      </w:r>
      <w:r>
        <w:rPr>
          <w:rFonts w:ascii="Times New Roman" w:hAnsi="Times New Roman"/>
          <w:color w:val="000000"/>
        </w:rPr>
        <w:t xml:space="preserve"> za razdoblje 2014.-2020., Operativni </w:t>
      </w:r>
      <w:r>
        <w:rPr>
          <w:rFonts w:ascii="Times New Roman" w:hAnsi="Times New Roman"/>
          <w:color w:val="000000"/>
        </w:rPr>
        <w:lastRenderedPageBreak/>
        <w:t xml:space="preserve">program Konkurentnost i kohezija 2014. - 2020., Operativni program Učinkoviti ljudski potencijali 2014. – 2020. i Program ruralnog razvoja 2014. - 2020. </w:t>
      </w:r>
    </w:p>
    <w:p w14:paraId="1C852EDF" w14:textId="77777777" w:rsidR="009C6BBF" w:rsidRDefault="009C6BBF" w:rsidP="009C6BBF">
      <w:pPr>
        <w:spacing w:after="0" w:line="240" w:lineRule="auto"/>
        <w:ind w:right="-52"/>
        <w:jc w:val="both"/>
        <w:rPr>
          <w:rFonts w:ascii="Times New Roman" w:hAnsi="Times New Roman"/>
          <w:color w:val="000000"/>
        </w:rPr>
      </w:pPr>
      <w:r>
        <w:rPr>
          <w:rFonts w:ascii="Times New Roman" w:hAnsi="Times New Roman"/>
          <w:color w:val="000000"/>
        </w:rPr>
        <w:t>U izvještajnom razdoblju je bilo otvoreno 10 natječaja za dodjelu bespovratnih sredstava pri čemu su nositelji prijave mogle biti JLS-e i ili udruge i ustanove uz ograničeno partnerstvo JLS. Tijekom svakog natječaja Odjel je zaprimao ponude prijavitelja za partnerstvo, provjeravao uvjete natječaja, sukladnost s razvojnim prioritetima Grada, moguće financijske i radne obaveze kako bi se moglo odlučiti o sudjelovanju u projektu što uključuje pripremu odgovarajućih Odluka i zajedničku pripremu projektnog prijedloga. Projektni prijedlozi pripremani su i provedeni u suradnji sa partnerima, ustanovama i nadležnim odjelima.</w:t>
      </w:r>
    </w:p>
    <w:p w14:paraId="3C63E45F" w14:textId="77777777" w:rsidR="009C6BBF" w:rsidRDefault="009C6BBF" w:rsidP="009C6BBF">
      <w:pPr>
        <w:spacing w:after="0" w:line="240" w:lineRule="auto"/>
        <w:ind w:right="-52"/>
        <w:jc w:val="both"/>
        <w:rPr>
          <w:rFonts w:ascii="Times New Roman" w:hAnsi="Times New Roman"/>
        </w:rPr>
      </w:pPr>
    </w:p>
    <w:p w14:paraId="5F3CF5AA" w14:textId="77777777" w:rsidR="009C6BBF" w:rsidRDefault="009C6BBF" w:rsidP="009C6BBF">
      <w:pPr>
        <w:spacing w:after="0" w:line="240" w:lineRule="auto"/>
        <w:jc w:val="center"/>
        <w:rPr>
          <w:rFonts w:ascii="Times New Roman" w:hAnsi="Times New Roman"/>
          <w:b/>
          <w:i/>
        </w:rPr>
      </w:pPr>
      <w:r>
        <w:rPr>
          <w:rFonts w:ascii="Times New Roman" w:hAnsi="Times New Roman"/>
          <w:b/>
          <w:i/>
        </w:rPr>
        <w:t>Projekti u provedbi</w:t>
      </w:r>
    </w:p>
    <w:p w14:paraId="40A95CD7" w14:textId="77777777" w:rsidR="009C6BBF" w:rsidRDefault="009C6BBF" w:rsidP="009C6BBF">
      <w:pPr>
        <w:spacing w:after="0" w:line="240" w:lineRule="auto"/>
        <w:jc w:val="both"/>
        <w:rPr>
          <w:rFonts w:ascii="Times New Roman" w:hAnsi="Times New Roman"/>
          <w:b/>
          <w:i/>
          <w:u w:val="single"/>
        </w:rPr>
      </w:pPr>
    </w:p>
    <w:p w14:paraId="3C5B7507" w14:textId="77777777" w:rsidR="009C6BBF" w:rsidRDefault="009C6BBF" w:rsidP="009C6BBF">
      <w:pPr>
        <w:spacing w:after="0" w:line="240" w:lineRule="auto"/>
        <w:jc w:val="both"/>
        <w:rPr>
          <w:rFonts w:ascii="Times New Roman" w:hAnsi="Times New Roman"/>
          <w:b/>
          <w:i/>
          <w:u w:val="single"/>
        </w:rPr>
      </w:pPr>
      <w:r>
        <w:rPr>
          <w:rFonts w:ascii="Times New Roman" w:hAnsi="Times New Roman"/>
          <w:b/>
          <w:i/>
          <w:u w:val="single"/>
        </w:rPr>
        <w:t xml:space="preserve">Program INTERREG </w:t>
      </w:r>
    </w:p>
    <w:p w14:paraId="1BA56DFA" w14:textId="77777777" w:rsidR="009C6BBF" w:rsidRDefault="009C6BBF" w:rsidP="009C6BBF">
      <w:pPr>
        <w:pStyle w:val="ListParagraph"/>
        <w:ind w:left="0"/>
        <w:jc w:val="both"/>
      </w:pPr>
    </w:p>
    <w:p w14:paraId="3478E0E5" w14:textId="77777777" w:rsidR="009C6BBF" w:rsidRDefault="009C6BBF" w:rsidP="009C6BBF">
      <w:pPr>
        <w:spacing w:after="0" w:line="240" w:lineRule="auto"/>
        <w:jc w:val="both"/>
      </w:pPr>
      <w:r>
        <w:rPr>
          <w:rFonts w:ascii="Times New Roman" w:hAnsi="Times New Roman"/>
        </w:rPr>
        <w:t>Naziv projekta</w:t>
      </w:r>
      <w:r>
        <w:rPr>
          <w:rFonts w:ascii="Times New Roman" w:hAnsi="Times New Roman"/>
          <w:b/>
          <w:i/>
        </w:rPr>
        <w:t>: Fortitude - Historical Fortress intensifying cross–border development</w:t>
      </w:r>
    </w:p>
    <w:p w14:paraId="1C587933" w14:textId="77777777" w:rsidR="009C6BBF" w:rsidRDefault="009C6BBF" w:rsidP="009C6BBF">
      <w:pPr>
        <w:spacing w:after="0" w:line="240" w:lineRule="auto"/>
        <w:jc w:val="both"/>
        <w:rPr>
          <w:rFonts w:ascii="Times New Roman" w:hAnsi="Times New Roman"/>
        </w:rPr>
      </w:pPr>
      <w:r>
        <w:rPr>
          <w:rFonts w:ascii="Times New Roman" w:hAnsi="Times New Roman"/>
        </w:rPr>
        <w:t>Program: Interreg IPA Cross border cooperation HR-BA-ME 2014-2020 (2nd Call for Proposals)</w:t>
      </w:r>
    </w:p>
    <w:p w14:paraId="092E625C" w14:textId="77777777" w:rsidR="009C6BBF" w:rsidRDefault="009C6BBF" w:rsidP="009C6BBF">
      <w:pPr>
        <w:spacing w:after="0" w:line="240" w:lineRule="auto"/>
        <w:jc w:val="both"/>
        <w:rPr>
          <w:rFonts w:ascii="Times New Roman" w:hAnsi="Times New Roman"/>
        </w:rPr>
      </w:pPr>
      <w:r>
        <w:rPr>
          <w:rFonts w:ascii="Times New Roman" w:hAnsi="Times New Roman"/>
        </w:rPr>
        <w:t>Vodeći partner: Javna ustanova u kulturi Tvrđava kulture Šibenik</w:t>
      </w:r>
    </w:p>
    <w:p w14:paraId="53802C2D" w14:textId="77777777" w:rsidR="009C6BBF" w:rsidRDefault="009C6BBF" w:rsidP="009C6BBF">
      <w:pPr>
        <w:spacing w:after="0" w:line="240" w:lineRule="auto"/>
        <w:jc w:val="both"/>
        <w:rPr>
          <w:rFonts w:ascii="Times New Roman" w:hAnsi="Times New Roman"/>
        </w:rPr>
      </w:pPr>
      <w:r>
        <w:rPr>
          <w:rFonts w:ascii="Times New Roman" w:hAnsi="Times New Roman"/>
        </w:rPr>
        <w:t>Projektni partneri: Grad Banja Luka, Općina Herceg Novi, Grad Karlovac, Općina Bar</w:t>
      </w:r>
    </w:p>
    <w:p w14:paraId="772BA27F" w14:textId="77777777" w:rsidR="009C6BBF" w:rsidRDefault="009C6BBF" w:rsidP="009C6BBF">
      <w:pPr>
        <w:spacing w:after="0" w:line="240" w:lineRule="auto"/>
        <w:jc w:val="both"/>
        <w:rPr>
          <w:rFonts w:ascii="Times New Roman" w:hAnsi="Times New Roman"/>
        </w:rPr>
      </w:pPr>
      <w:r>
        <w:rPr>
          <w:rFonts w:ascii="Times New Roman" w:hAnsi="Times New Roman"/>
        </w:rPr>
        <w:t>Datum početka i završetka projekta: 1. 3. 2020. - 28. 2. 2022.</w:t>
      </w:r>
    </w:p>
    <w:p w14:paraId="6005CE68" w14:textId="77777777" w:rsidR="009C6BBF" w:rsidRDefault="009C6BBF" w:rsidP="009C6BBF">
      <w:pPr>
        <w:spacing w:after="0" w:line="240" w:lineRule="auto"/>
        <w:jc w:val="both"/>
        <w:rPr>
          <w:rFonts w:ascii="Times New Roman" w:hAnsi="Times New Roman"/>
        </w:rPr>
      </w:pPr>
      <w:r>
        <w:rPr>
          <w:rFonts w:ascii="Times New Roman" w:hAnsi="Times New Roman"/>
        </w:rPr>
        <w:t>Trajanje projekta: 24 mjeseca</w:t>
      </w:r>
    </w:p>
    <w:p w14:paraId="59CC57C0" w14:textId="77777777" w:rsidR="009C6BBF" w:rsidRDefault="009C6BBF" w:rsidP="009C6BBF">
      <w:pPr>
        <w:spacing w:after="0" w:line="240" w:lineRule="auto"/>
        <w:jc w:val="both"/>
        <w:rPr>
          <w:rFonts w:ascii="Times New Roman" w:hAnsi="Times New Roman"/>
        </w:rPr>
      </w:pPr>
      <w:r>
        <w:rPr>
          <w:rFonts w:ascii="Times New Roman" w:hAnsi="Times New Roman"/>
        </w:rPr>
        <w:t>Ukupan budžet projekta (svi partneri): 1.618.438,72 EUR</w:t>
      </w:r>
    </w:p>
    <w:p w14:paraId="0F4F5724" w14:textId="77777777" w:rsidR="009C6BBF" w:rsidRDefault="009C6BBF" w:rsidP="009C6BBF">
      <w:pPr>
        <w:spacing w:after="0" w:line="240" w:lineRule="auto"/>
        <w:jc w:val="both"/>
        <w:rPr>
          <w:rFonts w:ascii="Times New Roman" w:hAnsi="Times New Roman"/>
        </w:rPr>
      </w:pPr>
      <w:r>
        <w:rPr>
          <w:rFonts w:ascii="Times New Roman" w:hAnsi="Times New Roman"/>
        </w:rPr>
        <w:t>Proračun za Grad Karlovac: 221.000 EUR, od čega je 85% sufinancirano iz EFRR</w:t>
      </w:r>
    </w:p>
    <w:p w14:paraId="71CEB340" w14:textId="77777777" w:rsidR="009C6BBF" w:rsidRDefault="009C6BBF" w:rsidP="009C6BBF">
      <w:pPr>
        <w:spacing w:after="0" w:line="240" w:lineRule="auto"/>
        <w:jc w:val="both"/>
        <w:rPr>
          <w:rFonts w:ascii="Times New Roman" w:hAnsi="Times New Roman"/>
        </w:rPr>
      </w:pPr>
      <w:r>
        <w:rPr>
          <w:rFonts w:ascii="Times New Roman" w:hAnsi="Times New Roman"/>
        </w:rPr>
        <w:t>Cilj: obogatiti turističku ponudu i poboljšati turističku atraktivnost utvrđenih lokaliteta u programskom području stvaranjem i promicanjem nove turističke ponude i proizvoda kroz:</w:t>
      </w:r>
    </w:p>
    <w:p w14:paraId="21BFA0C7" w14:textId="77777777" w:rsidR="009C6BBF" w:rsidRDefault="009C6BBF" w:rsidP="009C6BBF">
      <w:pPr>
        <w:spacing w:after="0" w:line="240" w:lineRule="auto"/>
        <w:jc w:val="both"/>
        <w:rPr>
          <w:rFonts w:ascii="Times New Roman" w:hAnsi="Times New Roman"/>
        </w:rPr>
      </w:pPr>
      <w:r>
        <w:rPr>
          <w:rFonts w:ascii="Times New Roman" w:hAnsi="Times New Roman"/>
        </w:rPr>
        <w:t>jednu zajedničku manifestaciju, pod nazivom Noć Tvrđava, koja će se održavati jednom godišnje na svim partnerskim lokacijama, uređenje/poboljšanje/ opremanje centara za posjetitelje, razvoj turističkih ruta koje promoviraju povijesnu baštinu, radionice na temu upravljanja kulturnom baštinom temeljene na prijenosu znanja i najboljih praksi za dionike u kulture i turizmu na programskom području, osposobljavanje zaposlenika centara za posjetitelje (tečajevi stranih jezika; tečaj za turističkog vodiča).</w:t>
      </w:r>
    </w:p>
    <w:p w14:paraId="4F87B5F4" w14:textId="77777777" w:rsidR="009C6BBF" w:rsidRDefault="009C6BBF" w:rsidP="009C6BBF">
      <w:pPr>
        <w:pStyle w:val="ListParagraph"/>
        <w:ind w:left="0"/>
        <w:jc w:val="both"/>
      </w:pPr>
      <w:r>
        <w:t>Kroz ovaj projekt Grad Karlovac će dobiti niz novih sadržaja na Starom gradu Dubovcu što uključuje nova tehnološka rješenja namijenjena posjetiteljima, opremu za održavanje manifestacija namijenjenih posjetiteljima Dubovca te osmišljene nove turističke sadržaje utemeljene na povijesnoj baštini. Uređenje i opremanje uz nove sadržaje će doprinijeti poboljšanju doživljaja dnevnih posjetitelja, a unutrašnji prostori istodobno će zadržati svoju multifunkcionalnost.</w:t>
      </w:r>
    </w:p>
    <w:p w14:paraId="245C2C4E" w14:textId="77777777" w:rsidR="009C6BBF" w:rsidRDefault="009C6BBF" w:rsidP="009C6BBF">
      <w:pPr>
        <w:spacing w:after="0" w:line="240" w:lineRule="auto"/>
        <w:jc w:val="both"/>
        <w:rPr>
          <w:rFonts w:ascii="Times New Roman" w:hAnsi="Times New Roman"/>
          <w:b/>
          <w:i/>
          <w:u w:val="single"/>
        </w:rPr>
      </w:pPr>
    </w:p>
    <w:p w14:paraId="7F1C7DEE" w14:textId="77777777" w:rsidR="009C6BBF" w:rsidRDefault="009C6BBF" w:rsidP="009C6BBF">
      <w:pPr>
        <w:spacing w:after="0" w:line="240" w:lineRule="auto"/>
        <w:ind w:firstLine="708"/>
        <w:jc w:val="both"/>
      </w:pPr>
      <w:r>
        <w:rPr>
          <w:rFonts w:ascii="Times New Roman" w:hAnsi="Times New Roman"/>
        </w:rPr>
        <w:t>Naziv projekta</w:t>
      </w:r>
      <w:r>
        <w:rPr>
          <w:rFonts w:ascii="Times New Roman" w:hAnsi="Times New Roman"/>
          <w:b/>
          <w:i/>
        </w:rPr>
        <w:t>: „Energy@school“</w:t>
      </w:r>
    </w:p>
    <w:p w14:paraId="03180C40" w14:textId="77777777" w:rsidR="009C6BBF" w:rsidRDefault="009C6BBF" w:rsidP="009C6BBF">
      <w:pPr>
        <w:spacing w:after="0" w:line="240" w:lineRule="auto"/>
        <w:jc w:val="both"/>
        <w:rPr>
          <w:rFonts w:ascii="Times New Roman" w:hAnsi="Times New Roman"/>
        </w:rPr>
      </w:pPr>
      <w:r>
        <w:rPr>
          <w:rFonts w:ascii="Times New Roman" w:hAnsi="Times New Roman"/>
        </w:rPr>
        <w:t>Program: INTERREG Central Europe 2014 - 2020</w:t>
      </w:r>
    </w:p>
    <w:p w14:paraId="4C9A9F3C" w14:textId="77777777" w:rsidR="009C6BBF" w:rsidRDefault="009C6BBF" w:rsidP="009C6BBF">
      <w:pPr>
        <w:spacing w:after="0" w:line="240" w:lineRule="auto"/>
        <w:jc w:val="both"/>
        <w:rPr>
          <w:rFonts w:ascii="Times New Roman" w:hAnsi="Times New Roman"/>
        </w:rPr>
      </w:pPr>
      <w:r>
        <w:rPr>
          <w:rFonts w:ascii="Times New Roman" w:hAnsi="Times New Roman"/>
        </w:rPr>
        <w:t>Poziv: 1. Poziv za dostavu projektnih prijedloga</w:t>
      </w:r>
    </w:p>
    <w:p w14:paraId="62DB8C2D" w14:textId="77777777" w:rsidR="009C6BBF" w:rsidRDefault="009C6BBF" w:rsidP="009C6BBF">
      <w:pPr>
        <w:spacing w:after="0" w:line="240" w:lineRule="auto"/>
        <w:jc w:val="both"/>
        <w:rPr>
          <w:rFonts w:ascii="Times New Roman" w:hAnsi="Times New Roman"/>
        </w:rPr>
      </w:pPr>
      <w:r>
        <w:rPr>
          <w:rFonts w:ascii="Times New Roman" w:hAnsi="Times New Roman"/>
        </w:rPr>
        <w:t>Nositelj: Union of Municipalities of Low Romagna Region</w:t>
      </w:r>
    </w:p>
    <w:p w14:paraId="1B9D80DA" w14:textId="77777777" w:rsidR="009C6BBF" w:rsidRDefault="009C6BBF" w:rsidP="009C6BBF">
      <w:pPr>
        <w:spacing w:after="0" w:line="240" w:lineRule="auto"/>
        <w:jc w:val="both"/>
        <w:rPr>
          <w:rFonts w:ascii="Times New Roman" w:hAnsi="Times New Roman"/>
        </w:rPr>
      </w:pPr>
      <w:r>
        <w:rPr>
          <w:rFonts w:ascii="Times New Roman" w:hAnsi="Times New Roman"/>
        </w:rPr>
        <w:t>Status grada: Partner</w:t>
      </w:r>
    </w:p>
    <w:p w14:paraId="0464F142"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srpanj 2016. – srpanj 2019.</w:t>
      </w:r>
    </w:p>
    <w:p w14:paraId="2F881E16" w14:textId="77777777" w:rsidR="009C6BBF" w:rsidRDefault="009C6BBF" w:rsidP="009C6BBF">
      <w:pPr>
        <w:spacing w:after="0" w:line="240" w:lineRule="auto"/>
        <w:jc w:val="both"/>
      </w:pPr>
      <w:r>
        <w:rPr>
          <w:rFonts w:ascii="Times New Roman" w:hAnsi="Times New Roman"/>
        </w:rPr>
        <w:t>Vrijednost projekta: 16.304.895,00 HRK</w:t>
      </w:r>
    </w:p>
    <w:p w14:paraId="13F6F2CF"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85%</w:t>
      </w:r>
    </w:p>
    <w:p w14:paraId="03CDA740" w14:textId="77777777" w:rsidR="009C6BBF" w:rsidRDefault="009C6BBF" w:rsidP="009C6BBF">
      <w:pPr>
        <w:spacing w:line="240" w:lineRule="auto"/>
        <w:jc w:val="both"/>
      </w:pPr>
      <w:r>
        <w:rPr>
          <w:rFonts w:ascii="Times New Roman" w:hAnsi="Times New Roman"/>
        </w:rPr>
        <w:t xml:space="preserve">Ciljevi i aktivnosti: smanjenje postojeće razlike između različitih regija u pogledu planiranja i provedbe energetskih politika u javnim zgradama, kroz stvaranje energetski pametnih škola. U 5 OŠ grada Karlovca instalirani su pametni mjerači potrošnje energije za struju, vodu i toplinsku energiju, a po jedna učionica je opremljena termostatskim ventilima i LED rasvjetom. Učenici su svakodnevno mjerili potrošnju energije i vode te putem aplikacije slali podatke. Cilj ove igre pod nazivom „Istjerajmo energetske duhove“ bio je  podići razinu svijesti učenika, učitelja i roditelja o načinima energetski učinkovitog upravljanja javnim zgradama. Od preko 60 europskih škola koje su sudjelovale naših 4 škole su bile u prvih 5 škola te su učenici OŠ Rečica putovali za nagradu u Lugo -  Italija gdje su sudjelovali na konferenciji o energetski učinkovitim procesima. Projekt je završen 30. 6. 2019. </w:t>
      </w:r>
      <w:r>
        <w:rPr>
          <w:rFonts w:ascii="Times New Roman" w:hAnsi="Times New Roman"/>
        </w:rPr>
        <w:lastRenderedPageBreak/>
        <w:t>godine. U izvještajnom razdoblju je priređeno Završno izvješće o aktivnostima i troškovima za grad Karlovac, koje je prihvaćeno i troškovi opravdani. Aktivnosti zatvaranja projekta su intenzivno provođene u izvještajnom razdoblju te još uvijek traju postupci ishođenje potvrde aktivnosti i troškova ostalih partnera te dokazivanje ostvarenja svih planiranih rezultata i ciljeva projekta.</w:t>
      </w:r>
    </w:p>
    <w:p w14:paraId="0395F0A2" w14:textId="77777777" w:rsidR="009C6BBF" w:rsidRDefault="009C6BBF" w:rsidP="009C6BBF">
      <w:pPr>
        <w:pStyle w:val="ListParagraph"/>
        <w:shd w:val="clear" w:color="auto" w:fill="FFFFFF"/>
        <w:ind w:left="0" w:firstLine="708"/>
        <w:jc w:val="both"/>
      </w:pPr>
      <w:r>
        <w:t>Naziv projekta:</w:t>
      </w:r>
      <w:r>
        <w:rPr>
          <w:b/>
          <w:bCs/>
        </w:rPr>
        <w:t xml:space="preserve"> </w:t>
      </w:r>
      <w:r>
        <w:rPr>
          <w:b/>
          <w:bCs/>
          <w:i/>
          <w:iCs/>
        </w:rPr>
        <w:t>„Zaštita i promocija kestena“</w:t>
      </w:r>
    </w:p>
    <w:p w14:paraId="2A3D3B0A" w14:textId="77777777" w:rsidR="009C6BBF" w:rsidRDefault="009C6BBF" w:rsidP="009C6BBF">
      <w:pPr>
        <w:pStyle w:val="ListParagraph"/>
        <w:shd w:val="clear" w:color="auto" w:fill="FFFFFF"/>
        <w:ind w:left="0"/>
        <w:jc w:val="both"/>
      </w:pPr>
      <w:r>
        <w:t>Program / Fond: INTERREG IPA CBC HR-BA-ME 2014-2020</w:t>
      </w:r>
    </w:p>
    <w:p w14:paraId="0A0EAD5A" w14:textId="77777777" w:rsidR="009C6BBF" w:rsidRDefault="009C6BBF" w:rsidP="009C6BBF">
      <w:pPr>
        <w:pStyle w:val="ListParagraph"/>
        <w:shd w:val="clear" w:color="auto" w:fill="FFFFFF"/>
        <w:ind w:left="0"/>
        <w:jc w:val="both"/>
      </w:pPr>
      <w:r>
        <w:t>Poziv: 3. Zaštita okoliša i prirode</w:t>
      </w:r>
    </w:p>
    <w:p w14:paraId="701D0A71" w14:textId="77777777" w:rsidR="009C6BBF" w:rsidRDefault="009C6BBF" w:rsidP="009C6BBF">
      <w:pPr>
        <w:pStyle w:val="ListParagraph"/>
        <w:ind w:left="0"/>
        <w:jc w:val="both"/>
      </w:pPr>
      <w:r>
        <w:t>Nositelj: Općina Velika Kladuša</w:t>
      </w:r>
    </w:p>
    <w:p w14:paraId="25268C76" w14:textId="77777777" w:rsidR="009C6BBF" w:rsidRDefault="009C6BBF" w:rsidP="009C6BBF">
      <w:pPr>
        <w:pStyle w:val="ListParagraph"/>
        <w:ind w:left="0"/>
        <w:jc w:val="both"/>
      </w:pPr>
      <w:r>
        <w:t>Status grada: Partner</w:t>
      </w:r>
    </w:p>
    <w:p w14:paraId="52E744A3" w14:textId="77777777" w:rsidR="009C6BBF" w:rsidRDefault="009C6BBF" w:rsidP="009C6BBF">
      <w:pPr>
        <w:pStyle w:val="ListParagraph"/>
        <w:ind w:left="0"/>
        <w:jc w:val="both"/>
      </w:pPr>
      <w:r>
        <w:t>Vrijeme provedbe: 01.07.2017.-31.12.2019.</w:t>
      </w:r>
    </w:p>
    <w:p w14:paraId="0D40FCC8" w14:textId="77777777" w:rsidR="009C6BBF" w:rsidRDefault="009C6BBF" w:rsidP="009C6BBF">
      <w:pPr>
        <w:pStyle w:val="ListParagraph"/>
        <w:ind w:left="0"/>
        <w:jc w:val="both"/>
      </w:pPr>
      <w:r>
        <w:t>Vrijednost projekta: 589.558,39 EUR</w:t>
      </w:r>
    </w:p>
    <w:p w14:paraId="112E36C9" w14:textId="77777777" w:rsidR="009C6BBF" w:rsidRDefault="009C6BBF" w:rsidP="009C6BBF">
      <w:pPr>
        <w:pStyle w:val="ListParagraph"/>
        <w:ind w:left="0"/>
        <w:jc w:val="both"/>
      </w:pPr>
      <w:r>
        <w:t>Udio bespovratnih sredstava: 501.124,61 EUR</w:t>
      </w:r>
    </w:p>
    <w:p w14:paraId="34F8845A" w14:textId="77777777" w:rsidR="009C6BBF" w:rsidRDefault="009C6BBF" w:rsidP="009C6BBF">
      <w:pPr>
        <w:pStyle w:val="ListParagraph"/>
        <w:ind w:left="0"/>
        <w:jc w:val="both"/>
      </w:pPr>
      <w:r>
        <w:t>Ciljevi i aktivnosti: rekonstrukcija Draškovićeve ulice, nabava rezistografa, promocija zaštite okoliša i zaštita kestenovih šuma.</w:t>
      </w:r>
    </w:p>
    <w:p w14:paraId="3CFA478A" w14:textId="77777777" w:rsidR="009C6BBF" w:rsidRDefault="009C6BBF" w:rsidP="009C6BBF">
      <w:pPr>
        <w:pStyle w:val="ListParagraph"/>
        <w:ind w:left="0"/>
        <w:jc w:val="both"/>
      </w:pPr>
      <w:r>
        <w:t xml:space="preserve">U izvještajnom razdoblju završile su sve planirane aktivnosti, pripremljen je i poslan završni zahtjev za nadoknadom sredstava koji je odobren 13.02.2020. godine.  </w:t>
      </w:r>
    </w:p>
    <w:p w14:paraId="6897409D" w14:textId="77777777" w:rsidR="009C6BBF" w:rsidRDefault="009C6BBF" w:rsidP="009C6BBF">
      <w:pPr>
        <w:pStyle w:val="ListParagraph"/>
        <w:ind w:left="0"/>
        <w:jc w:val="both"/>
      </w:pPr>
    </w:p>
    <w:p w14:paraId="0D96ABD1" w14:textId="77777777" w:rsidR="009C6BBF" w:rsidRDefault="009C6BBF" w:rsidP="009C6BBF">
      <w:pPr>
        <w:pStyle w:val="ListParagraph"/>
        <w:ind w:left="0" w:firstLine="708"/>
        <w:jc w:val="both"/>
      </w:pPr>
      <w:r>
        <w:t>Naziv projekta:</w:t>
      </w:r>
      <w:r>
        <w:rPr>
          <w:b/>
          <w:bCs/>
        </w:rPr>
        <w:t xml:space="preserve"> </w:t>
      </w:r>
      <w:r>
        <w:rPr>
          <w:b/>
          <w:bCs/>
          <w:i/>
          <w:iCs/>
        </w:rPr>
        <w:t>„BhENEFIT“</w:t>
      </w:r>
    </w:p>
    <w:p w14:paraId="684A302A" w14:textId="77777777" w:rsidR="009C6BBF" w:rsidRDefault="009C6BBF" w:rsidP="009C6BBF">
      <w:pPr>
        <w:pStyle w:val="ListParagraph"/>
        <w:ind w:left="0"/>
        <w:jc w:val="both"/>
      </w:pPr>
      <w:r>
        <w:t>Program / Fond: INTERREG Central Europe 2014-2020</w:t>
      </w:r>
    </w:p>
    <w:p w14:paraId="0126A0CA" w14:textId="77777777" w:rsidR="009C6BBF" w:rsidRDefault="009C6BBF" w:rsidP="009C6BBF">
      <w:pPr>
        <w:pStyle w:val="ListParagraph"/>
        <w:ind w:left="0"/>
        <w:jc w:val="both"/>
      </w:pPr>
      <w:r>
        <w:t>Poziv:  3. Suradnja na prirodnim i kulturnim resursima za održivi rast u Centralnoj Europi</w:t>
      </w:r>
    </w:p>
    <w:p w14:paraId="41F31D94" w14:textId="77777777" w:rsidR="009C6BBF" w:rsidRDefault="009C6BBF" w:rsidP="009C6BBF">
      <w:pPr>
        <w:pStyle w:val="ListParagraph"/>
        <w:ind w:left="0"/>
        <w:jc w:val="both"/>
      </w:pPr>
      <w:r>
        <w:t>Nositelj: Comune di Mantova, Italija</w:t>
      </w:r>
    </w:p>
    <w:p w14:paraId="26C29973" w14:textId="77777777" w:rsidR="009C6BBF" w:rsidRDefault="009C6BBF" w:rsidP="009C6BBF">
      <w:pPr>
        <w:pStyle w:val="ListParagraph"/>
        <w:ind w:left="0"/>
        <w:jc w:val="both"/>
      </w:pPr>
      <w:r>
        <w:t>Status grada: Partner</w:t>
      </w:r>
    </w:p>
    <w:p w14:paraId="12859830" w14:textId="77777777" w:rsidR="009C6BBF" w:rsidRDefault="009C6BBF" w:rsidP="009C6BBF">
      <w:pPr>
        <w:pStyle w:val="ListParagraph"/>
        <w:ind w:left="0"/>
        <w:jc w:val="both"/>
      </w:pPr>
      <w:r>
        <w:t>Vrijeme provedbe: 01.06.2017.-29.02.2020.</w:t>
      </w:r>
    </w:p>
    <w:p w14:paraId="2A2C20E3" w14:textId="77777777" w:rsidR="009C6BBF" w:rsidRDefault="009C6BBF" w:rsidP="009C6BBF">
      <w:pPr>
        <w:pStyle w:val="ListParagraph"/>
        <w:ind w:left="0"/>
        <w:jc w:val="both"/>
      </w:pPr>
      <w:r>
        <w:t>Vrijednost projekta: 1.850.795,95 EUR</w:t>
      </w:r>
    </w:p>
    <w:p w14:paraId="79F667D2" w14:textId="77777777" w:rsidR="009C6BBF" w:rsidRDefault="009C6BBF" w:rsidP="009C6BBF">
      <w:pPr>
        <w:pStyle w:val="ListParagraph"/>
        <w:ind w:left="0"/>
        <w:jc w:val="both"/>
      </w:pPr>
      <w:r>
        <w:t>Udio bespovratnih sredstava: 1.532.645,81  EUR</w:t>
      </w:r>
    </w:p>
    <w:p w14:paraId="7CF9EECD" w14:textId="77777777" w:rsidR="009C6BBF" w:rsidRDefault="009C6BBF" w:rsidP="009C6BBF">
      <w:pPr>
        <w:pStyle w:val="ListParagraph"/>
        <w:ind w:left="0"/>
        <w:jc w:val="both"/>
      </w:pPr>
      <w:r>
        <w:t>Ciljevi i aktivnosti: objediniti sve aktere koji se svakodnevno bave urbanim područjima s posebnom povijesnom, umjetničkom i kulturnom relevantnošću, uključivši ih u razvoj integriranog paketa inovativnih softvera, koji pomažu poboljšanju upravljanja tim područjima.</w:t>
      </w:r>
    </w:p>
    <w:p w14:paraId="1B4B3712" w14:textId="77777777" w:rsidR="009C6BBF" w:rsidRDefault="009C6BBF" w:rsidP="009C6BBF">
      <w:pPr>
        <w:pStyle w:val="ListParagraph"/>
        <w:ind w:left="0"/>
        <w:jc w:val="both"/>
      </w:pPr>
      <w:r>
        <w:t xml:space="preserve">Do sada odrađene sve planirane aktivnosti </w:t>
      </w:r>
      <w:bookmarkStart w:id="5" w:name="_Hlk31962061"/>
      <w:r>
        <w:t>što obuhvaća razvoj strateških dokumenata i uspostavu BIM modela zgrade gradske uprave koja je prijavljena kao pilot područje.</w:t>
      </w:r>
      <w:bookmarkEnd w:id="5"/>
    </w:p>
    <w:p w14:paraId="2F8C661C" w14:textId="77777777" w:rsidR="009C6BBF" w:rsidRDefault="009C6BBF" w:rsidP="009C6BBF">
      <w:pPr>
        <w:pStyle w:val="ListParagraph"/>
        <w:ind w:left="0"/>
        <w:jc w:val="both"/>
      </w:pPr>
      <w:r>
        <w:t xml:space="preserve">U izvještajnom razdoblju završile su sve planirane aktivnosti, pripremljen je i poslan završni zahtjev za nadoknadom sredstava koji je odobren 21.04.2020. godine.  </w:t>
      </w:r>
    </w:p>
    <w:p w14:paraId="38361F55" w14:textId="77777777" w:rsidR="009C6BBF" w:rsidRDefault="009C6BBF" w:rsidP="009C6BBF">
      <w:pPr>
        <w:pStyle w:val="ListParagraph"/>
        <w:ind w:left="0"/>
        <w:jc w:val="both"/>
      </w:pPr>
    </w:p>
    <w:p w14:paraId="0F5CCD95" w14:textId="77777777" w:rsidR="009C6BBF" w:rsidRDefault="009C6BBF" w:rsidP="009C6BBF">
      <w:pPr>
        <w:spacing w:after="0" w:line="240" w:lineRule="auto"/>
        <w:rPr>
          <w:rFonts w:ascii="Times New Roman" w:hAnsi="Times New Roman"/>
          <w:b/>
          <w:i/>
          <w:u w:val="single"/>
        </w:rPr>
      </w:pPr>
      <w:r>
        <w:rPr>
          <w:rFonts w:ascii="Times New Roman" w:hAnsi="Times New Roman"/>
          <w:b/>
          <w:i/>
          <w:u w:val="single"/>
        </w:rPr>
        <w:t>Europski strukturni i investicijski fondovi</w:t>
      </w:r>
    </w:p>
    <w:p w14:paraId="76478E77" w14:textId="77777777" w:rsidR="009C6BBF" w:rsidRDefault="009C6BBF" w:rsidP="009C6BBF">
      <w:pPr>
        <w:pStyle w:val="ListParagraph"/>
        <w:ind w:left="0"/>
        <w:jc w:val="both"/>
      </w:pPr>
    </w:p>
    <w:p w14:paraId="3231540E" w14:textId="77777777" w:rsidR="009C6BBF" w:rsidRDefault="009C6BBF" w:rsidP="009C6BBF">
      <w:pPr>
        <w:spacing w:after="0" w:line="240" w:lineRule="auto"/>
        <w:ind w:firstLine="708"/>
        <w:jc w:val="both"/>
      </w:pPr>
      <w:bookmarkStart w:id="6" w:name="_Hlk536427995"/>
      <w:r>
        <w:rPr>
          <w:rFonts w:ascii="Times New Roman" w:hAnsi="Times New Roman"/>
        </w:rPr>
        <w:t xml:space="preserve">Naziv projekta: </w:t>
      </w:r>
      <w:r>
        <w:rPr>
          <w:rFonts w:ascii="Times New Roman" w:hAnsi="Times New Roman"/>
          <w:b/>
          <w:i/>
        </w:rPr>
        <w:t xml:space="preserve">„Gradnja prilazne prometnice Centru za  gospodarenje otpadom Karlovačke </w:t>
      </w:r>
    </w:p>
    <w:p w14:paraId="29727B6C" w14:textId="77777777" w:rsidR="009C6BBF" w:rsidRDefault="009C6BBF" w:rsidP="009C6BBF">
      <w:pPr>
        <w:spacing w:after="0" w:line="240" w:lineRule="auto"/>
        <w:ind w:firstLine="708"/>
        <w:jc w:val="both"/>
      </w:pPr>
      <w:r>
        <w:rPr>
          <w:rFonts w:ascii="Times New Roman" w:hAnsi="Times New Roman"/>
          <w:b/>
          <w:i/>
        </w:rPr>
        <w:t xml:space="preserve">                           županije „Babina Gora““</w:t>
      </w:r>
    </w:p>
    <w:p w14:paraId="27F5AC03" w14:textId="77777777" w:rsidR="009C6BBF" w:rsidRDefault="009C6BBF" w:rsidP="009C6BBF">
      <w:pPr>
        <w:spacing w:after="0" w:line="240" w:lineRule="auto"/>
        <w:jc w:val="both"/>
        <w:rPr>
          <w:rFonts w:ascii="Times New Roman" w:hAnsi="Times New Roman"/>
        </w:rPr>
      </w:pPr>
      <w:r>
        <w:rPr>
          <w:rFonts w:ascii="Times New Roman" w:hAnsi="Times New Roman"/>
        </w:rPr>
        <w:t>Program: Program ruralnog razvoja 2014. - 2020. godine</w:t>
      </w:r>
    </w:p>
    <w:bookmarkEnd w:id="6"/>
    <w:p w14:paraId="16D4B766" w14:textId="77777777" w:rsidR="009C6BBF" w:rsidRDefault="009C6BBF" w:rsidP="009C6BBF">
      <w:pPr>
        <w:spacing w:after="0" w:line="240" w:lineRule="auto"/>
        <w:jc w:val="both"/>
        <w:rPr>
          <w:rFonts w:ascii="Times New Roman" w:hAnsi="Times New Roman"/>
        </w:rPr>
      </w:pPr>
      <w:r>
        <w:rPr>
          <w:rFonts w:ascii="Times New Roman" w:hAnsi="Times New Roman"/>
        </w:rPr>
        <w:t>Poziv:  Natječaj za provedbu podmjere 7.2 „Ulaganja u izradu, poboljšanje ili proširenje svih vrsta male infrastrukture, uključujući ulaganja u obnovljive izvore energije i uštedu energije“, Operacije 7.2.2. „Ulaganja u građenje nerazvrstanih cesta“.</w:t>
      </w:r>
    </w:p>
    <w:p w14:paraId="798C8264" w14:textId="77777777" w:rsidR="009C6BBF" w:rsidRDefault="009C6BBF" w:rsidP="009C6BBF">
      <w:pPr>
        <w:spacing w:after="0" w:line="240" w:lineRule="auto"/>
        <w:jc w:val="both"/>
        <w:rPr>
          <w:rFonts w:ascii="Times New Roman" w:hAnsi="Times New Roman"/>
        </w:rPr>
      </w:pPr>
      <w:r>
        <w:rPr>
          <w:rFonts w:ascii="Times New Roman" w:hAnsi="Times New Roman"/>
        </w:rPr>
        <w:t>Nositelj: Grad Karlovac</w:t>
      </w:r>
    </w:p>
    <w:p w14:paraId="1E733B54" w14:textId="77777777" w:rsidR="009C6BBF" w:rsidRDefault="009C6BBF" w:rsidP="009C6BBF">
      <w:pPr>
        <w:spacing w:after="0" w:line="240" w:lineRule="auto"/>
        <w:jc w:val="both"/>
        <w:rPr>
          <w:rFonts w:ascii="Times New Roman" w:hAnsi="Times New Roman"/>
        </w:rPr>
      </w:pPr>
      <w:r>
        <w:rPr>
          <w:rFonts w:ascii="Times New Roman" w:hAnsi="Times New Roman"/>
        </w:rPr>
        <w:t>Status grada: Prijavitelj</w:t>
      </w:r>
    </w:p>
    <w:p w14:paraId="45B7C8E0"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24 mjeseca</w:t>
      </w:r>
    </w:p>
    <w:p w14:paraId="36A21E87" w14:textId="77777777" w:rsidR="009C6BBF" w:rsidRDefault="009C6BBF" w:rsidP="009C6BBF">
      <w:pPr>
        <w:spacing w:after="0" w:line="240" w:lineRule="auto"/>
        <w:jc w:val="both"/>
        <w:rPr>
          <w:rFonts w:ascii="Times New Roman" w:hAnsi="Times New Roman"/>
        </w:rPr>
      </w:pPr>
      <w:r>
        <w:rPr>
          <w:rFonts w:ascii="Times New Roman" w:hAnsi="Times New Roman"/>
        </w:rPr>
        <w:t>Vrijednost projekta: 8.707.358,75 HRK</w:t>
      </w:r>
    </w:p>
    <w:p w14:paraId="047A0321"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100%</w:t>
      </w:r>
    </w:p>
    <w:p w14:paraId="57D6B38C"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 Povezivanje naselja Brezova Glava sa važnijim administrativnim središtima te stvaranje uvjeta za postavljanje komunalne infrastrukturu (vodoopskrba i odvodnja).</w:t>
      </w:r>
    </w:p>
    <w:p w14:paraId="62B2E24A" w14:textId="77777777" w:rsidR="009C6BBF" w:rsidRDefault="009C6BBF" w:rsidP="009C6BBF">
      <w:pPr>
        <w:spacing w:after="0" w:line="240" w:lineRule="auto"/>
        <w:jc w:val="both"/>
        <w:rPr>
          <w:rFonts w:ascii="Times New Roman" w:hAnsi="Times New Roman"/>
        </w:rPr>
      </w:pPr>
      <w:r>
        <w:rPr>
          <w:rFonts w:ascii="Times New Roman" w:hAnsi="Times New Roman"/>
        </w:rPr>
        <w:t>U izvještajnom razdoblju je APPRRR-u podneseno 2. Izvješće o napretku projekta, prikupljana dokumentacija o nastalim troškovima, vršena kontrola Izvješća izvođača radova. Ugovor o gradnji te stručni nadzor su izvršavani prema planu.</w:t>
      </w:r>
    </w:p>
    <w:p w14:paraId="38ECFA52" w14:textId="77777777" w:rsidR="009C6BBF" w:rsidRDefault="009C6BBF" w:rsidP="009C6BBF">
      <w:pPr>
        <w:spacing w:after="0" w:line="240" w:lineRule="auto"/>
        <w:jc w:val="both"/>
        <w:rPr>
          <w:rFonts w:ascii="Times New Roman" w:hAnsi="Times New Roman"/>
        </w:rPr>
      </w:pPr>
    </w:p>
    <w:p w14:paraId="764BE152" w14:textId="77777777" w:rsidR="009C6BBF" w:rsidRDefault="009C6BBF" w:rsidP="009C6BBF">
      <w:pPr>
        <w:spacing w:after="0" w:line="240" w:lineRule="auto"/>
        <w:jc w:val="both"/>
      </w:pPr>
      <w:r>
        <w:rPr>
          <w:rFonts w:ascii="Times New Roman" w:hAnsi="Times New Roman"/>
        </w:rPr>
        <w:t xml:space="preserve">            Naziv projekta: </w:t>
      </w:r>
      <w:r>
        <w:rPr>
          <w:rFonts w:ascii="Times New Roman" w:hAnsi="Times New Roman"/>
          <w:b/>
          <w:i/>
        </w:rPr>
        <w:t>„Razvoj poduzetničke zone Gornje Mekušje u Karlovcu“</w:t>
      </w:r>
    </w:p>
    <w:p w14:paraId="580FF635" w14:textId="77777777" w:rsidR="009C6BBF" w:rsidRDefault="009C6BBF" w:rsidP="009C6BBF">
      <w:pPr>
        <w:spacing w:after="0" w:line="240" w:lineRule="auto"/>
        <w:jc w:val="both"/>
        <w:rPr>
          <w:rFonts w:ascii="Times New Roman" w:hAnsi="Times New Roman"/>
        </w:rPr>
      </w:pPr>
      <w:r>
        <w:rPr>
          <w:rFonts w:ascii="Times New Roman" w:hAnsi="Times New Roman"/>
        </w:rPr>
        <w:t>Program: Europski fond za regionalni razvoj, Operativni program „konkurentnost i kohezija“, 2014. – 2020.</w:t>
      </w:r>
    </w:p>
    <w:p w14:paraId="77652CFC" w14:textId="77777777" w:rsidR="009C6BBF" w:rsidRDefault="009C6BBF" w:rsidP="009C6BBF">
      <w:pPr>
        <w:spacing w:after="0" w:line="240" w:lineRule="auto"/>
        <w:jc w:val="both"/>
        <w:rPr>
          <w:rFonts w:ascii="Times New Roman" w:hAnsi="Times New Roman"/>
        </w:rPr>
      </w:pPr>
      <w:r>
        <w:rPr>
          <w:rFonts w:ascii="Times New Roman" w:hAnsi="Times New Roman"/>
        </w:rPr>
        <w:t>Nositelj: Grad Karlovac</w:t>
      </w:r>
    </w:p>
    <w:p w14:paraId="7F7BC8AA" w14:textId="77777777" w:rsidR="009C6BBF" w:rsidRDefault="009C6BBF" w:rsidP="009C6BBF">
      <w:pPr>
        <w:spacing w:after="0" w:line="240" w:lineRule="auto"/>
        <w:jc w:val="both"/>
        <w:rPr>
          <w:rFonts w:ascii="Times New Roman" w:hAnsi="Times New Roman"/>
        </w:rPr>
      </w:pPr>
      <w:r>
        <w:rPr>
          <w:rFonts w:ascii="Times New Roman" w:hAnsi="Times New Roman"/>
        </w:rPr>
        <w:t>Status grada: Prijavitelj</w:t>
      </w:r>
    </w:p>
    <w:p w14:paraId="4ACE0B2E"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12 mjeseci</w:t>
      </w:r>
    </w:p>
    <w:p w14:paraId="5D8FD36D" w14:textId="77777777" w:rsidR="009C6BBF" w:rsidRDefault="009C6BBF" w:rsidP="009C6BBF">
      <w:pPr>
        <w:spacing w:after="0" w:line="240" w:lineRule="auto"/>
        <w:jc w:val="both"/>
        <w:rPr>
          <w:rFonts w:ascii="Times New Roman" w:hAnsi="Times New Roman"/>
        </w:rPr>
      </w:pPr>
      <w:r>
        <w:rPr>
          <w:rFonts w:ascii="Times New Roman" w:hAnsi="Times New Roman"/>
        </w:rPr>
        <w:t>Vrijednost projekta: 10.213.750,00 HRK</w:t>
      </w:r>
    </w:p>
    <w:p w14:paraId="71AEF621"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85%</w:t>
      </w:r>
    </w:p>
    <w:p w14:paraId="602541A7" w14:textId="77777777" w:rsidR="009C6BBF" w:rsidRDefault="009C6BBF" w:rsidP="009C6BBF">
      <w:pPr>
        <w:spacing w:after="0" w:line="240" w:lineRule="auto"/>
        <w:jc w:val="both"/>
        <w:rPr>
          <w:rFonts w:ascii="Times New Roman" w:hAnsi="Times New Roman"/>
        </w:rPr>
      </w:pPr>
      <w:r>
        <w:rPr>
          <w:rFonts w:ascii="Times New Roman" w:hAnsi="Times New Roman"/>
        </w:rPr>
        <w:t>Bespovratna sredstva: 8.548.683,25 HRK (84,9999951 %) iz Europskog fonda za regionalni razvoj, Operativni program Konkurentnost i kohezija 2014. - 2020.</w:t>
      </w:r>
    </w:p>
    <w:p w14:paraId="105492A4"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1. 7. 2019. do 1. 7. 2020.</w:t>
      </w:r>
    </w:p>
    <w:p w14:paraId="178A516E" w14:textId="77777777" w:rsidR="009C6BBF" w:rsidRDefault="009C6BBF" w:rsidP="009C6BBF">
      <w:pPr>
        <w:spacing w:after="0" w:line="240" w:lineRule="auto"/>
        <w:jc w:val="both"/>
        <w:rPr>
          <w:rFonts w:ascii="Times New Roman" w:hAnsi="Times New Roman"/>
        </w:rPr>
      </w:pPr>
    </w:p>
    <w:p w14:paraId="3062B71D" w14:textId="77777777" w:rsidR="009C6BBF" w:rsidRDefault="009C6BBF" w:rsidP="009C6BBF">
      <w:pPr>
        <w:spacing w:after="0" w:line="240" w:lineRule="auto"/>
        <w:jc w:val="both"/>
        <w:rPr>
          <w:rFonts w:ascii="Times New Roman" w:hAnsi="Times New Roman"/>
        </w:rPr>
      </w:pPr>
      <w:r>
        <w:rPr>
          <w:rFonts w:ascii="Times New Roman" w:hAnsi="Times New Roman"/>
        </w:rPr>
        <w:t>Svrha projekta je doprinijeti ravnomjernom gospodarskom razvoju regije kroz privlačenje investicija i stvaranje mogućnosti za otvaranje novih radnih mjesta u gradu Karlovcu i Karlovačkoj županiji. Ostvarivanjem specifičnog cilja, infrastrukturnim opremanjem poduzetničke zone Gornje Mekušje, stvoriti će se uvjeti za rast poduzetništva i povećanje investicija te zaposlenosti u gradu Karlovcu.</w:t>
      </w:r>
    </w:p>
    <w:p w14:paraId="56179851" w14:textId="77777777" w:rsidR="009C6BBF" w:rsidRDefault="009C6BBF" w:rsidP="009C6BBF">
      <w:pPr>
        <w:spacing w:after="0" w:line="240" w:lineRule="auto"/>
        <w:jc w:val="both"/>
        <w:rPr>
          <w:rFonts w:ascii="Times New Roman" w:hAnsi="Times New Roman"/>
        </w:rPr>
      </w:pPr>
    </w:p>
    <w:p w14:paraId="623B51E3" w14:textId="77777777" w:rsidR="009C6BBF" w:rsidRDefault="009C6BBF" w:rsidP="009C6BBF">
      <w:pPr>
        <w:spacing w:after="0" w:line="240" w:lineRule="auto"/>
        <w:jc w:val="both"/>
        <w:rPr>
          <w:rFonts w:ascii="Times New Roman" w:hAnsi="Times New Roman"/>
        </w:rPr>
      </w:pPr>
      <w:r>
        <w:rPr>
          <w:rFonts w:ascii="Times New Roman" w:hAnsi="Times New Roman"/>
        </w:rPr>
        <w:t>Ciljevi projekta su usmjereni ka aktivaciji raspoložive površine zone Gornje Mekušje namijenjene poduzetnicima za obavljanje poduzetničkih aktivnosti unutar poduzetničke zone, opremljenoj i izgrađenoj infrastrukturi zone te naseljavanju zone poduzećima koja će poslovati u zoni. Rezultati projekta će se ogledati u ukupno 8.325 m2 opremljene i izgrađene infrastrukture zone odnosno izgrađenim prometnicama, energetskoj, kanalizacijskoj, vodovodnoj, komunikacijskoj te tzv. zelenoj infrastrukturi, broju poduzeća koja posluju u zoni, te posljedično povećanju njihove konkurentnosti, stvaranju novih radnih mjesta, poticanju novih investicija poduzetnika te prijenosu znanja i inovacija.</w:t>
      </w:r>
    </w:p>
    <w:p w14:paraId="18C151FA"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Nakon potpisanog ugovora o dodjeli bespovratnih sredstava, započela je gradnja i opremanje zone, napravljen je promo materijal, pokrenuta mrežna stranica te su obavljeni redoviti administrativni  poslovi prema provedbenom tijelu razine 2. </w:t>
      </w:r>
    </w:p>
    <w:p w14:paraId="4B72957F" w14:textId="77777777" w:rsidR="009C6BBF" w:rsidRDefault="009C6BBF" w:rsidP="009C6BBF">
      <w:pPr>
        <w:spacing w:after="0" w:line="240" w:lineRule="auto"/>
        <w:jc w:val="both"/>
        <w:rPr>
          <w:rFonts w:ascii="Times New Roman" w:hAnsi="Times New Roman"/>
        </w:rPr>
      </w:pPr>
    </w:p>
    <w:p w14:paraId="05DE1364" w14:textId="77777777" w:rsidR="009C6BBF" w:rsidRDefault="009C6BBF" w:rsidP="009C6BBF">
      <w:pPr>
        <w:spacing w:after="0" w:line="240" w:lineRule="auto"/>
        <w:jc w:val="both"/>
        <w:rPr>
          <w:rFonts w:ascii="Times New Roman" w:hAnsi="Times New Roman"/>
        </w:rPr>
      </w:pPr>
      <w:r>
        <w:rPr>
          <w:rFonts w:ascii="Times New Roman" w:hAnsi="Times New Roman"/>
        </w:rPr>
        <w:t>U izvještajnom razdoblju je izrađen i poslan plan Zahtjeva za nadoknadu sredstava i Plan nabave u SAFU, tri Obavijesti o manjoj izmjeni projekta (i njihove izmjene i dopune), dva Zahtjeva za nadoknadom sredstava (i prikupljanje popratne dokumentacije) odnosno Izvješća o napretku projekta (i njihove izmjene i dopune), poslan je u SAFU terminski plan tijeka građevinskih radova te njegove izmjene, zatražen je i dobiven predujam od SAFU-a/Ministarstva gospodarstva RH, ugovoren stručni nadzor, usluga koordinatora zaštite na radu, građenje i opremanje, izrada web stranice projekta, usluga izrade promotivnih materijala projekta, financijska revizija projekta, usluga dubinskog razminiravanja  zemljišta na kojem se vrše radovi (zbog pronalaska minsko-eksplozivnih sredstava). Također, redovito su održavani tjedni sastanci projektnog tima te koordinacijski sastanci gradnje i opremanja zone, održana je terenska provjera elementa gradnje i opremanja od strane SAFU-a, izvršavana su plaćanja dobavljačima po ugovorima, objavljen su Javni pozivi za iskaz interesa za kupnju zemljišta u Poduzetničkoj zoni „Gornje Mekušje“ u Karlovcu.</w:t>
      </w:r>
    </w:p>
    <w:p w14:paraId="339A862C" w14:textId="77777777" w:rsidR="009C6BBF" w:rsidRDefault="009C6BBF" w:rsidP="009C6BBF">
      <w:pPr>
        <w:spacing w:after="0" w:line="240" w:lineRule="auto"/>
        <w:jc w:val="both"/>
        <w:rPr>
          <w:rFonts w:ascii="Times New Roman" w:hAnsi="Times New Roman"/>
        </w:rPr>
      </w:pPr>
    </w:p>
    <w:p w14:paraId="4A1A0B38" w14:textId="77777777" w:rsidR="009C6BBF" w:rsidRDefault="009C6BBF" w:rsidP="009C6BBF">
      <w:pPr>
        <w:pStyle w:val="ListParagraph"/>
        <w:ind w:left="0" w:firstLine="708"/>
        <w:jc w:val="both"/>
      </w:pPr>
    </w:p>
    <w:p w14:paraId="642D36E3" w14:textId="77777777" w:rsidR="009C6BBF" w:rsidRDefault="009C6BBF" w:rsidP="009C6BBF">
      <w:pPr>
        <w:pStyle w:val="ListParagraph"/>
        <w:ind w:left="0"/>
        <w:jc w:val="both"/>
      </w:pPr>
      <w:r>
        <w:rPr>
          <w:noProof/>
        </w:rPr>
        <w:lastRenderedPageBreak/>
        <w:drawing>
          <wp:inline distT="0" distB="0" distL="0" distR="0" wp14:anchorId="4F057874" wp14:editId="1FEADD93">
            <wp:extent cx="5760720" cy="3375663"/>
            <wp:effectExtent l="0" t="0" r="0" b="0"/>
            <wp:docPr id="7"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760720" cy="3375663"/>
                    </a:xfrm>
                    <a:prstGeom prst="rect">
                      <a:avLst/>
                    </a:prstGeom>
                    <a:noFill/>
                    <a:ln>
                      <a:noFill/>
                      <a:prstDash/>
                    </a:ln>
                  </pic:spPr>
                </pic:pic>
              </a:graphicData>
            </a:graphic>
          </wp:inline>
        </w:drawing>
      </w:r>
    </w:p>
    <w:p w14:paraId="457B8AF6" w14:textId="77777777" w:rsidR="009C6BBF" w:rsidRDefault="009C6BBF" w:rsidP="009C6BBF">
      <w:pPr>
        <w:spacing w:after="0" w:line="240" w:lineRule="auto"/>
        <w:jc w:val="both"/>
        <w:rPr>
          <w:rFonts w:ascii="Times New Roman" w:hAnsi="Times New Roman"/>
        </w:rPr>
      </w:pPr>
    </w:p>
    <w:p w14:paraId="2F8ED47D" w14:textId="77777777" w:rsidR="009C6BBF" w:rsidRDefault="009C6BBF" w:rsidP="009C6BBF">
      <w:pPr>
        <w:spacing w:after="0" w:line="240" w:lineRule="auto"/>
        <w:jc w:val="both"/>
        <w:rPr>
          <w:rFonts w:ascii="Times New Roman" w:hAnsi="Times New Roman"/>
        </w:rPr>
      </w:pPr>
    </w:p>
    <w:p w14:paraId="157A8014"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„Pomažem drugima – pomažem sebi“</w:t>
      </w:r>
      <w:r>
        <w:rPr>
          <w:rFonts w:ascii="Times New Roman" w:hAnsi="Times New Roman"/>
        </w:rPr>
        <w:t xml:space="preserve"> </w:t>
      </w:r>
    </w:p>
    <w:p w14:paraId="17902961" w14:textId="77777777" w:rsidR="009C6BBF" w:rsidRDefault="009C6BBF" w:rsidP="009C6BBF">
      <w:pPr>
        <w:spacing w:after="0" w:line="240" w:lineRule="auto"/>
        <w:jc w:val="both"/>
        <w:rPr>
          <w:rFonts w:ascii="Times New Roman" w:hAnsi="Times New Roman"/>
        </w:rPr>
      </w:pPr>
      <w:r>
        <w:rPr>
          <w:rFonts w:ascii="Times New Roman" w:hAnsi="Times New Roman"/>
        </w:rPr>
        <w:t>Program: Europski strukturni i investicijski fondovi; Operativni program Učinkoviti ljudski potencijali 2014. – 2020.</w:t>
      </w:r>
    </w:p>
    <w:p w14:paraId="109024DD" w14:textId="77777777" w:rsidR="009C6BBF" w:rsidRDefault="009C6BBF" w:rsidP="009C6BBF">
      <w:pPr>
        <w:spacing w:after="0" w:line="240" w:lineRule="auto"/>
        <w:jc w:val="both"/>
        <w:rPr>
          <w:rFonts w:ascii="Times New Roman" w:hAnsi="Times New Roman"/>
        </w:rPr>
      </w:pPr>
      <w:r>
        <w:rPr>
          <w:rFonts w:ascii="Times New Roman" w:hAnsi="Times New Roman"/>
        </w:rPr>
        <w:t>Poziv: Zaželi - Program zapošljavanja žena; UP.02.1.1.05</w:t>
      </w:r>
    </w:p>
    <w:p w14:paraId="04E2F5B9" w14:textId="77777777" w:rsidR="009C6BBF" w:rsidRDefault="009C6BBF" w:rsidP="009C6BBF">
      <w:pPr>
        <w:spacing w:after="0" w:line="240" w:lineRule="auto"/>
        <w:jc w:val="both"/>
        <w:rPr>
          <w:rFonts w:ascii="Times New Roman" w:hAnsi="Times New Roman"/>
        </w:rPr>
      </w:pPr>
      <w:r>
        <w:rPr>
          <w:rFonts w:ascii="Times New Roman" w:hAnsi="Times New Roman"/>
        </w:rPr>
        <w:t>Nositelj: Gradsko društvo Crvenog križa Karlovac</w:t>
      </w:r>
    </w:p>
    <w:p w14:paraId="11F97FF8" w14:textId="77777777" w:rsidR="009C6BBF" w:rsidRDefault="009C6BBF" w:rsidP="009C6BBF">
      <w:pPr>
        <w:spacing w:after="0" w:line="240" w:lineRule="auto"/>
        <w:jc w:val="both"/>
        <w:rPr>
          <w:rFonts w:ascii="Times New Roman" w:hAnsi="Times New Roman"/>
        </w:rPr>
      </w:pPr>
      <w:r>
        <w:rPr>
          <w:rFonts w:ascii="Times New Roman" w:hAnsi="Times New Roman"/>
        </w:rPr>
        <w:t>Status grada: Partner</w:t>
      </w:r>
    </w:p>
    <w:p w14:paraId="2BAF04B1"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lipanj 2018. - prosinac 2020. (30 mjeseci)</w:t>
      </w:r>
    </w:p>
    <w:p w14:paraId="7453CB98" w14:textId="77777777" w:rsidR="009C6BBF" w:rsidRDefault="009C6BBF" w:rsidP="009C6BBF">
      <w:pPr>
        <w:spacing w:after="0" w:line="240" w:lineRule="auto"/>
        <w:jc w:val="both"/>
        <w:rPr>
          <w:rFonts w:ascii="Times New Roman" w:hAnsi="Times New Roman"/>
        </w:rPr>
      </w:pPr>
      <w:r>
        <w:rPr>
          <w:rFonts w:ascii="Times New Roman" w:hAnsi="Times New Roman"/>
        </w:rPr>
        <w:t>Vrijednost projekta: 7.949.162,70 HRK</w:t>
      </w:r>
    </w:p>
    <w:p w14:paraId="4DB6897E"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100%</w:t>
      </w:r>
    </w:p>
    <w:p w14:paraId="6EC5899A"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 projektom se želi potaknuti socijalnu uključenost žena pripadnica ranjivih skupina kroz povećanje njihove zapošljivosti stjecanjem radnog iskustva i povećanjem kompetencija, kao i  zaposliti 50 žena pripadnica ranjivih skupina, a time povećati razinu kvalitete života 200 starijih i nemoćnih osoba na području Karlovca, Vojnića, Draganića i Lasinje.</w:t>
      </w:r>
    </w:p>
    <w:p w14:paraId="2B3CC931" w14:textId="77777777" w:rsidR="009C6BBF" w:rsidRDefault="009C6BBF" w:rsidP="009C6BBF">
      <w:pPr>
        <w:spacing w:after="0" w:line="240" w:lineRule="auto"/>
        <w:jc w:val="both"/>
        <w:rPr>
          <w:rFonts w:ascii="Times New Roman" w:hAnsi="Times New Roman"/>
        </w:rPr>
      </w:pPr>
      <w:r>
        <w:rPr>
          <w:rFonts w:ascii="Times New Roman" w:hAnsi="Times New Roman"/>
        </w:rPr>
        <w:t>U izvještajnom razdoblju nastavljena je provedba projekta u okviru koje žene koje su zaposlene kroz projekt  pružale usluge pomoći u kući starijim i nemoćnim osobama, nabavljena su dva laptopa za potrebe koordinatora na terenu te su nabavljene i isporučene higijenske potrepštine krajnjim korisnicima.</w:t>
      </w:r>
    </w:p>
    <w:p w14:paraId="55FF142C" w14:textId="77777777" w:rsidR="009C6BBF" w:rsidRDefault="009C6BBF" w:rsidP="009C6BBF">
      <w:pPr>
        <w:spacing w:after="0" w:line="240" w:lineRule="auto"/>
        <w:jc w:val="both"/>
        <w:rPr>
          <w:rFonts w:ascii="Times New Roman" w:hAnsi="Times New Roman"/>
        </w:rPr>
      </w:pPr>
    </w:p>
    <w:p w14:paraId="35B5BEBE" w14:textId="77777777" w:rsidR="009C6BBF" w:rsidRDefault="009C6BBF" w:rsidP="009C6BBF">
      <w:pPr>
        <w:pStyle w:val="ListParagraph"/>
        <w:ind w:left="0"/>
        <w:jc w:val="both"/>
      </w:pPr>
    </w:p>
    <w:p w14:paraId="186341F0"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 xml:space="preserve">„Izrada studije izvodljivosti za projekt  Prilagodba infrastrukture na relaciji </w:t>
      </w:r>
    </w:p>
    <w:p w14:paraId="32E54F88" w14:textId="77777777" w:rsidR="009C6BBF" w:rsidRDefault="009C6BBF" w:rsidP="009C6BBF">
      <w:pPr>
        <w:spacing w:after="0" w:line="240" w:lineRule="auto"/>
        <w:ind w:firstLine="708"/>
        <w:jc w:val="both"/>
        <w:rPr>
          <w:rFonts w:ascii="Times New Roman" w:hAnsi="Times New Roman"/>
          <w:b/>
          <w:i/>
        </w:rPr>
      </w:pPr>
      <w:r>
        <w:rPr>
          <w:rFonts w:ascii="Times New Roman" w:hAnsi="Times New Roman"/>
          <w:b/>
          <w:i/>
        </w:rPr>
        <w:t xml:space="preserve">                           Zagreb-Karlovac“</w:t>
      </w:r>
    </w:p>
    <w:p w14:paraId="2228E8DA" w14:textId="77777777" w:rsidR="009C6BBF" w:rsidRDefault="009C6BBF" w:rsidP="009C6BBF">
      <w:pPr>
        <w:spacing w:after="0" w:line="240" w:lineRule="auto"/>
        <w:jc w:val="both"/>
        <w:rPr>
          <w:rFonts w:ascii="Times New Roman" w:hAnsi="Times New Roman"/>
        </w:rPr>
      </w:pPr>
      <w:r>
        <w:rPr>
          <w:rFonts w:ascii="Times New Roman" w:hAnsi="Times New Roman"/>
        </w:rPr>
        <w:t>Program: Europski strukturni i investicijski fondovi; Operativni program „Konkurentnost i kohezija 2014. - 2020.“</w:t>
      </w:r>
    </w:p>
    <w:p w14:paraId="1679C1DF" w14:textId="77777777" w:rsidR="009C6BBF" w:rsidRDefault="009C6BBF" w:rsidP="009C6BBF">
      <w:pPr>
        <w:spacing w:after="0" w:line="240" w:lineRule="auto"/>
        <w:jc w:val="both"/>
        <w:rPr>
          <w:rFonts w:ascii="Times New Roman" w:hAnsi="Times New Roman"/>
        </w:rPr>
      </w:pPr>
      <w:r>
        <w:rPr>
          <w:rFonts w:ascii="Times New Roman" w:hAnsi="Times New Roman"/>
        </w:rPr>
        <w:t>Poziv: Poziv za sufinanciranje izrade studije izvodljivosti za projekt Prilagodba infrastrukture na relaciji Zagreb-Karlovac; KK.07.1.1.04</w:t>
      </w:r>
    </w:p>
    <w:p w14:paraId="580F5736" w14:textId="77777777" w:rsidR="009C6BBF" w:rsidRDefault="009C6BBF" w:rsidP="009C6BBF">
      <w:pPr>
        <w:spacing w:after="0" w:line="240" w:lineRule="auto"/>
        <w:jc w:val="both"/>
        <w:rPr>
          <w:rFonts w:ascii="Times New Roman" w:hAnsi="Times New Roman"/>
        </w:rPr>
      </w:pPr>
      <w:r>
        <w:rPr>
          <w:rFonts w:ascii="Times New Roman" w:hAnsi="Times New Roman"/>
        </w:rPr>
        <w:t>Nositelj: Autocesta Rijeka – Zagreb d.d.</w:t>
      </w:r>
    </w:p>
    <w:p w14:paraId="5F918C3B" w14:textId="77777777" w:rsidR="009C6BBF" w:rsidRDefault="009C6BBF" w:rsidP="009C6BBF">
      <w:pPr>
        <w:spacing w:after="0" w:line="240" w:lineRule="auto"/>
        <w:jc w:val="both"/>
        <w:rPr>
          <w:rFonts w:ascii="Times New Roman" w:hAnsi="Times New Roman"/>
        </w:rPr>
      </w:pPr>
      <w:r>
        <w:rPr>
          <w:rFonts w:ascii="Times New Roman" w:hAnsi="Times New Roman"/>
        </w:rPr>
        <w:t>Status grada: Partner</w:t>
      </w:r>
    </w:p>
    <w:p w14:paraId="6DBD9690"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12 mjeseci</w:t>
      </w:r>
    </w:p>
    <w:p w14:paraId="1D45F811"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Vrijednost projekta: 2.187.500,00 HRK </w:t>
      </w:r>
    </w:p>
    <w:p w14:paraId="204A716E"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85%</w:t>
      </w:r>
    </w:p>
    <w:p w14:paraId="62EE46DA"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Ciljevi i aktivnosti: izrada studije izvodljivosti koja sadrži detaljnu analizu opcija, a koja će poslužiti kao osnova za odlučivanje o nastavku projekta jačanja kapaciteta autoceste Zagreb-Karlovac i </w:t>
      </w:r>
      <w:r>
        <w:rPr>
          <w:rFonts w:ascii="Times New Roman" w:hAnsi="Times New Roman"/>
        </w:rPr>
        <w:lastRenderedPageBreak/>
        <w:t>prilagodbi navedene dionice najnovijim standardima gradnje autocesta.  Definirat će se opcije i ulaganja potrebna za rješavanje ključnih problema a koja se odnose na funkcionalnost ceste, protočnost prometa, sigurnost korisnika, ekološke i energetske parametre.</w:t>
      </w:r>
    </w:p>
    <w:p w14:paraId="6A20F461" w14:textId="77777777" w:rsidR="009C6BBF" w:rsidRDefault="009C6BBF" w:rsidP="009C6BBF">
      <w:pPr>
        <w:spacing w:after="0" w:line="240" w:lineRule="auto"/>
        <w:jc w:val="both"/>
        <w:rPr>
          <w:rFonts w:ascii="Times New Roman" w:hAnsi="Times New Roman"/>
        </w:rPr>
      </w:pPr>
      <w:bookmarkStart w:id="7" w:name="_Hlk49324449"/>
      <w:r>
        <w:rPr>
          <w:rFonts w:ascii="Times New Roman" w:hAnsi="Times New Roman"/>
        </w:rPr>
        <w:t>U izvještajnom razdoblju je podugovorena (od strane nositelja projekta) konzultantska tvrtka izradila studiju izvodljivosti ugovorena te je održana prezentacija radne verzije studije u prostorijama od strane nositelja projekta, tvrtke Autocesta Rijeka – Zagreb d.d.</w:t>
      </w:r>
      <w:bookmarkEnd w:id="7"/>
    </w:p>
    <w:p w14:paraId="0D4C2F9E" w14:textId="77777777" w:rsidR="009C6BBF" w:rsidRDefault="009C6BBF" w:rsidP="009C6BBF">
      <w:pPr>
        <w:spacing w:after="0" w:line="240" w:lineRule="auto"/>
        <w:jc w:val="both"/>
        <w:rPr>
          <w:rFonts w:ascii="Times New Roman" w:hAnsi="Times New Roman"/>
        </w:rPr>
      </w:pPr>
    </w:p>
    <w:p w14:paraId="3ECB75F9" w14:textId="77777777" w:rsidR="009C6BBF" w:rsidRDefault="009C6BBF" w:rsidP="009C6BBF">
      <w:pPr>
        <w:spacing w:after="0" w:line="240" w:lineRule="auto"/>
        <w:jc w:val="both"/>
        <w:rPr>
          <w:rFonts w:ascii="Times New Roman" w:hAnsi="Times New Roman"/>
        </w:rPr>
      </w:pPr>
    </w:p>
    <w:p w14:paraId="1E79A66E"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 xml:space="preserve">„Projekt izobrazno-informativnih aktivnosti o održivom upravljanju                              </w:t>
      </w:r>
    </w:p>
    <w:p w14:paraId="3BF27CB0" w14:textId="77777777" w:rsidR="009C6BBF" w:rsidRDefault="009C6BBF" w:rsidP="009C6BBF">
      <w:pPr>
        <w:spacing w:after="0" w:line="240" w:lineRule="auto"/>
        <w:ind w:firstLine="708"/>
        <w:jc w:val="both"/>
        <w:rPr>
          <w:rFonts w:ascii="Times New Roman" w:hAnsi="Times New Roman"/>
          <w:b/>
          <w:i/>
        </w:rPr>
      </w:pPr>
      <w:r>
        <w:rPr>
          <w:rFonts w:ascii="Times New Roman" w:hAnsi="Times New Roman"/>
          <w:b/>
          <w:i/>
        </w:rPr>
        <w:t xml:space="preserve">                           otpadom 'Pametno odloži, #Bolji Karlovac složi“</w:t>
      </w:r>
    </w:p>
    <w:p w14:paraId="60A644A7" w14:textId="77777777" w:rsidR="009C6BBF" w:rsidRDefault="009C6BBF" w:rsidP="009C6BBF">
      <w:pPr>
        <w:spacing w:after="0" w:line="240" w:lineRule="auto"/>
        <w:jc w:val="both"/>
        <w:rPr>
          <w:rFonts w:ascii="Times New Roman" w:hAnsi="Times New Roman"/>
        </w:rPr>
      </w:pPr>
      <w:r>
        <w:rPr>
          <w:rFonts w:ascii="Times New Roman" w:hAnsi="Times New Roman"/>
        </w:rPr>
        <w:t>Program / Fond: OP Konkurentnost o kohezija; Kohezijski fond 2014.-2020.</w:t>
      </w:r>
    </w:p>
    <w:p w14:paraId="65A496E7" w14:textId="77777777" w:rsidR="009C6BBF" w:rsidRDefault="009C6BBF" w:rsidP="009C6BBF">
      <w:pPr>
        <w:spacing w:after="0" w:line="240" w:lineRule="auto"/>
        <w:jc w:val="both"/>
        <w:rPr>
          <w:rFonts w:ascii="Times New Roman" w:hAnsi="Times New Roman"/>
        </w:rPr>
      </w:pPr>
      <w:r>
        <w:rPr>
          <w:rFonts w:ascii="Times New Roman" w:hAnsi="Times New Roman"/>
        </w:rPr>
        <w:t>Poziv: Provedba Programa izobrazno-informativnih aktivnosti o održivom gospodarenju otpadom</w:t>
      </w:r>
    </w:p>
    <w:p w14:paraId="763E0CC2" w14:textId="77777777" w:rsidR="009C6BBF" w:rsidRDefault="009C6BBF" w:rsidP="009C6BBF">
      <w:pPr>
        <w:spacing w:after="0" w:line="240" w:lineRule="auto"/>
        <w:jc w:val="both"/>
        <w:rPr>
          <w:rFonts w:ascii="Times New Roman" w:hAnsi="Times New Roman"/>
        </w:rPr>
      </w:pPr>
      <w:r>
        <w:rPr>
          <w:rFonts w:ascii="Times New Roman" w:hAnsi="Times New Roman"/>
        </w:rPr>
        <w:t>Nositelj: Grad Karlovac</w:t>
      </w:r>
    </w:p>
    <w:p w14:paraId="457C5D72" w14:textId="77777777" w:rsidR="009C6BBF" w:rsidRDefault="009C6BBF" w:rsidP="009C6BBF">
      <w:pPr>
        <w:spacing w:after="0" w:line="240" w:lineRule="auto"/>
        <w:jc w:val="both"/>
        <w:rPr>
          <w:rFonts w:ascii="Times New Roman" w:hAnsi="Times New Roman"/>
        </w:rPr>
      </w:pPr>
      <w:r>
        <w:rPr>
          <w:rFonts w:ascii="Times New Roman" w:hAnsi="Times New Roman"/>
        </w:rPr>
        <w:t>Status grada: Nositelj</w:t>
      </w:r>
    </w:p>
    <w:p w14:paraId="4F19B8B4"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13.06.2018.-07.01.2020.</w:t>
      </w:r>
    </w:p>
    <w:p w14:paraId="28CFA683" w14:textId="77777777" w:rsidR="009C6BBF" w:rsidRDefault="009C6BBF" w:rsidP="009C6BBF">
      <w:pPr>
        <w:spacing w:after="0" w:line="240" w:lineRule="auto"/>
        <w:jc w:val="both"/>
        <w:rPr>
          <w:rFonts w:ascii="Times New Roman" w:hAnsi="Times New Roman"/>
        </w:rPr>
      </w:pPr>
      <w:r>
        <w:rPr>
          <w:rFonts w:ascii="Times New Roman" w:hAnsi="Times New Roman"/>
        </w:rPr>
        <w:t>Vrijednost projekta: 1.193.352,50 HRK</w:t>
      </w:r>
    </w:p>
    <w:p w14:paraId="4133B041"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1.014.349,62 HRK</w:t>
      </w:r>
    </w:p>
    <w:p w14:paraId="76FD7E15"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Ciljevi i aktivnosti: Izobrazno-edukacijske aktivnosti za djecu i građane u cilju podizanja razine svijesti o potrebi održivog gospodarenja otpadom. </w:t>
      </w:r>
    </w:p>
    <w:p w14:paraId="75DAEEFA" w14:textId="77777777" w:rsidR="009C6BBF" w:rsidRDefault="009C6BBF" w:rsidP="009C6BBF">
      <w:pPr>
        <w:spacing w:after="0" w:line="240" w:lineRule="auto"/>
        <w:jc w:val="both"/>
        <w:rPr>
          <w:rFonts w:ascii="Times New Roman" w:hAnsi="Times New Roman"/>
        </w:rPr>
      </w:pPr>
      <w:r>
        <w:rPr>
          <w:rFonts w:ascii="Times New Roman" w:hAnsi="Times New Roman"/>
        </w:rPr>
        <w:t>Izrađeno 25.000 letaka, dostava letaka na 5.000 adresa na administrativnom području grada Karlovca; izrađena je slikovnica i bojanka za djecu – 6.000 komada: podjela po svim vrtićima i osnovnim školama na području grada, letak za strane turiste – 1.000 komada: dostavljeno u TIC za podjelu: engleski, njemački, češki, koreanski jezik, tiskane su naljepnice za kontejnere namijenjene stranim turistima: 1.000 komada: engleski, njemački, češki i koreanski - dostavljeno u Čistoću koja će ih lijepiti na kante i kontejnere. Odrađeno: izrada brošura, 10.000 komada; izrada plakata, 1.500 komada. Odrađeno 47 edukativnih radionica za predškolsku i osnovnoškolsku djecu,  javna tribina (sa prevoditeljicom za gluhe osobe), 5 obilježavanja događaja, 4 posjete u gradske četvrti i mjesne odbore, 5 tematskih radionica za građane,  igrokaz za djecu koji se prikazao 2 puta u GK Zorin dom i u 8 OŠ i vrtića. Izrađena su 4 tematska radio-spota čije emitiranje je započelo na Hrvatskom radio Karlovcu, 4 tematska banera koja se nalaze na portalu Karlovačkog tjednika, 18 radio emisija. Otvorene su društvene mreže projekta: Facebook, Instagram i Twiter. Odrađeno je 9 TV emisija (sa prevoditeljicom za gluhe osobe). Otvoren youtube kanal sa svim TV emisijama pod nazivom Dnevna doza odvajanja. Tiskano je 200 brošura na Brailleovom pismu koje su preko Udruge slijepih Karlovačke županije podijeljene njihovim korisnicima te odrađeno 4 radionica za osobe s intelektualnim poteškoćama.</w:t>
      </w:r>
    </w:p>
    <w:p w14:paraId="6B0ED6B1" w14:textId="77777777" w:rsidR="009C6BBF" w:rsidRDefault="009C6BBF" w:rsidP="009C6BBF">
      <w:pPr>
        <w:spacing w:after="0" w:line="240" w:lineRule="auto"/>
        <w:jc w:val="both"/>
        <w:rPr>
          <w:rFonts w:ascii="Times New Roman" w:hAnsi="Times New Roman"/>
        </w:rPr>
      </w:pPr>
      <w:r>
        <w:rPr>
          <w:rFonts w:ascii="Times New Roman" w:hAnsi="Times New Roman"/>
        </w:rPr>
        <w:t>U izvještajnom razdoblju izvršene aktivnosti po završnom izvješću.</w:t>
      </w:r>
    </w:p>
    <w:p w14:paraId="334F3777" w14:textId="77777777" w:rsidR="009C6BBF" w:rsidRDefault="009C6BBF" w:rsidP="009C6BBF">
      <w:pPr>
        <w:spacing w:after="0" w:line="240" w:lineRule="auto"/>
        <w:jc w:val="both"/>
        <w:rPr>
          <w:rFonts w:ascii="Times New Roman" w:hAnsi="Times New Roman"/>
        </w:rPr>
      </w:pPr>
    </w:p>
    <w:p w14:paraId="010FB11E" w14:textId="77777777" w:rsidR="009C6BBF" w:rsidRDefault="009C6BBF" w:rsidP="009C6BBF">
      <w:pPr>
        <w:spacing w:after="0" w:line="240" w:lineRule="auto"/>
        <w:ind w:firstLine="709"/>
        <w:jc w:val="both"/>
      </w:pPr>
      <w:bookmarkStart w:id="8" w:name="_Hlk17869891"/>
      <w:r>
        <w:rPr>
          <w:rFonts w:ascii="Times New Roman" w:hAnsi="Times New Roman"/>
        </w:rPr>
        <w:t xml:space="preserve">Naziv projekta: </w:t>
      </w:r>
      <w:r>
        <w:rPr>
          <w:rFonts w:ascii="Times New Roman" w:hAnsi="Times New Roman"/>
          <w:b/>
          <w:i/>
        </w:rPr>
        <w:t>Učimo, radimo, živimo</w:t>
      </w:r>
    </w:p>
    <w:p w14:paraId="520A7A0E" w14:textId="77777777" w:rsidR="009C6BBF" w:rsidRDefault="009C6BBF" w:rsidP="009C6BBF">
      <w:pPr>
        <w:spacing w:after="0" w:line="240" w:lineRule="auto"/>
        <w:jc w:val="both"/>
        <w:rPr>
          <w:rFonts w:ascii="Times New Roman" w:hAnsi="Times New Roman"/>
        </w:rPr>
      </w:pPr>
      <w:r>
        <w:rPr>
          <w:rFonts w:ascii="Times New Roman" w:hAnsi="Times New Roman"/>
        </w:rPr>
        <w:t>Program / Fond: OP Učinkoviti ljudski potencijali</w:t>
      </w:r>
    </w:p>
    <w:p w14:paraId="76F940BA" w14:textId="77777777" w:rsidR="009C6BBF" w:rsidRDefault="009C6BBF" w:rsidP="009C6BBF">
      <w:pPr>
        <w:spacing w:after="0" w:line="240" w:lineRule="auto"/>
        <w:jc w:val="both"/>
        <w:rPr>
          <w:rFonts w:ascii="Times New Roman" w:hAnsi="Times New Roman"/>
        </w:rPr>
      </w:pPr>
      <w:r>
        <w:rPr>
          <w:rFonts w:ascii="Times New Roman" w:hAnsi="Times New Roman"/>
        </w:rPr>
        <w:t>Poziv: Podrška socijalnom uključivanju i zapošljavanju marginaliziranih skupina</w:t>
      </w:r>
    </w:p>
    <w:p w14:paraId="53351C7A" w14:textId="77777777" w:rsidR="009C6BBF" w:rsidRDefault="009C6BBF" w:rsidP="009C6BBF">
      <w:pPr>
        <w:spacing w:after="0" w:line="240" w:lineRule="auto"/>
        <w:jc w:val="both"/>
        <w:rPr>
          <w:rFonts w:ascii="Times New Roman" w:hAnsi="Times New Roman"/>
        </w:rPr>
      </w:pPr>
      <w:r>
        <w:rPr>
          <w:rFonts w:ascii="Times New Roman" w:hAnsi="Times New Roman"/>
        </w:rPr>
        <w:t>Nositelj: Grad Karlovac</w:t>
      </w:r>
    </w:p>
    <w:p w14:paraId="3792465E" w14:textId="77777777" w:rsidR="009C6BBF" w:rsidRDefault="009C6BBF" w:rsidP="009C6BBF">
      <w:pPr>
        <w:spacing w:after="0" w:line="240" w:lineRule="auto"/>
        <w:jc w:val="both"/>
        <w:rPr>
          <w:rFonts w:ascii="Times New Roman" w:hAnsi="Times New Roman"/>
        </w:rPr>
      </w:pPr>
      <w:r>
        <w:rPr>
          <w:rFonts w:ascii="Times New Roman" w:hAnsi="Times New Roman"/>
        </w:rPr>
        <w:t>Status grada: Nositelj</w:t>
      </w:r>
    </w:p>
    <w:p w14:paraId="01A25A05"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01.04.2019.-01.10.2020.</w:t>
      </w:r>
    </w:p>
    <w:p w14:paraId="4C642B70"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Vrijednost projekta: </w:t>
      </w:r>
      <w:bookmarkStart w:id="9" w:name="_Hlk17869471"/>
      <w:r>
        <w:rPr>
          <w:rFonts w:ascii="Times New Roman" w:hAnsi="Times New Roman"/>
        </w:rPr>
        <w:t xml:space="preserve">541.581,10 </w:t>
      </w:r>
      <w:bookmarkEnd w:id="9"/>
      <w:r>
        <w:rPr>
          <w:rFonts w:ascii="Times New Roman" w:hAnsi="Times New Roman"/>
        </w:rPr>
        <w:t>HRK</w:t>
      </w:r>
    </w:p>
    <w:p w14:paraId="39E33551"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541.581,10 HRK</w:t>
      </w:r>
    </w:p>
    <w:p w14:paraId="5C812A42"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 jačanje stručnih znanja 25 nezaposlenih osoba pripadnika marginaliziranih skupina kroz provedbu programa obrazovanja odraslih, osnaživanje te razvoj mekih vještina 25 nezaposlenih osoba pripadnika marginaliziranih skupina provedbom ciljanih programa za osnaživanje</w:t>
      </w:r>
    </w:p>
    <w:p w14:paraId="623F0AE7" w14:textId="77777777" w:rsidR="009C6BBF" w:rsidRDefault="009C6BBF" w:rsidP="009C6BBF">
      <w:pPr>
        <w:spacing w:after="0" w:line="240" w:lineRule="auto"/>
        <w:jc w:val="both"/>
        <w:rPr>
          <w:rFonts w:ascii="Times New Roman" w:hAnsi="Times New Roman"/>
        </w:rPr>
      </w:pPr>
      <w:r>
        <w:rPr>
          <w:rFonts w:ascii="Times New Roman" w:hAnsi="Times New Roman"/>
        </w:rPr>
        <w:t>marginaliziranih skupina i jačanje kapaciteta 15 stručnjaka iz sektora socijalnog rada u svrhu unapređenja usluga povezanih s pristupom tržištu rada i socijalnim uključivanjem za nezaposlene osobe pripadnike marginaliziranih skupina.</w:t>
      </w:r>
    </w:p>
    <w:p w14:paraId="27923376"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U izvještajnom razdoblju </w:t>
      </w:r>
      <w:bookmarkEnd w:id="8"/>
      <w:r>
        <w:rPr>
          <w:rFonts w:ascii="Times New Roman" w:hAnsi="Times New Roman"/>
        </w:rPr>
        <w:t xml:space="preserve">oformljene su grupe za zanimanja dadilja i knjigovođe, te je započeto školovanje istih. Osposobljavanje navedenih zanimanja provodilo se u suradnji s POUKA Karlovac, izabranom u postupku javne nabave. Završna edukacija provodila se u Hostelu Karlovac Selce u koju su bile uključene i 4 djelatnice Grada Karlovca zadužene za socijalnu skrb i društvene djelatnosti. </w:t>
      </w:r>
      <w:r>
        <w:rPr>
          <w:rFonts w:ascii="Times New Roman" w:hAnsi="Times New Roman"/>
        </w:rPr>
        <w:lastRenderedPageBreak/>
        <w:t>Kandidati su nakon položenog ispita upućeni na Zavod za javno zdravstvo Karlovačke županije kako bi obavili higijenski minimum. Grupa dadilja odradila je stručni i praktični dio, iza čega slijedi završni rad i ispit, te diploma o završnom školovanju. Neki od kandidata imaju za odraditi  obavezni dio jačanja vještima i kompetencija s djelatnicima Ženske grupe Korak Karlovac. Odrađeno je gostovanje u emisiji na Radio Karlovcu.</w:t>
      </w:r>
    </w:p>
    <w:p w14:paraId="2ECCECCA" w14:textId="77777777" w:rsidR="009C6BBF" w:rsidRDefault="009C6BBF" w:rsidP="009C6BBF">
      <w:pPr>
        <w:spacing w:after="0" w:line="240" w:lineRule="auto"/>
        <w:jc w:val="both"/>
        <w:rPr>
          <w:rFonts w:ascii="Times New Roman" w:hAnsi="Times New Roman"/>
        </w:rPr>
      </w:pPr>
    </w:p>
    <w:p w14:paraId="06A4E0B2" w14:textId="77777777" w:rsidR="009C6BBF" w:rsidRDefault="009C6BBF" w:rsidP="009C6BBF">
      <w:pPr>
        <w:spacing w:after="0" w:line="240" w:lineRule="auto"/>
        <w:ind w:firstLine="709"/>
        <w:jc w:val="both"/>
      </w:pPr>
      <w:r>
        <w:rPr>
          <w:rFonts w:ascii="Times New Roman" w:hAnsi="Times New Roman"/>
        </w:rPr>
        <w:t xml:space="preserve">Naziv projekta: </w:t>
      </w:r>
      <w:r>
        <w:rPr>
          <w:rFonts w:ascii="Times New Roman" w:hAnsi="Times New Roman"/>
          <w:b/>
          <w:i/>
        </w:rPr>
        <w:t>P.s.-pokreni se</w:t>
      </w:r>
    </w:p>
    <w:p w14:paraId="7E4CC1EF" w14:textId="77777777" w:rsidR="009C6BBF" w:rsidRDefault="009C6BBF" w:rsidP="009C6BBF">
      <w:pPr>
        <w:spacing w:after="0" w:line="240" w:lineRule="auto"/>
        <w:jc w:val="both"/>
        <w:rPr>
          <w:rFonts w:ascii="Times New Roman" w:hAnsi="Times New Roman"/>
        </w:rPr>
      </w:pPr>
      <w:r>
        <w:rPr>
          <w:rFonts w:ascii="Times New Roman" w:hAnsi="Times New Roman"/>
        </w:rPr>
        <w:t>Program / Fond: OP Učinkoviti ljudski potencijali</w:t>
      </w:r>
    </w:p>
    <w:p w14:paraId="61B8F3A5" w14:textId="77777777" w:rsidR="009C6BBF" w:rsidRDefault="009C6BBF" w:rsidP="009C6BBF">
      <w:pPr>
        <w:spacing w:after="0" w:line="240" w:lineRule="auto"/>
        <w:jc w:val="both"/>
        <w:rPr>
          <w:rFonts w:ascii="Times New Roman" w:hAnsi="Times New Roman"/>
        </w:rPr>
      </w:pPr>
      <w:r>
        <w:rPr>
          <w:rFonts w:ascii="Times New Roman" w:hAnsi="Times New Roman"/>
        </w:rPr>
        <w:t>Poziv: Lokalne inicijative za poticanje zapošljavanja – faza III</w:t>
      </w:r>
    </w:p>
    <w:p w14:paraId="0F67EAAB" w14:textId="77777777" w:rsidR="009C6BBF" w:rsidRDefault="009C6BBF" w:rsidP="009C6BBF">
      <w:pPr>
        <w:spacing w:after="0" w:line="240" w:lineRule="auto"/>
        <w:jc w:val="both"/>
        <w:rPr>
          <w:rFonts w:ascii="Times New Roman" w:hAnsi="Times New Roman"/>
        </w:rPr>
      </w:pPr>
      <w:r>
        <w:rPr>
          <w:rFonts w:ascii="Times New Roman" w:hAnsi="Times New Roman"/>
        </w:rPr>
        <w:t>Nositelj: Javna ustanova Regionalna razvojna agencija Karlovačke županije</w:t>
      </w:r>
    </w:p>
    <w:p w14:paraId="20A260EA" w14:textId="77777777" w:rsidR="009C6BBF" w:rsidRDefault="009C6BBF" w:rsidP="009C6BBF">
      <w:pPr>
        <w:spacing w:after="0" w:line="240" w:lineRule="auto"/>
        <w:jc w:val="both"/>
        <w:rPr>
          <w:rFonts w:ascii="Times New Roman" w:hAnsi="Times New Roman"/>
        </w:rPr>
      </w:pPr>
      <w:r>
        <w:rPr>
          <w:rFonts w:ascii="Times New Roman" w:hAnsi="Times New Roman"/>
        </w:rPr>
        <w:t>Status grada: Partner</w:t>
      </w:r>
    </w:p>
    <w:p w14:paraId="106CACBB"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14.05.2018.-14.08.2020.</w:t>
      </w:r>
    </w:p>
    <w:p w14:paraId="342B2C7E"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Vrijednost projekta: </w:t>
      </w:r>
      <w:bookmarkStart w:id="10" w:name="_Hlk17870174"/>
      <w:r>
        <w:rPr>
          <w:rFonts w:ascii="Times New Roman" w:hAnsi="Times New Roman"/>
        </w:rPr>
        <w:t>1.735.604,28 HRK</w:t>
      </w:r>
      <w:bookmarkEnd w:id="10"/>
    </w:p>
    <w:p w14:paraId="7756BE34"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1.735.604,28 HRK</w:t>
      </w:r>
    </w:p>
    <w:p w14:paraId="55CBC853"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 inovativni pristup u unaprjeđenju promocije deficitarnih zanimanja i promicanju kulture poduzetništva i kreiranje uvjeta za učinkovitu provedbu strategije razvoja ljudskih potencijala i jačanje funkcije VTR-a.</w:t>
      </w:r>
    </w:p>
    <w:p w14:paraId="05D106AD" w14:textId="77777777" w:rsidR="009C6BBF" w:rsidRDefault="009C6BBF" w:rsidP="009C6BBF">
      <w:pPr>
        <w:spacing w:after="0" w:line="240" w:lineRule="auto"/>
        <w:jc w:val="both"/>
        <w:rPr>
          <w:rFonts w:ascii="Times New Roman" w:hAnsi="Times New Roman"/>
        </w:rPr>
      </w:pPr>
      <w:r>
        <w:rPr>
          <w:rFonts w:ascii="Times New Roman" w:hAnsi="Times New Roman"/>
        </w:rPr>
        <w:t>Održano 5 radionica na kojima su sudjelovali članovi VTR-a s ciljem davanja inputa za izradu Strategije razvoja ljudskih potencijala Karlovačke županije, izrađena je Strategija razvoja ljudskih potencijala Karlovačke županije i usvojena odlukom VTR-a, izrađeni promotivni materijali kampanje za promociju deficitarnih zanimanja u suradnji s vanjskim marketinškim konzultantom i započeta je promotivna kampanja za promociju deficitarnih zanimanja po osnovnim školama. Podijeljeno je u okviru projekta, a od strane Grada Karlovca 5 potpora u iznosu 20.000 kn svaka za samozapošljavanje poduzetnika početnika.</w:t>
      </w:r>
    </w:p>
    <w:p w14:paraId="3EF9CB40" w14:textId="77777777" w:rsidR="009C6BBF" w:rsidRDefault="009C6BBF" w:rsidP="009C6BBF">
      <w:pPr>
        <w:spacing w:after="0" w:line="240" w:lineRule="auto"/>
        <w:jc w:val="both"/>
        <w:rPr>
          <w:rFonts w:ascii="Times New Roman" w:hAnsi="Times New Roman"/>
        </w:rPr>
      </w:pPr>
      <w:r>
        <w:rPr>
          <w:rFonts w:ascii="Times New Roman" w:hAnsi="Times New Roman"/>
        </w:rPr>
        <w:t>U izvještajnom razdoblju odrađene aktivnosti vezane uz završno izvješće.</w:t>
      </w:r>
    </w:p>
    <w:p w14:paraId="0FF73D21" w14:textId="77777777" w:rsidR="009C6BBF" w:rsidRDefault="009C6BBF" w:rsidP="009C6BBF">
      <w:pPr>
        <w:spacing w:after="0" w:line="240" w:lineRule="auto"/>
        <w:jc w:val="both"/>
        <w:rPr>
          <w:rFonts w:ascii="Times New Roman" w:hAnsi="Times New Roman"/>
        </w:rPr>
      </w:pPr>
    </w:p>
    <w:p w14:paraId="1AF0DD87" w14:textId="77777777" w:rsidR="009C6BBF" w:rsidRDefault="009C6BBF" w:rsidP="009C6BBF">
      <w:pPr>
        <w:spacing w:after="0" w:line="240" w:lineRule="auto"/>
        <w:jc w:val="both"/>
        <w:rPr>
          <w:rFonts w:ascii="Times New Roman" w:hAnsi="Times New Roman"/>
        </w:rPr>
      </w:pPr>
    </w:p>
    <w:p w14:paraId="256F42E9" w14:textId="77777777" w:rsidR="009C6BBF" w:rsidRDefault="009C6BBF" w:rsidP="009C6BBF">
      <w:pPr>
        <w:spacing w:after="0" w:line="240" w:lineRule="auto"/>
        <w:jc w:val="both"/>
        <w:rPr>
          <w:rFonts w:ascii="Times New Roman" w:hAnsi="Times New Roman"/>
          <w:b/>
          <w:bCs/>
        </w:rPr>
      </w:pPr>
      <w:r>
        <w:rPr>
          <w:rFonts w:ascii="Times New Roman" w:hAnsi="Times New Roman"/>
          <w:b/>
          <w:bCs/>
        </w:rPr>
        <w:t>Naziv projekta: Susret s rijekom</w:t>
      </w:r>
    </w:p>
    <w:p w14:paraId="3866A755" w14:textId="77777777" w:rsidR="009C6BBF" w:rsidRDefault="009C6BBF" w:rsidP="009C6BBF">
      <w:pPr>
        <w:spacing w:after="0" w:line="240" w:lineRule="auto"/>
        <w:jc w:val="both"/>
        <w:rPr>
          <w:rFonts w:ascii="Times New Roman" w:hAnsi="Times New Roman"/>
        </w:rPr>
      </w:pPr>
      <w:r>
        <w:rPr>
          <w:rFonts w:ascii="Times New Roman" w:hAnsi="Times New Roman"/>
        </w:rPr>
        <w:t>Program / Fond: Konkurentnost i kohezija</w:t>
      </w:r>
    </w:p>
    <w:p w14:paraId="552E34AE" w14:textId="77777777" w:rsidR="009C6BBF" w:rsidRDefault="009C6BBF" w:rsidP="009C6BBF">
      <w:pPr>
        <w:spacing w:after="0" w:line="240" w:lineRule="auto"/>
        <w:jc w:val="both"/>
        <w:rPr>
          <w:rFonts w:ascii="Times New Roman" w:hAnsi="Times New Roman"/>
        </w:rPr>
      </w:pPr>
      <w:r>
        <w:rPr>
          <w:rFonts w:ascii="Times New Roman" w:hAnsi="Times New Roman"/>
        </w:rPr>
        <w:t>Poziv: Održivo upravljanje prirodnom baštinom</w:t>
      </w:r>
    </w:p>
    <w:p w14:paraId="68A7D804" w14:textId="77777777" w:rsidR="009C6BBF" w:rsidRDefault="009C6BBF" w:rsidP="009C6BBF">
      <w:pPr>
        <w:spacing w:after="0" w:line="240" w:lineRule="auto"/>
        <w:jc w:val="both"/>
        <w:rPr>
          <w:rFonts w:ascii="Times New Roman" w:hAnsi="Times New Roman"/>
        </w:rPr>
      </w:pPr>
      <w:r>
        <w:rPr>
          <w:rFonts w:ascii="Times New Roman" w:hAnsi="Times New Roman"/>
        </w:rPr>
        <w:t>Nositelj: Karlovačka županija</w:t>
      </w:r>
    </w:p>
    <w:p w14:paraId="0A17055F" w14:textId="77777777" w:rsidR="009C6BBF" w:rsidRDefault="009C6BBF" w:rsidP="009C6BBF">
      <w:pPr>
        <w:spacing w:after="0" w:line="240" w:lineRule="auto"/>
        <w:jc w:val="both"/>
        <w:rPr>
          <w:rFonts w:ascii="Times New Roman" w:hAnsi="Times New Roman"/>
        </w:rPr>
      </w:pPr>
      <w:r>
        <w:rPr>
          <w:rFonts w:ascii="Times New Roman" w:hAnsi="Times New Roman"/>
        </w:rPr>
        <w:t>Status grada: Partner</w:t>
      </w:r>
    </w:p>
    <w:p w14:paraId="3035C0EA"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svibanj 2018.-rujan 2019.</w:t>
      </w:r>
    </w:p>
    <w:p w14:paraId="19369BB7" w14:textId="77777777" w:rsidR="009C6BBF" w:rsidRDefault="009C6BBF" w:rsidP="009C6BBF">
      <w:pPr>
        <w:spacing w:after="0" w:line="240" w:lineRule="auto"/>
        <w:jc w:val="both"/>
        <w:rPr>
          <w:rFonts w:ascii="Times New Roman" w:hAnsi="Times New Roman"/>
        </w:rPr>
      </w:pPr>
      <w:r>
        <w:rPr>
          <w:rFonts w:ascii="Times New Roman" w:hAnsi="Times New Roman"/>
        </w:rPr>
        <w:t>Vrijednost : 9.210.371,03 HRK</w:t>
      </w:r>
    </w:p>
    <w:p w14:paraId="5F0072A0"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Udio bespovratnih sredstava: 85%  </w:t>
      </w:r>
    </w:p>
    <w:p w14:paraId="2F3A5857"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 Održivo upravljanje područjem NATURA 200 uz rijeke Korana, Kupa i Dobra te posebice izgradnja i opremanje Centara za posjetitelje na otvorenom uz obale rijeka u Karlovcu, Ozlju i Ogulinu.</w:t>
      </w:r>
    </w:p>
    <w:p w14:paraId="6C5BD0E1"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Izgrađena šetnica je u potpunosti opravdala naziv i svrhu kao Centar za posjetitelje na otvorenom. Postala je mjesto za izlazak u prirodu i Karlovčana, ali i naših posjetitelja. Provedene su pripreme za nabavu multimedijalne opreme te uređenje vidikovca iznad slapa kao i završnih promotivnih aktivnosti. </w:t>
      </w:r>
    </w:p>
    <w:p w14:paraId="19692853" w14:textId="77777777" w:rsidR="009C6BBF" w:rsidRDefault="009C6BBF" w:rsidP="009C6BBF">
      <w:pPr>
        <w:spacing w:after="0" w:line="240" w:lineRule="auto"/>
        <w:jc w:val="both"/>
        <w:rPr>
          <w:rFonts w:ascii="Times New Roman" w:hAnsi="Times New Roman"/>
        </w:rPr>
      </w:pPr>
    </w:p>
    <w:p w14:paraId="723CB0DF" w14:textId="77777777" w:rsidR="009C6BBF" w:rsidRDefault="009C6BBF" w:rsidP="009C6BBF">
      <w:pPr>
        <w:spacing w:after="0" w:line="240" w:lineRule="auto"/>
        <w:jc w:val="both"/>
        <w:rPr>
          <w:rFonts w:ascii="Times New Roman" w:hAnsi="Times New Roman"/>
        </w:rPr>
      </w:pPr>
    </w:p>
    <w:p w14:paraId="1D5A481C" w14:textId="77777777" w:rsidR="009C6BBF" w:rsidRDefault="009C6BBF" w:rsidP="009C6BBF">
      <w:pPr>
        <w:spacing w:after="0" w:line="240" w:lineRule="auto"/>
        <w:jc w:val="both"/>
        <w:rPr>
          <w:rFonts w:ascii="Times New Roman" w:hAnsi="Times New Roman"/>
        </w:rPr>
      </w:pPr>
      <w:r>
        <w:rPr>
          <w:rFonts w:ascii="Times New Roman" w:hAnsi="Times New Roman"/>
        </w:rPr>
        <w:t>Izvještavanje nakon provedbe projekata financiranih iz ESI fondova</w:t>
      </w:r>
    </w:p>
    <w:p w14:paraId="2B8D1FA2" w14:textId="77777777" w:rsidR="009C6BBF" w:rsidRDefault="009C6BBF" w:rsidP="009C6BBF">
      <w:pPr>
        <w:spacing w:after="0" w:line="240" w:lineRule="auto"/>
        <w:jc w:val="both"/>
        <w:rPr>
          <w:rFonts w:ascii="Times New Roman" w:hAnsi="Times New Roman"/>
        </w:rPr>
      </w:pPr>
      <w:r>
        <w:rPr>
          <w:rFonts w:ascii="Times New Roman" w:hAnsi="Times New Roman"/>
        </w:rPr>
        <w:t>Prema uvjetima Ugovora o dodjeli bespovratnih sredstava iz ESI fondova potrebno je o samom projektu i postignutim ciljevima izvještavati redovito svake godine još pet godina nakon što je prihvaćeno i odobreno Završno izvješće. Na ovaj način se provodi izvještavanje za provedeni projekt „Slatkovodni akvarij i muzej rijeka – Kaquarium“. Izvješće nakon provedbe projekta za 2019. je u potpunosti prihvaćeno čime je potvrđeno da se projekt provodi u skladu s Ugovorom te nije bilo financijskih korekcija niti tijekom provedbe kao niti u periodu izvještavanja nakon završetka projekta.</w:t>
      </w:r>
    </w:p>
    <w:p w14:paraId="60034BF0" w14:textId="77777777" w:rsidR="009C6BBF" w:rsidRDefault="009C6BBF" w:rsidP="009C6BBF">
      <w:pPr>
        <w:spacing w:after="0" w:line="240" w:lineRule="auto"/>
        <w:jc w:val="both"/>
        <w:rPr>
          <w:rFonts w:ascii="Times New Roman" w:hAnsi="Times New Roman"/>
        </w:rPr>
      </w:pPr>
    </w:p>
    <w:p w14:paraId="502F9A5D" w14:textId="77777777" w:rsidR="00421242" w:rsidRDefault="00421242" w:rsidP="009C6BBF">
      <w:pPr>
        <w:spacing w:after="0" w:line="240" w:lineRule="auto"/>
        <w:jc w:val="both"/>
        <w:rPr>
          <w:rFonts w:ascii="Times New Roman" w:hAnsi="Times New Roman"/>
        </w:rPr>
      </w:pPr>
    </w:p>
    <w:p w14:paraId="4D41BB8C" w14:textId="77777777" w:rsidR="00421242" w:rsidRDefault="00421242" w:rsidP="009C6BBF">
      <w:pPr>
        <w:spacing w:after="0" w:line="240" w:lineRule="auto"/>
        <w:jc w:val="both"/>
        <w:rPr>
          <w:rFonts w:ascii="Times New Roman" w:hAnsi="Times New Roman"/>
        </w:rPr>
      </w:pPr>
    </w:p>
    <w:p w14:paraId="798517F7" w14:textId="77777777" w:rsidR="009C6BBF" w:rsidRDefault="009C6BBF" w:rsidP="009C6BBF">
      <w:pPr>
        <w:spacing w:after="0" w:line="240" w:lineRule="auto"/>
        <w:jc w:val="both"/>
        <w:rPr>
          <w:rFonts w:ascii="Times New Roman" w:hAnsi="Times New Roman"/>
        </w:rPr>
      </w:pPr>
    </w:p>
    <w:p w14:paraId="01F56083" w14:textId="77777777" w:rsidR="009C6BBF" w:rsidRDefault="009C6BBF" w:rsidP="009C6BBF">
      <w:pPr>
        <w:spacing w:after="0" w:line="240" w:lineRule="auto"/>
        <w:jc w:val="both"/>
      </w:pPr>
      <w:bookmarkStart w:id="11" w:name="_Hlk536432814"/>
      <w:r>
        <w:rPr>
          <w:rFonts w:ascii="Times New Roman" w:hAnsi="Times New Roman"/>
          <w:b/>
          <w:i/>
          <w:u w:val="single"/>
        </w:rPr>
        <w:lastRenderedPageBreak/>
        <w:t>Projekti energetske učinkovitosti financirani iz ESI fondova</w:t>
      </w:r>
      <w:r>
        <w:rPr>
          <w:i/>
          <w:u w:val="single"/>
        </w:rPr>
        <w:t xml:space="preserve"> </w:t>
      </w:r>
      <w:r>
        <w:rPr>
          <w:rFonts w:ascii="Times New Roman" w:hAnsi="Times New Roman"/>
          <w:b/>
          <w:i/>
          <w:u w:val="single"/>
        </w:rPr>
        <w:t>koji su u provedbi</w:t>
      </w:r>
    </w:p>
    <w:p w14:paraId="3D8425C8" w14:textId="77777777" w:rsidR="009C6BBF" w:rsidRDefault="009C6BBF" w:rsidP="009C6BBF">
      <w:pPr>
        <w:spacing w:after="0" w:line="240" w:lineRule="auto"/>
        <w:jc w:val="both"/>
        <w:rPr>
          <w:rFonts w:ascii="Times New Roman" w:hAnsi="Times New Roman"/>
        </w:rPr>
      </w:pPr>
    </w:p>
    <w:p w14:paraId="11AA393C"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 xml:space="preserve">„Energetska obnova zgrade Gradske knjižnice „Ivan Goran Kovačić“ na </w:t>
      </w:r>
    </w:p>
    <w:p w14:paraId="4A627987" w14:textId="77777777" w:rsidR="009C6BBF" w:rsidRDefault="009C6BBF" w:rsidP="009C6BBF">
      <w:pPr>
        <w:spacing w:after="0" w:line="240" w:lineRule="auto"/>
        <w:ind w:firstLine="708"/>
        <w:jc w:val="both"/>
        <w:rPr>
          <w:rFonts w:ascii="Times New Roman" w:hAnsi="Times New Roman"/>
          <w:b/>
          <w:i/>
        </w:rPr>
      </w:pPr>
      <w:r>
        <w:rPr>
          <w:rFonts w:ascii="Times New Roman" w:hAnsi="Times New Roman"/>
          <w:b/>
          <w:i/>
        </w:rPr>
        <w:t xml:space="preserve">                           adresi Ljudevita Šestića 1 u Karlovcu“</w:t>
      </w:r>
    </w:p>
    <w:p w14:paraId="3EDD1BDD" w14:textId="77777777" w:rsidR="009C6BBF" w:rsidRDefault="009C6BBF" w:rsidP="009C6BBF">
      <w:pPr>
        <w:spacing w:after="0" w:line="240" w:lineRule="auto"/>
        <w:jc w:val="both"/>
        <w:rPr>
          <w:rFonts w:ascii="Times New Roman" w:hAnsi="Times New Roman"/>
        </w:rPr>
      </w:pPr>
      <w:r>
        <w:rPr>
          <w:rFonts w:ascii="Times New Roman" w:hAnsi="Times New Roman"/>
        </w:rPr>
        <w:t>Program / Fond: Europski fond za regionalni razvoj</w:t>
      </w:r>
    </w:p>
    <w:p w14:paraId="4382D5BC" w14:textId="77777777" w:rsidR="009C6BBF" w:rsidRDefault="009C6BBF" w:rsidP="009C6BBF">
      <w:pPr>
        <w:spacing w:after="0" w:line="240" w:lineRule="auto"/>
        <w:jc w:val="both"/>
        <w:rPr>
          <w:rFonts w:ascii="Times New Roman" w:hAnsi="Times New Roman"/>
        </w:rPr>
      </w:pPr>
      <w:r>
        <w:rPr>
          <w:rFonts w:ascii="Times New Roman" w:hAnsi="Times New Roman"/>
        </w:rPr>
        <w:t>Poziv: 4c1 Smanjenje potrošnje energije u zgradama javnog sektora</w:t>
      </w:r>
    </w:p>
    <w:p w14:paraId="0D4E6F15" w14:textId="77777777" w:rsidR="009C6BBF" w:rsidRDefault="009C6BBF" w:rsidP="009C6BBF">
      <w:pPr>
        <w:spacing w:after="0" w:line="240" w:lineRule="auto"/>
        <w:jc w:val="both"/>
        <w:rPr>
          <w:rFonts w:ascii="Times New Roman" w:hAnsi="Times New Roman"/>
        </w:rPr>
      </w:pPr>
      <w:r>
        <w:rPr>
          <w:rFonts w:ascii="Times New Roman" w:hAnsi="Times New Roman"/>
        </w:rPr>
        <w:t>Nositelj: Gradska knjižnica „Ivan Goran Kovačić“</w:t>
      </w:r>
    </w:p>
    <w:p w14:paraId="15082DAE" w14:textId="77777777" w:rsidR="009C6BBF" w:rsidRDefault="009C6BBF" w:rsidP="009C6BBF">
      <w:pPr>
        <w:spacing w:after="0" w:line="240" w:lineRule="auto"/>
        <w:jc w:val="both"/>
        <w:rPr>
          <w:rFonts w:ascii="Times New Roman" w:hAnsi="Times New Roman"/>
        </w:rPr>
      </w:pPr>
      <w:r>
        <w:rPr>
          <w:rFonts w:ascii="Times New Roman" w:hAnsi="Times New Roman"/>
        </w:rPr>
        <w:t>Status grada: Prijavitelj i stručna podrška</w:t>
      </w:r>
    </w:p>
    <w:p w14:paraId="75CD36C3"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17.08.2018.-17.08.2020.</w:t>
      </w:r>
    </w:p>
    <w:p w14:paraId="5CBACCC7"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Ukupni prihvatljivi troškovi –  </w:t>
      </w:r>
      <w:bookmarkStart w:id="12" w:name="_Hlk29810237"/>
      <w:r>
        <w:rPr>
          <w:rFonts w:ascii="Times New Roman" w:hAnsi="Times New Roman"/>
        </w:rPr>
        <w:t xml:space="preserve">5.311.066,23 </w:t>
      </w:r>
      <w:bookmarkEnd w:id="12"/>
      <w:r>
        <w:rPr>
          <w:rFonts w:ascii="Times New Roman" w:hAnsi="Times New Roman"/>
        </w:rPr>
        <w:t>kuna</w:t>
      </w:r>
    </w:p>
    <w:p w14:paraId="054EC48A"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2.790.864,98 kn</w:t>
      </w:r>
    </w:p>
    <w:p w14:paraId="39D6983B" w14:textId="77777777" w:rsidR="009C6BBF" w:rsidRDefault="009C6BBF" w:rsidP="009C6BBF">
      <w:pPr>
        <w:spacing w:after="0" w:line="240" w:lineRule="auto"/>
        <w:jc w:val="both"/>
        <w:rPr>
          <w:rFonts w:ascii="Times New Roman" w:hAnsi="Times New Roman"/>
        </w:rPr>
      </w:pPr>
      <w:bookmarkStart w:id="13" w:name="_Hlk31954460"/>
      <w:r>
        <w:rPr>
          <w:rFonts w:ascii="Times New Roman" w:hAnsi="Times New Roman"/>
        </w:rPr>
        <w:t>Ukupna vrijednost investicije: 6.786.692,25 kn</w:t>
      </w:r>
    </w:p>
    <w:bookmarkEnd w:id="13"/>
    <w:p w14:paraId="789AEED0"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w:t>
      </w:r>
      <w:bookmarkEnd w:id="11"/>
      <w:r>
        <w:rPr>
          <w:rFonts w:ascii="Times New Roman" w:hAnsi="Times New Roman"/>
        </w:rPr>
        <w:t xml:space="preserve"> ugradnja toplinske izolacije vanjskih zidova, ukopanih zidova, toplinska zaštita poda prema tlu, toplinska zaštita poda prema vanjskom prostoru, negrijanom prostoru, stropa prema negrijanom prostoru, zamjena neučinkovitog sustava rasvjete učinkovitijim, zamjena vanjske stolarije, zamjena sustava hlađenja.</w:t>
      </w:r>
    </w:p>
    <w:p w14:paraId="6AC8AA87" w14:textId="77777777" w:rsidR="009C6BBF" w:rsidRDefault="009C6BBF" w:rsidP="009C6BBF">
      <w:pPr>
        <w:pStyle w:val="ListParagraph"/>
        <w:ind w:left="0"/>
        <w:jc w:val="both"/>
      </w:pPr>
      <w:r>
        <w:t xml:space="preserve">U izvještajnom razdoblju završile su sve planirane aktivnosti, pripremljen je i poslan završni zahtjev za nadoknadom sredstava i završno izvješće koje je odobreno 13.05.2020. godine. Nakon službenog završetka projekta korisnik ima obvezu sukladno potpisanom ugovoru jednom godišnje podnositi Završno izvješće nakon provedbe projekta sljedećih 5 godina.  </w:t>
      </w:r>
    </w:p>
    <w:p w14:paraId="2F42FEBF" w14:textId="77777777" w:rsidR="009C6BBF" w:rsidRDefault="009C6BBF" w:rsidP="009C6BBF">
      <w:pPr>
        <w:spacing w:after="0" w:line="240" w:lineRule="auto"/>
        <w:jc w:val="both"/>
        <w:rPr>
          <w:rFonts w:ascii="Times New Roman" w:hAnsi="Times New Roman"/>
        </w:rPr>
      </w:pPr>
    </w:p>
    <w:p w14:paraId="3833A90C" w14:textId="77777777" w:rsidR="009C6BBF" w:rsidRDefault="009C6BBF" w:rsidP="009C6BBF">
      <w:pPr>
        <w:spacing w:after="0" w:line="240" w:lineRule="auto"/>
        <w:jc w:val="both"/>
        <w:rPr>
          <w:rFonts w:ascii="Times New Roman" w:hAnsi="Times New Roman"/>
        </w:rPr>
      </w:pPr>
    </w:p>
    <w:p w14:paraId="30E90C06"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 xml:space="preserve">„Energetska obnova zgrade Gradske uprave na adresi Ivana Banjavčića 9 u   </w:t>
      </w:r>
    </w:p>
    <w:p w14:paraId="777F13C6" w14:textId="77777777" w:rsidR="009C6BBF" w:rsidRDefault="009C6BBF" w:rsidP="009C6BBF">
      <w:pPr>
        <w:spacing w:after="0" w:line="240" w:lineRule="auto"/>
        <w:ind w:firstLine="708"/>
        <w:jc w:val="both"/>
        <w:rPr>
          <w:rFonts w:ascii="Times New Roman" w:hAnsi="Times New Roman"/>
          <w:b/>
          <w:i/>
        </w:rPr>
      </w:pPr>
      <w:r>
        <w:rPr>
          <w:rFonts w:ascii="Times New Roman" w:hAnsi="Times New Roman"/>
          <w:b/>
          <w:i/>
        </w:rPr>
        <w:t xml:space="preserve">                           Karlovcu“</w:t>
      </w:r>
    </w:p>
    <w:p w14:paraId="61268BB6" w14:textId="77777777" w:rsidR="009C6BBF" w:rsidRDefault="009C6BBF" w:rsidP="009C6BBF">
      <w:pPr>
        <w:spacing w:after="0" w:line="240" w:lineRule="auto"/>
        <w:jc w:val="both"/>
        <w:rPr>
          <w:rFonts w:ascii="Times New Roman" w:hAnsi="Times New Roman"/>
        </w:rPr>
      </w:pPr>
      <w:r>
        <w:rPr>
          <w:rFonts w:ascii="Times New Roman" w:hAnsi="Times New Roman"/>
        </w:rPr>
        <w:t>Program / Fond: Europski fond za regionalni razvoj</w:t>
      </w:r>
    </w:p>
    <w:p w14:paraId="1ECABDD4" w14:textId="77777777" w:rsidR="009C6BBF" w:rsidRDefault="009C6BBF" w:rsidP="009C6BBF">
      <w:pPr>
        <w:spacing w:after="0" w:line="240" w:lineRule="auto"/>
        <w:jc w:val="both"/>
        <w:rPr>
          <w:rFonts w:ascii="Times New Roman" w:hAnsi="Times New Roman"/>
        </w:rPr>
      </w:pPr>
      <w:r>
        <w:rPr>
          <w:rFonts w:ascii="Times New Roman" w:hAnsi="Times New Roman"/>
        </w:rPr>
        <w:t>Poziv: 4c1 Smanjenje potrošnje energije u zgradama javnog sektora</w:t>
      </w:r>
    </w:p>
    <w:p w14:paraId="62E13964" w14:textId="77777777" w:rsidR="009C6BBF" w:rsidRDefault="009C6BBF" w:rsidP="009C6BBF">
      <w:pPr>
        <w:spacing w:after="0" w:line="240" w:lineRule="auto"/>
        <w:jc w:val="both"/>
        <w:rPr>
          <w:rFonts w:ascii="Times New Roman" w:hAnsi="Times New Roman"/>
        </w:rPr>
      </w:pPr>
      <w:r>
        <w:rPr>
          <w:rFonts w:ascii="Times New Roman" w:hAnsi="Times New Roman"/>
        </w:rPr>
        <w:t>Nositelj: Grad Karlovac</w:t>
      </w:r>
    </w:p>
    <w:p w14:paraId="7563A730" w14:textId="77777777" w:rsidR="009C6BBF" w:rsidRDefault="009C6BBF" w:rsidP="009C6BBF">
      <w:pPr>
        <w:spacing w:after="0" w:line="240" w:lineRule="auto"/>
        <w:jc w:val="both"/>
        <w:rPr>
          <w:rFonts w:ascii="Times New Roman" w:hAnsi="Times New Roman"/>
        </w:rPr>
      </w:pPr>
      <w:r>
        <w:rPr>
          <w:rFonts w:ascii="Times New Roman" w:hAnsi="Times New Roman"/>
        </w:rPr>
        <w:t>Status grada: Nositelj</w:t>
      </w:r>
    </w:p>
    <w:p w14:paraId="0B11D1EE"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19.10.2018.-19.10.2020.</w:t>
      </w:r>
    </w:p>
    <w:p w14:paraId="45AF43BE" w14:textId="77777777" w:rsidR="009C6BBF" w:rsidRDefault="009C6BBF" w:rsidP="009C6BBF">
      <w:pPr>
        <w:spacing w:after="0" w:line="240" w:lineRule="auto"/>
        <w:jc w:val="both"/>
      </w:pPr>
      <w:r>
        <w:rPr>
          <w:rFonts w:ascii="Times New Roman" w:hAnsi="Times New Roman"/>
        </w:rPr>
        <w:t>Ukupni prihvatljivi troškovi:</w:t>
      </w:r>
      <w:r>
        <w:t xml:space="preserve"> </w:t>
      </w:r>
      <w:r>
        <w:rPr>
          <w:rFonts w:ascii="Times New Roman" w:hAnsi="Times New Roman"/>
        </w:rPr>
        <w:t>4.192.108,60  kn</w:t>
      </w:r>
    </w:p>
    <w:p w14:paraId="6FC6B746"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2.585.641,58 kn</w:t>
      </w:r>
    </w:p>
    <w:p w14:paraId="3571DDCF" w14:textId="77777777" w:rsidR="009C6BBF" w:rsidRDefault="009C6BBF" w:rsidP="009C6BBF">
      <w:pPr>
        <w:spacing w:after="0" w:line="240" w:lineRule="auto"/>
        <w:jc w:val="both"/>
        <w:rPr>
          <w:rFonts w:ascii="Times New Roman" w:hAnsi="Times New Roman"/>
        </w:rPr>
      </w:pPr>
      <w:r>
        <w:rPr>
          <w:rFonts w:ascii="Times New Roman" w:hAnsi="Times New Roman"/>
        </w:rPr>
        <w:t>Ukupna vrijednost investicije: 4.722.996,10  kn</w:t>
      </w:r>
    </w:p>
    <w:p w14:paraId="6C571EE5"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 zamjena dotrajale postojeće vanjske stolarije, sanacija glavnih ulaznih vratiju, obnova završne obrade zidova uličnih pročelja, izvođenje toplinskog sustava na dvorišnim i slobodnom dijelu jugozapadnog pročelja, izvođenje termoizolacije stropa 2. kata velike vijećnice prema negrijanom prostoru potkrovlja, izvođenje dodatne termoizolacije stropova i vanjskih uličnih zidova u radnim prostorima na 3. katu, zamjena oštećenog dijela pokrova kosih krovova osnovnog dijela, izvođenje termo i hidroizolacije krovova dvorišne dogradnje (arhiv), zamjena ustakljenih aluminijskih vertikalnih i kosih fasada prema atriju, zamjena rasvjetnih tijela LED rasvjetom, ugradba termostatskih ventila, izvedba mehaničkog sustava prozračivanja s povratom topline, te rekonstrukcija gromobranske instalacije na pročeljima i na krovu dvorišne dogradnje (prostora arhiva).</w:t>
      </w:r>
    </w:p>
    <w:p w14:paraId="65492915" w14:textId="77777777" w:rsidR="009C6BBF" w:rsidRDefault="009C6BBF" w:rsidP="009C6BBF">
      <w:pPr>
        <w:spacing w:after="0" w:line="240" w:lineRule="auto"/>
        <w:jc w:val="both"/>
        <w:rPr>
          <w:rFonts w:ascii="Times New Roman" w:hAnsi="Times New Roman"/>
        </w:rPr>
      </w:pPr>
      <w:bookmarkStart w:id="14" w:name="_Hlk48738789"/>
      <w:r>
        <w:rPr>
          <w:rFonts w:ascii="Times New Roman" w:hAnsi="Times New Roman"/>
        </w:rPr>
        <w:t xml:space="preserve">U izvještajnom razdoblju završile su sve planirane aktivnosti, pripremljen je i poslan završni zahtjev za nadoknadom sredstava i završno izvješće. </w:t>
      </w:r>
    </w:p>
    <w:bookmarkEnd w:id="14"/>
    <w:p w14:paraId="42B9E811" w14:textId="77777777" w:rsidR="009C6BBF" w:rsidRDefault="009C6BBF" w:rsidP="009C6BBF">
      <w:pPr>
        <w:spacing w:after="0" w:line="240" w:lineRule="auto"/>
        <w:jc w:val="both"/>
        <w:rPr>
          <w:rFonts w:ascii="Times New Roman" w:hAnsi="Times New Roman"/>
        </w:rPr>
      </w:pPr>
    </w:p>
    <w:p w14:paraId="71089B0E" w14:textId="77777777" w:rsidR="009C6BBF" w:rsidRDefault="009C6BBF" w:rsidP="009C6BBF">
      <w:pPr>
        <w:spacing w:after="0" w:line="240" w:lineRule="auto"/>
        <w:jc w:val="both"/>
        <w:rPr>
          <w:rFonts w:ascii="Times New Roman" w:hAnsi="Times New Roman"/>
        </w:rPr>
      </w:pPr>
    </w:p>
    <w:p w14:paraId="723161D7"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„Energetska obnova zgrade na adresi Ivana Meštrovića 10  u Karlovcu“</w:t>
      </w:r>
    </w:p>
    <w:p w14:paraId="6B837BC0" w14:textId="77777777" w:rsidR="009C6BBF" w:rsidRDefault="009C6BBF" w:rsidP="009C6BBF">
      <w:pPr>
        <w:spacing w:after="0" w:line="240" w:lineRule="auto"/>
        <w:jc w:val="both"/>
        <w:rPr>
          <w:rFonts w:ascii="Times New Roman" w:hAnsi="Times New Roman"/>
        </w:rPr>
      </w:pPr>
      <w:r>
        <w:rPr>
          <w:rFonts w:ascii="Times New Roman" w:hAnsi="Times New Roman"/>
        </w:rPr>
        <w:t>Program / Fond: Europski fond za regionalni razvoj</w:t>
      </w:r>
    </w:p>
    <w:p w14:paraId="2E2F5E53" w14:textId="77777777" w:rsidR="009C6BBF" w:rsidRDefault="009C6BBF" w:rsidP="009C6BBF">
      <w:pPr>
        <w:spacing w:after="0" w:line="240" w:lineRule="auto"/>
        <w:jc w:val="both"/>
        <w:rPr>
          <w:rFonts w:ascii="Times New Roman" w:hAnsi="Times New Roman"/>
        </w:rPr>
      </w:pPr>
      <w:r>
        <w:rPr>
          <w:rFonts w:ascii="Times New Roman" w:hAnsi="Times New Roman"/>
        </w:rPr>
        <w:t>Poziv: 4c1 Smanjenje potrošnje energije u zgradama javnog sektora</w:t>
      </w:r>
    </w:p>
    <w:p w14:paraId="6A426D71" w14:textId="77777777" w:rsidR="009C6BBF" w:rsidRDefault="009C6BBF" w:rsidP="009C6BBF">
      <w:pPr>
        <w:spacing w:after="0" w:line="240" w:lineRule="auto"/>
        <w:jc w:val="both"/>
        <w:rPr>
          <w:rFonts w:ascii="Times New Roman" w:hAnsi="Times New Roman"/>
        </w:rPr>
      </w:pPr>
      <w:r>
        <w:rPr>
          <w:rFonts w:ascii="Times New Roman" w:hAnsi="Times New Roman"/>
        </w:rPr>
        <w:t>Nositelj: Grad Karlovac</w:t>
      </w:r>
    </w:p>
    <w:p w14:paraId="116D7958" w14:textId="77777777" w:rsidR="009C6BBF" w:rsidRDefault="009C6BBF" w:rsidP="009C6BBF">
      <w:pPr>
        <w:spacing w:after="0" w:line="240" w:lineRule="auto"/>
        <w:jc w:val="both"/>
        <w:rPr>
          <w:rFonts w:ascii="Times New Roman" w:hAnsi="Times New Roman"/>
        </w:rPr>
      </w:pPr>
      <w:r>
        <w:rPr>
          <w:rFonts w:ascii="Times New Roman" w:hAnsi="Times New Roman"/>
        </w:rPr>
        <w:t>Status grada: Nositelj</w:t>
      </w:r>
    </w:p>
    <w:p w14:paraId="2FD4F106"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14.09.2018.-14.09.2020.</w:t>
      </w:r>
    </w:p>
    <w:p w14:paraId="172F34AB" w14:textId="77777777" w:rsidR="009C6BBF" w:rsidRDefault="009C6BBF" w:rsidP="009C6BBF">
      <w:pPr>
        <w:spacing w:after="0" w:line="240" w:lineRule="auto"/>
        <w:jc w:val="both"/>
        <w:rPr>
          <w:rFonts w:ascii="Times New Roman" w:hAnsi="Times New Roman"/>
        </w:rPr>
      </w:pPr>
      <w:r>
        <w:rPr>
          <w:rFonts w:ascii="Times New Roman" w:hAnsi="Times New Roman"/>
        </w:rPr>
        <w:t>Ukupni prihvatljivi troškovi: 6.158.496,00 kn</w:t>
      </w:r>
    </w:p>
    <w:p w14:paraId="09045486"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3.715.097,60 kn</w:t>
      </w:r>
    </w:p>
    <w:p w14:paraId="062B4857" w14:textId="77777777" w:rsidR="009C6BBF" w:rsidRDefault="009C6BBF" w:rsidP="009C6BBF">
      <w:pPr>
        <w:spacing w:after="0" w:line="240" w:lineRule="auto"/>
        <w:jc w:val="both"/>
        <w:rPr>
          <w:rFonts w:ascii="Times New Roman" w:hAnsi="Times New Roman"/>
        </w:rPr>
      </w:pPr>
      <w:r>
        <w:rPr>
          <w:rFonts w:ascii="Times New Roman" w:hAnsi="Times New Roman"/>
        </w:rPr>
        <w:t>Ukupna vrijednost investicije: 6.541.047,25 kn</w:t>
      </w:r>
    </w:p>
    <w:p w14:paraId="4582D2CC" w14:textId="77777777" w:rsidR="009C6BBF" w:rsidRDefault="009C6BBF" w:rsidP="009C6BBF">
      <w:pPr>
        <w:spacing w:after="0" w:line="240" w:lineRule="auto"/>
        <w:jc w:val="both"/>
        <w:rPr>
          <w:rFonts w:ascii="Times New Roman" w:hAnsi="Times New Roman"/>
        </w:rPr>
      </w:pPr>
      <w:r>
        <w:rPr>
          <w:rFonts w:ascii="Times New Roman" w:hAnsi="Times New Roman"/>
        </w:rPr>
        <w:lastRenderedPageBreak/>
        <w:t>Ciljevi i aktivnosti: ugradnja toplinske izolacije vanjskih zidova  i toplinske izolacije krova, te zamjena vanjske bravarije novom energetski učinkovitijom PVC stolarijom, rekonstrukcija sanitarnih čvorova, rekonstrukcija sustava grijanja.</w:t>
      </w:r>
    </w:p>
    <w:p w14:paraId="46DDC7DB"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U izvještajnom razdoblju završile su sve planirane aktivnosti, pripremljen je i poslan završni zahtjev za nadoknadom sredstava i završno izvješće. </w:t>
      </w:r>
    </w:p>
    <w:p w14:paraId="4548FE0A" w14:textId="77777777" w:rsidR="009C6BBF" w:rsidRDefault="009C6BBF" w:rsidP="009C6BBF">
      <w:pPr>
        <w:spacing w:after="0" w:line="240" w:lineRule="auto"/>
        <w:jc w:val="both"/>
        <w:rPr>
          <w:rFonts w:ascii="Times New Roman" w:hAnsi="Times New Roman"/>
        </w:rPr>
      </w:pPr>
    </w:p>
    <w:p w14:paraId="1C46AB8A" w14:textId="77777777" w:rsidR="009C6BBF" w:rsidRDefault="009C6BBF" w:rsidP="009C6BBF">
      <w:pPr>
        <w:spacing w:after="0" w:line="240" w:lineRule="auto"/>
        <w:ind w:firstLine="708"/>
        <w:jc w:val="both"/>
        <w:rPr>
          <w:rFonts w:ascii="Times New Roman" w:hAnsi="Times New Roman"/>
        </w:rPr>
      </w:pPr>
    </w:p>
    <w:p w14:paraId="5E2F81CE"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„Energetska obnova zgrade Područne škole Tušilović  u Karlovcu“</w:t>
      </w:r>
    </w:p>
    <w:p w14:paraId="5F93B046" w14:textId="77777777" w:rsidR="009C6BBF" w:rsidRDefault="009C6BBF" w:rsidP="009C6BBF">
      <w:pPr>
        <w:spacing w:after="0" w:line="240" w:lineRule="auto"/>
        <w:jc w:val="both"/>
        <w:rPr>
          <w:rFonts w:ascii="Times New Roman" w:hAnsi="Times New Roman"/>
        </w:rPr>
      </w:pPr>
      <w:r>
        <w:rPr>
          <w:rFonts w:ascii="Times New Roman" w:hAnsi="Times New Roman"/>
        </w:rPr>
        <w:t>Program / Fond: Europski fond za regionalni razvoj</w:t>
      </w:r>
    </w:p>
    <w:p w14:paraId="3FDE519C" w14:textId="77777777" w:rsidR="009C6BBF" w:rsidRDefault="009C6BBF" w:rsidP="009C6BBF">
      <w:pPr>
        <w:spacing w:after="0" w:line="240" w:lineRule="auto"/>
        <w:jc w:val="both"/>
        <w:rPr>
          <w:rFonts w:ascii="Times New Roman" w:hAnsi="Times New Roman"/>
        </w:rPr>
      </w:pPr>
      <w:r>
        <w:rPr>
          <w:rFonts w:ascii="Times New Roman" w:hAnsi="Times New Roman"/>
        </w:rPr>
        <w:t>Poziv: 4c1 Smanjenje potrošnje energije u zgradama javnog sektora</w:t>
      </w:r>
    </w:p>
    <w:p w14:paraId="4EEDA1E4" w14:textId="77777777" w:rsidR="009C6BBF" w:rsidRDefault="009C6BBF" w:rsidP="009C6BBF">
      <w:pPr>
        <w:spacing w:after="0" w:line="240" w:lineRule="auto"/>
        <w:jc w:val="both"/>
        <w:rPr>
          <w:rFonts w:ascii="Times New Roman" w:hAnsi="Times New Roman"/>
        </w:rPr>
      </w:pPr>
      <w:r>
        <w:rPr>
          <w:rFonts w:ascii="Times New Roman" w:hAnsi="Times New Roman"/>
        </w:rPr>
        <w:t>Nositelj: OŠ Turanj</w:t>
      </w:r>
    </w:p>
    <w:p w14:paraId="0D6887F7" w14:textId="77777777" w:rsidR="009C6BBF" w:rsidRDefault="009C6BBF" w:rsidP="009C6BBF">
      <w:pPr>
        <w:spacing w:after="0" w:line="240" w:lineRule="auto"/>
        <w:jc w:val="both"/>
        <w:rPr>
          <w:rFonts w:ascii="Times New Roman" w:hAnsi="Times New Roman"/>
        </w:rPr>
      </w:pPr>
      <w:r>
        <w:rPr>
          <w:rFonts w:ascii="Times New Roman" w:hAnsi="Times New Roman"/>
        </w:rPr>
        <w:t>Status grada: Prijavitelj i stručna podrška</w:t>
      </w:r>
    </w:p>
    <w:p w14:paraId="7E34C3ED"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22.08.2018.-22.08.2020.</w:t>
      </w:r>
    </w:p>
    <w:p w14:paraId="494D59F3" w14:textId="77777777" w:rsidR="009C6BBF" w:rsidRDefault="009C6BBF" w:rsidP="009C6BBF">
      <w:pPr>
        <w:spacing w:after="0" w:line="240" w:lineRule="auto"/>
        <w:jc w:val="both"/>
        <w:rPr>
          <w:rFonts w:ascii="Times New Roman" w:hAnsi="Times New Roman"/>
        </w:rPr>
      </w:pPr>
      <w:r>
        <w:rPr>
          <w:rFonts w:ascii="Times New Roman" w:hAnsi="Times New Roman"/>
        </w:rPr>
        <w:t>Ukupni prihvatljivi troškovi: 714.840,00 kn</w:t>
      </w:r>
    </w:p>
    <w:p w14:paraId="3780AD0C"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437.012,39 kn</w:t>
      </w:r>
    </w:p>
    <w:p w14:paraId="5E7B832B" w14:textId="77777777" w:rsidR="009C6BBF" w:rsidRDefault="009C6BBF" w:rsidP="009C6BBF">
      <w:pPr>
        <w:spacing w:after="0" w:line="240" w:lineRule="auto"/>
        <w:jc w:val="both"/>
        <w:rPr>
          <w:rFonts w:ascii="Times New Roman" w:hAnsi="Times New Roman"/>
        </w:rPr>
      </w:pPr>
      <w:r>
        <w:rPr>
          <w:rFonts w:ascii="Times New Roman" w:hAnsi="Times New Roman"/>
        </w:rPr>
        <w:t>Ukupna vrijednost investicije: 782.027,60 kn</w:t>
      </w:r>
    </w:p>
    <w:p w14:paraId="4363F258"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 projektom su predviđene mjere energetske učinkovitosti kao što su ugradnja toplinske izolacije vanjskih zidova, ugradnja toplinske izolacije stropova prema tavanu, zamjena postojeće (preostale) drvene stolarije i crne bravarije novom PVC stolarijom sa IZO staklom,  kotlovnica centralnog grijanja na pelete.</w:t>
      </w:r>
    </w:p>
    <w:p w14:paraId="6C54FF1F"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U izvještajnom razdoblju završile su sve planirane aktivnosti, pripremljen je i poslan završni zahtjev za nadoknadom sredstava i završno izvješće koje je odobreno 14.01.2020. godine. Nakon službenog završetka projekta korisnik ima obvezu sukladno potpisanom ugovoru jednom godišnje podnositi Završno izvješće nakon provedbe projekta sljedećih 5 godina.  </w:t>
      </w:r>
    </w:p>
    <w:p w14:paraId="13CC2A59" w14:textId="77777777" w:rsidR="009C6BBF" w:rsidRDefault="009C6BBF" w:rsidP="009C6BBF">
      <w:pPr>
        <w:spacing w:after="0" w:line="240" w:lineRule="auto"/>
        <w:jc w:val="both"/>
        <w:rPr>
          <w:rFonts w:ascii="Times New Roman" w:hAnsi="Times New Roman"/>
        </w:rPr>
      </w:pPr>
    </w:p>
    <w:p w14:paraId="1A8142F8" w14:textId="77777777" w:rsidR="009C6BBF" w:rsidRDefault="009C6BBF" w:rsidP="009C6BBF">
      <w:pPr>
        <w:spacing w:after="0" w:line="240" w:lineRule="auto"/>
        <w:ind w:firstLine="708"/>
        <w:jc w:val="both"/>
        <w:rPr>
          <w:rFonts w:ascii="Times New Roman" w:hAnsi="Times New Roman"/>
        </w:rPr>
      </w:pPr>
    </w:p>
    <w:p w14:paraId="6BF2E521"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 xml:space="preserve">„Energetska obnova zgrade Dječjeg vrtića Dubovac  na adresi Kupska 8 u  </w:t>
      </w:r>
    </w:p>
    <w:p w14:paraId="604D164D" w14:textId="77777777" w:rsidR="009C6BBF" w:rsidRDefault="009C6BBF" w:rsidP="009C6BBF">
      <w:pPr>
        <w:spacing w:after="0" w:line="240" w:lineRule="auto"/>
        <w:ind w:firstLine="708"/>
        <w:jc w:val="both"/>
      </w:pPr>
      <w:r>
        <w:rPr>
          <w:rFonts w:ascii="Times New Roman" w:hAnsi="Times New Roman"/>
          <w:b/>
          <w:i/>
        </w:rPr>
        <w:t xml:space="preserve">                           Karlovcu“</w:t>
      </w:r>
    </w:p>
    <w:p w14:paraId="085D76CC" w14:textId="77777777" w:rsidR="009C6BBF" w:rsidRDefault="009C6BBF" w:rsidP="009C6BBF">
      <w:pPr>
        <w:spacing w:after="0" w:line="240" w:lineRule="auto"/>
        <w:jc w:val="both"/>
        <w:rPr>
          <w:rFonts w:ascii="Times New Roman" w:hAnsi="Times New Roman"/>
        </w:rPr>
      </w:pPr>
      <w:r>
        <w:rPr>
          <w:rFonts w:ascii="Times New Roman" w:hAnsi="Times New Roman"/>
        </w:rPr>
        <w:t>Program / Fond: Europski fond za regionalni razvoj</w:t>
      </w:r>
    </w:p>
    <w:p w14:paraId="04A31607" w14:textId="77777777" w:rsidR="009C6BBF" w:rsidRDefault="009C6BBF" w:rsidP="009C6BBF">
      <w:pPr>
        <w:spacing w:after="0" w:line="240" w:lineRule="auto"/>
        <w:jc w:val="both"/>
        <w:rPr>
          <w:rFonts w:ascii="Times New Roman" w:hAnsi="Times New Roman"/>
        </w:rPr>
      </w:pPr>
      <w:r>
        <w:rPr>
          <w:rFonts w:ascii="Times New Roman" w:hAnsi="Times New Roman"/>
        </w:rPr>
        <w:t>Poziv: 4c1 Smanjenje potrošnje energije u zgradama javnog sektora</w:t>
      </w:r>
    </w:p>
    <w:p w14:paraId="7F90BA92" w14:textId="77777777" w:rsidR="009C6BBF" w:rsidRDefault="009C6BBF" w:rsidP="009C6BBF">
      <w:pPr>
        <w:spacing w:after="0" w:line="240" w:lineRule="auto"/>
        <w:jc w:val="both"/>
        <w:rPr>
          <w:rFonts w:ascii="Times New Roman" w:hAnsi="Times New Roman"/>
        </w:rPr>
      </w:pPr>
      <w:r>
        <w:rPr>
          <w:rFonts w:ascii="Times New Roman" w:hAnsi="Times New Roman"/>
        </w:rPr>
        <w:t>Nositelj: Grad Karlovac</w:t>
      </w:r>
    </w:p>
    <w:p w14:paraId="6E525D6F" w14:textId="77777777" w:rsidR="009C6BBF" w:rsidRDefault="009C6BBF" w:rsidP="009C6BBF">
      <w:pPr>
        <w:spacing w:after="0" w:line="240" w:lineRule="auto"/>
        <w:jc w:val="both"/>
        <w:rPr>
          <w:rFonts w:ascii="Times New Roman" w:hAnsi="Times New Roman"/>
        </w:rPr>
      </w:pPr>
      <w:r>
        <w:rPr>
          <w:rFonts w:ascii="Times New Roman" w:hAnsi="Times New Roman"/>
        </w:rPr>
        <w:t>Status grada: Nositelj</w:t>
      </w:r>
    </w:p>
    <w:p w14:paraId="68D768D4" w14:textId="77777777" w:rsidR="009C6BBF" w:rsidRDefault="009C6BBF" w:rsidP="009C6BBF">
      <w:pPr>
        <w:spacing w:after="0" w:line="240" w:lineRule="auto"/>
        <w:jc w:val="both"/>
        <w:rPr>
          <w:rFonts w:ascii="Times New Roman" w:hAnsi="Times New Roman"/>
        </w:rPr>
      </w:pPr>
      <w:bookmarkStart w:id="15" w:name="_Hlk17701002"/>
      <w:r>
        <w:rPr>
          <w:rFonts w:ascii="Times New Roman" w:hAnsi="Times New Roman"/>
        </w:rPr>
        <w:t>Vrijeme provedbe: 15.02.2019.-15.02.2021.</w:t>
      </w:r>
    </w:p>
    <w:p w14:paraId="2ADD7072" w14:textId="77777777" w:rsidR="009C6BBF" w:rsidRDefault="009C6BBF" w:rsidP="009C6BBF">
      <w:pPr>
        <w:spacing w:after="0" w:line="240" w:lineRule="auto"/>
        <w:jc w:val="both"/>
      </w:pPr>
      <w:r>
        <w:rPr>
          <w:rFonts w:ascii="Times New Roman" w:hAnsi="Times New Roman"/>
        </w:rPr>
        <w:t xml:space="preserve">Ukupni prihvatljivi troškovi: </w:t>
      </w:r>
      <w:r>
        <w:t xml:space="preserve">4.280.168,38 </w:t>
      </w:r>
      <w:r>
        <w:rPr>
          <w:rFonts w:ascii="Times New Roman" w:hAnsi="Times New Roman"/>
        </w:rPr>
        <w:t xml:space="preserve"> kn</w:t>
      </w:r>
    </w:p>
    <w:p w14:paraId="0C2FA0AE"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1.475.081,63 kn</w:t>
      </w:r>
    </w:p>
    <w:p w14:paraId="1A33EFD5" w14:textId="77777777" w:rsidR="009C6BBF" w:rsidRDefault="009C6BBF" w:rsidP="009C6BBF">
      <w:pPr>
        <w:spacing w:after="0" w:line="240" w:lineRule="auto"/>
        <w:jc w:val="both"/>
        <w:rPr>
          <w:rFonts w:ascii="Times New Roman" w:hAnsi="Times New Roman"/>
        </w:rPr>
      </w:pPr>
      <w:r>
        <w:rPr>
          <w:rFonts w:ascii="Times New Roman" w:hAnsi="Times New Roman"/>
        </w:rPr>
        <w:t>Ukupna vrijednost investicije: 7.475.081,63 kn</w:t>
      </w:r>
    </w:p>
    <w:bookmarkEnd w:id="15"/>
    <w:p w14:paraId="55846FD5"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 projektom je predviđena izmjena vanjske stolarije,  izvedba izolacije fasade fasadnim sustavom, izolacija krova, izolacija poda, rekonstrukcija svih instalacija.</w:t>
      </w:r>
    </w:p>
    <w:p w14:paraId="54C313B9" w14:textId="77777777" w:rsidR="009C6BBF" w:rsidRDefault="009C6BBF" w:rsidP="009C6BBF">
      <w:pPr>
        <w:spacing w:after="0" w:line="240" w:lineRule="auto"/>
        <w:jc w:val="both"/>
        <w:rPr>
          <w:rFonts w:ascii="Times New Roman" w:hAnsi="Times New Roman"/>
        </w:rPr>
      </w:pPr>
      <w:bookmarkStart w:id="16" w:name="_Hlk17968453"/>
      <w:r>
        <w:rPr>
          <w:rFonts w:ascii="Times New Roman" w:hAnsi="Times New Roman"/>
        </w:rPr>
        <w:t>U izvještajnom razdoblju počeli su radovi na energetskoj obnovi, te su podnesena  i odobrena 2 Zahtjeva za nadoknadom sredstava.</w:t>
      </w:r>
    </w:p>
    <w:bookmarkEnd w:id="16"/>
    <w:p w14:paraId="5AD875C6" w14:textId="77777777" w:rsidR="009C6BBF" w:rsidRDefault="009C6BBF" w:rsidP="009C6BBF">
      <w:pPr>
        <w:spacing w:after="0" w:line="240" w:lineRule="auto"/>
        <w:jc w:val="both"/>
        <w:rPr>
          <w:rFonts w:ascii="Times New Roman" w:hAnsi="Times New Roman"/>
        </w:rPr>
      </w:pPr>
    </w:p>
    <w:p w14:paraId="3D2B1767" w14:textId="77777777" w:rsidR="009C6BBF" w:rsidRDefault="009C6BBF" w:rsidP="009C6BBF">
      <w:pPr>
        <w:spacing w:after="0" w:line="240" w:lineRule="auto"/>
        <w:jc w:val="both"/>
        <w:rPr>
          <w:rFonts w:ascii="Times New Roman" w:hAnsi="Times New Roman"/>
        </w:rPr>
      </w:pPr>
    </w:p>
    <w:p w14:paraId="392DA887"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 xml:space="preserve">„Energetska obnova zgrade Osnovne škole Turanj na adresi Turanj 18 u </w:t>
      </w:r>
    </w:p>
    <w:p w14:paraId="27A72247" w14:textId="77777777" w:rsidR="009C6BBF" w:rsidRDefault="009C6BBF" w:rsidP="009C6BBF">
      <w:pPr>
        <w:spacing w:after="0" w:line="240" w:lineRule="auto"/>
        <w:ind w:firstLine="708"/>
        <w:jc w:val="both"/>
      </w:pPr>
      <w:r>
        <w:rPr>
          <w:rFonts w:ascii="Times New Roman" w:hAnsi="Times New Roman"/>
          <w:b/>
          <w:i/>
        </w:rPr>
        <w:t xml:space="preserve">                           Karlovcu“</w:t>
      </w:r>
    </w:p>
    <w:p w14:paraId="51DAD276" w14:textId="77777777" w:rsidR="009C6BBF" w:rsidRDefault="009C6BBF" w:rsidP="009C6BBF">
      <w:pPr>
        <w:spacing w:after="0" w:line="240" w:lineRule="auto"/>
        <w:jc w:val="both"/>
        <w:rPr>
          <w:rFonts w:ascii="Times New Roman" w:hAnsi="Times New Roman"/>
        </w:rPr>
      </w:pPr>
      <w:r>
        <w:rPr>
          <w:rFonts w:ascii="Times New Roman" w:hAnsi="Times New Roman"/>
        </w:rPr>
        <w:t>Program / Fond: Europski fond za regionalni razvoj</w:t>
      </w:r>
    </w:p>
    <w:p w14:paraId="52C8DC72" w14:textId="77777777" w:rsidR="009C6BBF" w:rsidRDefault="009C6BBF" w:rsidP="009C6BBF">
      <w:pPr>
        <w:spacing w:after="0" w:line="240" w:lineRule="auto"/>
        <w:jc w:val="both"/>
        <w:rPr>
          <w:rFonts w:ascii="Times New Roman" w:hAnsi="Times New Roman"/>
        </w:rPr>
      </w:pPr>
      <w:r>
        <w:rPr>
          <w:rFonts w:ascii="Times New Roman" w:hAnsi="Times New Roman"/>
        </w:rPr>
        <w:t>Poziv: 4c1 Smanjenje potrošnje energije u zgradama javnog sektora</w:t>
      </w:r>
    </w:p>
    <w:p w14:paraId="7EBDEA9C" w14:textId="77777777" w:rsidR="009C6BBF" w:rsidRDefault="009C6BBF" w:rsidP="009C6BBF">
      <w:pPr>
        <w:spacing w:after="0" w:line="240" w:lineRule="auto"/>
        <w:jc w:val="both"/>
        <w:rPr>
          <w:rFonts w:ascii="Times New Roman" w:hAnsi="Times New Roman"/>
        </w:rPr>
      </w:pPr>
      <w:r>
        <w:rPr>
          <w:rFonts w:ascii="Times New Roman" w:hAnsi="Times New Roman"/>
        </w:rPr>
        <w:t>Nositelj: OŠ Turanj</w:t>
      </w:r>
    </w:p>
    <w:p w14:paraId="56DE63C6" w14:textId="77777777" w:rsidR="009C6BBF" w:rsidRDefault="009C6BBF" w:rsidP="009C6BBF">
      <w:pPr>
        <w:spacing w:after="0" w:line="240" w:lineRule="auto"/>
        <w:jc w:val="both"/>
        <w:rPr>
          <w:rFonts w:ascii="Times New Roman" w:hAnsi="Times New Roman"/>
        </w:rPr>
      </w:pPr>
      <w:r>
        <w:rPr>
          <w:rFonts w:ascii="Times New Roman" w:hAnsi="Times New Roman"/>
        </w:rPr>
        <w:t>Status grada: Prijavitelj i stručna podrška</w:t>
      </w:r>
    </w:p>
    <w:p w14:paraId="2CA67B92"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12.02.2019.-12.02.2021.</w:t>
      </w:r>
    </w:p>
    <w:p w14:paraId="09DF6550" w14:textId="77777777" w:rsidR="009C6BBF" w:rsidRDefault="009C6BBF" w:rsidP="009C6BBF">
      <w:pPr>
        <w:spacing w:after="0" w:line="240" w:lineRule="auto"/>
        <w:jc w:val="both"/>
        <w:rPr>
          <w:rFonts w:ascii="Times New Roman" w:hAnsi="Times New Roman"/>
        </w:rPr>
      </w:pPr>
      <w:r>
        <w:rPr>
          <w:rFonts w:ascii="Times New Roman" w:hAnsi="Times New Roman"/>
        </w:rPr>
        <w:t>Ukupni prihvatljivi troškovi: 2.300.635,00 kn</w:t>
      </w:r>
    </w:p>
    <w:p w14:paraId="5A3E564C"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1.411.006,00 kn</w:t>
      </w:r>
    </w:p>
    <w:p w14:paraId="24819035" w14:textId="77777777" w:rsidR="009C6BBF" w:rsidRDefault="009C6BBF" w:rsidP="009C6BBF">
      <w:pPr>
        <w:spacing w:after="0" w:line="240" w:lineRule="auto"/>
        <w:jc w:val="both"/>
        <w:rPr>
          <w:rFonts w:ascii="Times New Roman" w:hAnsi="Times New Roman"/>
        </w:rPr>
      </w:pPr>
      <w:r>
        <w:rPr>
          <w:rFonts w:ascii="Times New Roman" w:hAnsi="Times New Roman"/>
        </w:rPr>
        <w:t>Ukupna vrijednost investicije: 2.401.447,50 kn</w:t>
      </w:r>
    </w:p>
    <w:p w14:paraId="1985F8A1"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 projektom je predviđena izvedba toplinske zaštite vanjskih zidova i stropova zgrade te zamjene vanjske stolarije- energetske obnove zgrade, ugradnja termostatski radijatorski ventili.</w:t>
      </w:r>
    </w:p>
    <w:p w14:paraId="439FF4E1" w14:textId="77777777" w:rsidR="009C6BBF" w:rsidRDefault="009C6BBF" w:rsidP="009C6BBF">
      <w:pPr>
        <w:spacing w:after="0" w:line="240" w:lineRule="auto"/>
        <w:jc w:val="both"/>
        <w:rPr>
          <w:rFonts w:ascii="Times New Roman" w:hAnsi="Times New Roman"/>
        </w:rPr>
      </w:pPr>
      <w:r>
        <w:rPr>
          <w:rFonts w:ascii="Times New Roman" w:hAnsi="Times New Roman"/>
        </w:rPr>
        <w:lastRenderedPageBreak/>
        <w:t xml:space="preserve">U izvještajnom razdoblju završile su sve planirane aktivnosti, pripremljen je i poslan završni zahtjev za nadoknadom sredstava i završno izvješće koje je odobreno 02.03.2020. godine. Nakon službenog završetka projekta korisnik ima obvezu sukladno potpisanom ugovoru jednom godišnje podnositi Završno izvješće nakon provedbe projekta sljedećih 5 godina.  </w:t>
      </w:r>
    </w:p>
    <w:p w14:paraId="6A824503" w14:textId="77777777" w:rsidR="009C6BBF" w:rsidRDefault="009C6BBF" w:rsidP="009C6BBF">
      <w:pPr>
        <w:spacing w:after="0" w:line="240" w:lineRule="auto"/>
        <w:jc w:val="both"/>
        <w:rPr>
          <w:rFonts w:ascii="Times New Roman" w:hAnsi="Times New Roman"/>
        </w:rPr>
      </w:pPr>
    </w:p>
    <w:p w14:paraId="229E65CC" w14:textId="77777777" w:rsidR="009C6BBF" w:rsidRDefault="009C6BBF" w:rsidP="009C6BBF">
      <w:pPr>
        <w:spacing w:after="0" w:line="240" w:lineRule="auto"/>
        <w:ind w:firstLine="708"/>
        <w:jc w:val="both"/>
        <w:rPr>
          <w:rFonts w:ascii="Times New Roman" w:hAnsi="Times New Roman"/>
          <w:shd w:val="clear" w:color="auto" w:fill="FFFF00"/>
        </w:rPr>
      </w:pPr>
    </w:p>
    <w:p w14:paraId="31B4178E"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 xml:space="preserve">„Energetska obnova zgrade Osnovne škole Braća Seljan  na adresi </w:t>
      </w:r>
    </w:p>
    <w:p w14:paraId="64F87142" w14:textId="77777777" w:rsidR="009C6BBF" w:rsidRDefault="009C6BBF" w:rsidP="009C6BBF">
      <w:pPr>
        <w:spacing w:after="0" w:line="240" w:lineRule="auto"/>
        <w:ind w:firstLine="708"/>
        <w:jc w:val="both"/>
        <w:rPr>
          <w:rFonts w:ascii="Times New Roman" w:hAnsi="Times New Roman"/>
          <w:b/>
          <w:i/>
        </w:rPr>
      </w:pPr>
      <w:r>
        <w:rPr>
          <w:rFonts w:ascii="Times New Roman" w:hAnsi="Times New Roman"/>
          <w:b/>
          <w:i/>
        </w:rPr>
        <w:t xml:space="preserve">                           Domobranska 2 u Karlovcu“</w:t>
      </w:r>
    </w:p>
    <w:p w14:paraId="2A1DE68A" w14:textId="77777777" w:rsidR="009C6BBF" w:rsidRDefault="009C6BBF" w:rsidP="009C6BBF">
      <w:pPr>
        <w:spacing w:after="0" w:line="240" w:lineRule="auto"/>
        <w:jc w:val="both"/>
        <w:rPr>
          <w:rFonts w:ascii="Times New Roman" w:hAnsi="Times New Roman"/>
        </w:rPr>
      </w:pPr>
      <w:r>
        <w:rPr>
          <w:rFonts w:ascii="Times New Roman" w:hAnsi="Times New Roman"/>
        </w:rPr>
        <w:t>Program / Fond: Europski fond za regionalni razvoj</w:t>
      </w:r>
    </w:p>
    <w:p w14:paraId="582215BF" w14:textId="77777777" w:rsidR="009C6BBF" w:rsidRDefault="009C6BBF" w:rsidP="009C6BBF">
      <w:pPr>
        <w:spacing w:after="0" w:line="240" w:lineRule="auto"/>
        <w:jc w:val="both"/>
        <w:rPr>
          <w:rFonts w:ascii="Times New Roman" w:hAnsi="Times New Roman"/>
        </w:rPr>
      </w:pPr>
      <w:r>
        <w:rPr>
          <w:rFonts w:ascii="Times New Roman" w:hAnsi="Times New Roman"/>
        </w:rPr>
        <w:t>Poziv: 4c1 Smanjenje potrošnje energije u zgradama javnog sektora</w:t>
      </w:r>
    </w:p>
    <w:p w14:paraId="2EA92385" w14:textId="77777777" w:rsidR="009C6BBF" w:rsidRDefault="009C6BBF" w:rsidP="009C6BBF">
      <w:pPr>
        <w:spacing w:after="0" w:line="240" w:lineRule="auto"/>
        <w:jc w:val="both"/>
        <w:rPr>
          <w:rFonts w:ascii="Times New Roman" w:hAnsi="Times New Roman"/>
        </w:rPr>
      </w:pPr>
      <w:r>
        <w:rPr>
          <w:rFonts w:ascii="Times New Roman" w:hAnsi="Times New Roman"/>
        </w:rPr>
        <w:t>Nositelj: Osnovna škola Braća Seljan</w:t>
      </w:r>
    </w:p>
    <w:p w14:paraId="29C464B5" w14:textId="77777777" w:rsidR="009C6BBF" w:rsidRDefault="009C6BBF" w:rsidP="009C6BBF">
      <w:pPr>
        <w:spacing w:after="0" w:line="240" w:lineRule="auto"/>
        <w:jc w:val="both"/>
        <w:rPr>
          <w:rFonts w:ascii="Times New Roman" w:hAnsi="Times New Roman"/>
        </w:rPr>
      </w:pPr>
      <w:r>
        <w:rPr>
          <w:rFonts w:ascii="Times New Roman" w:hAnsi="Times New Roman"/>
        </w:rPr>
        <w:t>Status grada: Prijavitelj i stručna podrška</w:t>
      </w:r>
    </w:p>
    <w:p w14:paraId="6E5840DA"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19.03.2019.-19.03.2021.</w:t>
      </w:r>
    </w:p>
    <w:p w14:paraId="4ABCE7E0" w14:textId="77777777" w:rsidR="009C6BBF" w:rsidRDefault="009C6BBF" w:rsidP="009C6BBF">
      <w:pPr>
        <w:spacing w:after="0" w:line="240" w:lineRule="auto"/>
        <w:jc w:val="both"/>
        <w:rPr>
          <w:rFonts w:ascii="Times New Roman" w:hAnsi="Times New Roman"/>
        </w:rPr>
      </w:pPr>
      <w:r>
        <w:rPr>
          <w:rFonts w:ascii="Times New Roman" w:hAnsi="Times New Roman"/>
        </w:rPr>
        <w:t>Ukupni prihvatljivi troškovi: 2.380.106,68  kn</w:t>
      </w:r>
    </w:p>
    <w:p w14:paraId="4C185FCE"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1.451.470,37 kn</w:t>
      </w:r>
    </w:p>
    <w:p w14:paraId="5E203D19" w14:textId="77777777" w:rsidR="009C6BBF" w:rsidRDefault="009C6BBF" w:rsidP="009C6BBF">
      <w:pPr>
        <w:spacing w:after="0" w:line="240" w:lineRule="auto"/>
        <w:jc w:val="both"/>
        <w:rPr>
          <w:rFonts w:ascii="Times New Roman" w:hAnsi="Times New Roman"/>
        </w:rPr>
      </w:pPr>
      <w:r>
        <w:rPr>
          <w:rFonts w:ascii="Times New Roman" w:hAnsi="Times New Roman"/>
        </w:rPr>
        <w:t>Ukupna vrijednost investicije: 2.740.733,35 kn</w:t>
      </w:r>
    </w:p>
    <w:p w14:paraId="15D4CB11" w14:textId="77777777" w:rsidR="009C6BBF" w:rsidRDefault="009C6BBF" w:rsidP="009C6BBF">
      <w:pPr>
        <w:spacing w:after="0" w:line="240" w:lineRule="auto"/>
        <w:jc w:val="both"/>
        <w:rPr>
          <w:rFonts w:ascii="Times New Roman" w:hAnsi="Times New Roman"/>
        </w:rPr>
      </w:pPr>
      <w:r>
        <w:rPr>
          <w:rFonts w:ascii="Times New Roman" w:hAnsi="Times New Roman"/>
        </w:rPr>
        <w:t>Ciljevi i aktivnosti: projektom je predviđena izvedba toplinske zaštite vanjskih zidova i tavanskog stropa zgrade te zamijene vanjske stolarije - energetske obnove zgrade, zamjena postojećih fluorescentnih rasvjetnih tijela će se izvesti LED žaruljama.</w:t>
      </w:r>
    </w:p>
    <w:p w14:paraId="1F7EFCA1" w14:textId="77777777" w:rsidR="009C6BBF" w:rsidRDefault="009C6BBF" w:rsidP="009C6BBF">
      <w:pPr>
        <w:spacing w:after="0" w:line="240" w:lineRule="auto"/>
        <w:jc w:val="both"/>
        <w:rPr>
          <w:rFonts w:ascii="Times New Roman" w:hAnsi="Times New Roman"/>
        </w:rPr>
      </w:pPr>
      <w:bookmarkStart w:id="17" w:name="_Hlk17968469"/>
      <w:r>
        <w:rPr>
          <w:rFonts w:ascii="Times New Roman" w:hAnsi="Times New Roman"/>
        </w:rPr>
        <w:t>U izvještajnom razdoblju počeli su radovi na energetskoj obnovi, te su podnesena  i odobrena 2 Zahtjeva za nadoknadom sredstava.</w:t>
      </w:r>
    </w:p>
    <w:bookmarkEnd w:id="17"/>
    <w:p w14:paraId="65AE81D4" w14:textId="77777777" w:rsidR="009C6BBF" w:rsidRDefault="009C6BBF" w:rsidP="009C6BBF">
      <w:pPr>
        <w:spacing w:after="0" w:line="240" w:lineRule="auto"/>
        <w:jc w:val="both"/>
        <w:rPr>
          <w:rFonts w:ascii="Times New Roman" w:hAnsi="Times New Roman"/>
        </w:rPr>
      </w:pPr>
    </w:p>
    <w:p w14:paraId="72B79DF2" w14:textId="77777777" w:rsidR="009C6BBF" w:rsidRDefault="009C6BBF" w:rsidP="009C6BBF">
      <w:pPr>
        <w:spacing w:after="0" w:line="240" w:lineRule="auto"/>
        <w:jc w:val="both"/>
        <w:rPr>
          <w:rFonts w:ascii="Times New Roman" w:hAnsi="Times New Roman"/>
        </w:rPr>
      </w:pPr>
    </w:p>
    <w:p w14:paraId="09333764" w14:textId="77777777" w:rsidR="009C6BBF" w:rsidRDefault="009C6BBF" w:rsidP="009C6BBF">
      <w:pPr>
        <w:spacing w:after="0" w:line="240" w:lineRule="auto"/>
        <w:ind w:firstLine="709"/>
        <w:jc w:val="both"/>
      </w:pPr>
      <w:r>
        <w:rPr>
          <w:rFonts w:ascii="Times New Roman" w:hAnsi="Times New Roman"/>
        </w:rPr>
        <w:t>Naziv projekta: „</w:t>
      </w:r>
      <w:r>
        <w:rPr>
          <w:rFonts w:ascii="Times New Roman" w:hAnsi="Times New Roman"/>
          <w:b/>
          <w:i/>
        </w:rPr>
        <w:t>“PentaHelix“</w:t>
      </w:r>
    </w:p>
    <w:p w14:paraId="0CE0AF27" w14:textId="77777777" w:rsidR="009C6BBF" w:rsidRDefault="009C6BBF" w:rsidP="009C6BBF">
      <w:pPr>
        <w:spacing w:after="0" w:line="240" w:lineRule="auto"/>
        <w:jc w:val="both"/>
        <w:rPr>
          <w:rFonts w:ascii="Times New Roman" w:hAnsi="Times New Roman"/>
        </w:rPr>
      </w:pPr>
      <w:r>
        <w:rPr>
          <w:rFonts w:ascii="Times New Roman" w:hAnsi="Times New Roman"/>
        </w:rPr>
        <w:t>Program / Fond: Obzor 2020</w:t>
      </w:r>
    </w:p>
    <w:p w14:paraId="22AC2B02" w14:textId="77777777" w:rsidR="009C6BBF" w:rsidRDefault="009C6BBF" w:rsidP="009C6BBF">
      <w:pPr>
        <w:spacing w:after="0" w:line="240" w:lineRule="auto"/>
        <w:jc w:val="both"/>
        <w:rPr>
          <w:rFonts w:ascii="Times New Roman" w:hAnsi="Times New Roman"/>
        </w:rPr>
      </w:pPr>
      <w:r>
        <w:rPr>
          <w:rFonts w:ascii="Times New Roman" w:hAnsi="Times New Roman"/>
        </w:rPr>
        <w:t>Prioritet: Društveni izazovi - Sigurna, čista i učinkovita energija</w:t>
      </w:r>
    </w:p>
    <w:p w14:paraId="41FABC46" w14:textId="77777777" w:rsidR="009C6BBF" w:rsidRDefault="009C6BBF" w:rsidP="009C6BBF">
      <w:pPr>
        <w:spacing w:after="0" w:line="240" w:lineRule="auto"/>
        <w:jc w:val="both"/>
        <w:rPr>
          <w:rFonts w:ascii="Times New Roman" w:hAnsi="Times New Roman"/>
        </w:rPr>
      </w:pPr>
      <w:r>
        <w:rPr>
          <w:rFonts w:ascii="Times New Roman" w:hAnsi="Times New Roman"/>
        </w:rPr>
        <w:t>Poziv: H2020-EE-2017-CSA-PPI</w:t>
      </w:r>
    </w:p>
    <w:p w14:paraId="4B15AD62" w14:textId="77777777" w:rsidR="009C6BBF" w:rsidRDefault="009C6BBF" w:rsidP="009C6BBF">
      <w:pPr>
        <w:spacing w:after="0" w:line="240" w:lineRule="auto"/>
        <w:jc w:val="both"/>
      </w:pPr>
      <w:r>
        <w:rPr>
          <w:rFonts w:ascii="Times New Roman" w:hAnsi="Times New Roman"/>
        </w:rPr>
        <w:t>Koordinator: Fakultet strojarstva i brodogradnje - Sveučilište u Zagrebu</w:t>
      </w:r>
    </w:p>
    <w:p w14:paraId="19A96E48" w14:textId="77777777" w:rsidR="009C6BBF" w:rsidRDefault="009C6BBF" w:rsidP="009C6BBF">
      <w:pPr>
        <w:spacing w:after="0" w:line="240" w:lineRule="auto"/>
        <w:jc w:val="both"/>
      </w:pPr>
      <w:r>
        <w:rPr>
          <w:rFonts w:ascii="Times New Roman" w:hAnsi="Times New Roman"/>
        </w:rPr>
        <w:t>Status grada: pilot područje koje kroz projekt dobiva besplatnu izradu SECAP-a</w:t>
      </w:r>
    </w:p>
    <w:p w14:paraId="13F8864B"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01.03.2018. – 28.02.2021.</w:t>
      </w:r>
    </w:p>
    <w:p w14:paraId="40449F52" w14:textId="77777777" w:rsidR="009C6BBF" w:rsidRDefault="009C6BBF" w:rsidP="009C6BBF">
      <w:pPr>
        <w:spacing w:after="0" w:line="240" w:lineRule="auto"/>
        <w:jc w:val="both"/>
      </w:pPr>
      <w:r>
        <w:rPr>
          <w:rFonts w:ascii="Times New Roman" w:hAnsi="Times New Roman"/>
        </w:rPr>
        <w:t>Vrijednost projekta: 1.808.343,75 EUR</w:t>
      </w:r>
    </w:p>
    <w:p w14:paraId="23A0EFD9" w14:textId="77777777" w:rsidR="009C6BBF" w:rsidRDefault="009C6BBF" w:rsidP="009C6BBF">
      <w:pPr>
        <w:spacing w:after="0" w:line="240" w:lineRule="auto"/>
        <w:jc w:val="both"/>
        <w:rPr>
          <w:rFonts w:ascii="Times New Roman" w:hAnsi="Times New Roman"/>
        </w:rPr>
      </w:pPr>
      <w:r>
        <w:rPr>
          <w:rFonts w:ascii="Times New Roman" w:hAnsi="Times New Roman"/>
        </w:rPr>
        <w:t>Broj partnera na projektu: 11 (2 HR, 4 BE, 2 ES, 2 LV i 1 NO) - partner u projektu REGEA, a Grad Karlovac je pilot područje koje kroz projekt dobiva besplatnu izradu SECAP-a</w:t>
      </w:r>
    </w:p>
    <w:p w14:paraId="701E1040"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Ciljevi i aktivnosti: Promovirati novu inicijativu Sporazuma gradonačelnika za klimu i energiju kojim se gradovi potpisnici obvezuju da će smanjiti emisije CO2 za barem 40 % do 2030. godine te da će usvojiti integrirani pristup ublažavanju i prilagodbi na klimatske promjene. Ključan dokument za ostvarenje ovih ciljeva je Akcijski plan energetski održivog razvitka i klimatskih promjena (SECAP), a ovim projektom će se pružati stručna pomoć u njihovoj izradi za osam europskih pilot gradova, među kojima je i grad Karlovac. Kvaliteta i uključenost svih dionika u izradi ovog dokumenta ostvarit će se kroz tzv. Pentahelix - strukturu radnih grupa koju uz gradove čine i poduzetnički sektor, nevladine organizacije, akademska zajednica i građani. </w:t>
      </w:r>
    </w:p>
    <w:p w14:paraId="4C625ED6" w14:textId="77777777" w:rsidR="009C6BBF" w:rsidRDefault="009C6BBF" w:rsidP="009C6BBF">
      <w:pPr>
        <w:spacing w:line="240" w:lineRule="auto"/>
        <w:jc w:val="both"/>
        <w:rPr>
          <w:rFonts w:ascii="Times New Roman" w:hAnsi="Times New Roman"/>
        </w:rPr>
      </w:pPr>
      <w:r>
        <w:rPr>
          <w:rFonts w:ascii="Times New Roman" w:hAnsi="Times New Roman"/>
        </w:rPr>
        <w:t>U izvještajnom razdoblju odrađeni su sastanci i dogovori s partnerom, dogovorene su analize dokumenta i produživanje aktivnosti na projektu, kao i prijedlozi za realni sektor u projektu</w:t>
      </w:r>
      <w:bookmarkStart w:id="18" w:name="_Toc8395233"/>
      <w:r>
        <w:rPr>
          <w:rFonts w:ascii="Times New Roman" w:hAnsi="Times New Roman"/>
        </w:rPr>
        <w:t>, mjere prilagodbe klimatskim promjenama iz sektora zgradarstva</w:t>
      </w:r>
      <w:bookmarkStart w:id="19" w:name="_Toc8395234"/>
      <w:bookmarkEnd w:id="18"/>
      <w:r>
        <w:rPr>
          <w:rFonts w:ascii="Times New Roman" w:hAnsi="Times New Roman"/>
        </w:rPr>
        <w:t>, prometna infrastruktura</w:t>
      </w:r>
      <w:bookmarkStart w:id="20" w:name="_Toc8395235"/>
      <w:bookmarkEnd w:id="19"/>
      <w:r>
        <w:rPr>
          <w:rFonts w:ascii="Times New Roman" w:hAnsi="Times New Roman"/>
        </w:rPr>
        <w:t>, energetski sektor</w:t>
      </w:r>
      <w:bookmarkEnd w:id="20"/>
      <w:r>
        <w:rPr>
          <w:rFonts w:ascii="Times New Roman" w:hAnsi="Times New Roman"/>
        </w:rPr>
        <w:t xml:space="preserve"> te prioriteti i mjere u „zelenoj infrastrukturi“ i turizmu koji će se uklopiti u novu Strategiju odn. Plan razvoja grada Karlovca. U Gradskom vijeću usvojen SECAP za Grad Karlovac.</w:t>
      </w:r>
    </w:p>
    <w:p w14:paraId="74DD0DAF" w14:textId="77777777" w:rsidR="009C6BBF" w:rsidRDefault="009C6BBF" w:rsidP="009C6BBF">
      <w:pPr>
        <w:spacing w:after="0" w:line="240" w:lineRule="auto"/>
        <w:jc w:val="both"/>
        <w:rPr>
          <w:rFonts w:ascii="Times New Roman" w:hAnsi="Times New Roman"/>
        </w:rPr>
      </w:pPr>
    </w:p>
    <w:p w14:paraId="5F62D986" w14:textId="77777777" w:rsidR="009C6BBF" w:rsidRDefault="009C6BBF" w:rsidP="009C6BBF">
      <w:pPr>
        <w:spacing w:after="0" w:line="240" w:lineRule="auto"/>
        <w:ind w:firstLine="708"/>
        <w:jc w:val="both"/>
      </w:pPr>
      <w:r>
        <w:rPr>
          <w:rFonts w:ascii="Times New Roman" w:hAnsi="Times New Roman"/>
        </w:rPr>
        <w:t xml:space="preserve">Naziv projekta: </w:t>
      </w:r>
      <w:r>
        <w:rPr>
          <w:rFonts w:ascii="Times New Roman" w:hAnsi="Times New Roman"/>
          <w:b/>
          <w:i/>
        </w:rPr>
        <w:t>„IMPLEMENT - Improving Local Energy and climate policy through</w:t>
      </w:r>
    </w:p>
    <w:p w14:paraId="6E3FD9B2" w14:textId="77777777" w:rsidR="009C6BBF" w:rsidRDefault="009C6BBF" w:rsidP="009C6BBF">
      <w:pPr>
        <w:spacing w:after="0" w:line="240" w:lineRule="auto"/>
        <w:ind w:firstLine="708"/>
        <w:jc w:val="both"/>
      </w:pPr>
      <w:r>
        <w:rPr>
          <w:rFonts w:ascii="Times New Roman" w:hAnsi="Times New Roman"/>
          <w:b/>
          <w:i/>
        </w:rPr>
        <w:t xml:space="preserve">                          quality management and certification“</w:t>
      </w:r>
    </w:p>
    <w:p w14:paraId="228F70B6" w14:textId="77777777" w:rsidR="009C6BBF" w:rsidRDefault="009C6BBF" w:rsidP="009C6BBF">
      <w:pPr>
        <w:spacing w:after="0" w:line="240" w:lineRule="auto"/>
        <w:jc w:val="both"/>
        <w:rPr>
          <w:rFonts w:ascii="Times New Roman" w:hAnsi="Times New Roman"/>
        </w:rPr>
      </w:pPr>
      <w:r>
        <w:rPr>
          <w:rFonts w:ascii="Times New Roman" w:hAnsi="Times New Roman"/>
        </w:rPr>
        <w:t xml:space="preserve">Program / Fond: Obzor 2020 </w:t>
      </w:r>
    </w:p>
    <w:p w14:paraId="73E3B115" w14:textId="77777777" w:rsidR="009C6BBF" w:rsidRDefault="009C6BBF" w:rsidP="009C6BBF">
      <w:pPr>
        <w:spacing w:after="0" w:line="240" w:lineRule="auto"/>
        <w:jc w:val="both"/>
        <w:rPr>
          <w:rFonts w:ascii="Times New Roman" w:hAnsi="Times New Roman"/>
        </w:rPr>
      </w:pPr>
      <w:r>
        <w:rPr>
          <w:rFonts w:ascii="Times New Roman" w:hAnsi="Times New Roman"/>
        </w:rPr>
        <w:t>Poziv: 1. poziv – H2020-EE-2016-2017: Energy Efficiency Call 2016-2017</w:t>
      </w:r>
    </w:p>
    <w:p w14:paraId="010D70F6" w14:textId="77777777" w:rsidR="009C6BBF" w:rsidRDefault="009C6BBF" w:rsidP="009C6BBF">
      <w:pPr>
        <w:spacing w:after="0" w:line="240" w:lineRule="auto"/>
        <w:jc w:val="both"/>
        <w:rPr>
          <w:rFonts w:ascii="Times New Roman" w:hAnsi="Times New Roman"/>
        </w:rPr>
      </w:pPr>
      <w:r>
        <w:rPr>
          <w:rFonts w:ascii="Times New Roman" w:hAnsi="Times New Roman"/>
        </w:rPr>
        <w:t>Nositelj: Bond Beter Leefmilieu Vlaanderen, Belgija</w:t>
      </w:r>
    </w:p>
    <w:p w14:paraId="7BB34A6E" w14:textId="77777777" w:rsidR="009C6BBF" w:rsidRDefault="009C6BBF" w:rsidP="009C6BBF">
      <w:pPr>
        <w:spacing w:after="0" w:line="240" w:lineRule="auto"/>
        <w:jc w:val="both"/>
        <w:rPr>
          <w:rFonts w:ascii="Times New Roman" w:hAnsi="Times New Roman"/>
        </w:rPr>
      </w:pPr>
      <w:r>
        <w:rPr>
          <w:rFonts w:ascii="Times New Roman" w:hAnsi="Times New Roman"/>
        </w:rPr>
        <w:t>Status grada: Pilot područje</w:t>
      </w:r>
    </w:p>
    <w:p w14:paraId="283B5F97" w14:textId="77777777" w:rsidR="009C6BBF" w:rsidRDefault="009C6BBF" w:rsidP="009C6BBF">
      <w:pPr>
        <w:spacing w:after="0" w:line="240" w:lineRule="auto"/>
        <w:jc w:val="both"/>
        <w:rPr>
          <w:rFonts w:ascii="Times New Roman" w:hAnsi="Times New Roman"/>
        </w:rPr>
      </w:pPr>
      <w:r>
        <w:rPr>
          <w:rFonts w:ascii="Times New Roman" w:hAnsi="Times New Roman"/>
        </w:rPr>
        <w:t>Vrijeme provedbe: veljača 2018. – siječanj 2022.</w:t>
      </w:r>
    </w:p>
    <w:p w14:paraId="08CEEC04" w14:textId="77777777" w:rsidR="009C6BBF" w:rsidRDefault="009C6BBF" w:rsidP="009C6BBF">
      <w:pPr>
        <w:spacing w:after="0" w:line="240" w:lineRule="auto"/>
        <w:jc w:val="both"/>
        <w:rPr>
          <w:rFonts w:ascii="Times New Roman" w:hAnsi="Times New Roman"/>
        </w:rPr>
      </w:pPr>
      <w:r>
        <w:rPr>
          <w:rFonts w:ascii="Times New Roman" w:hAnsi="Times New Roman"/>
        </w:rPr>
        <w:lastRenderedPageBreak/>
        <w:t>Vrijednost projekta: 1.389.615,00 EUR</w:t>
      </w:r>
    </w:p>
    <w:p w14:paraId="054105DC" w14:textId="77777777" w:rsidR="009C6BBF" w:rsidRDefault="009C6BBF" w:rsidP="009C6BBF">
      <w:pPr>
        <w:spacing w:after="0" w:line="240" w:lineRule="auto"/>
        <w:jc w:val="both"/>
        <w:rPr>
          <w:rFonts w:ascii="Times New Roman" w:hAnsi="Times New Roman"/>
        </w:rPr>
      </w:pPr>
      <w:r>
        <w:rPr>
          <w:rFonts w:ascii="Times New Roman" w:hAnsi="Times New Roman"/>
        </w:rPr>
        <w:t>Udio bespovratnih sredstava: 1.389.615,00 EUR</w:t>
      </w:r>
    </w:p>
    <w:p w14:paraId="2A8A8970" w14:textId="77777777" w:rsidR="009C6BBF" w:rsidRDefault="009C6BBF" w:rsidP="009C6BBF">
      <w:pPr>
        <w:autoSpaceDE w:val="0"/>
        <w:spacing w:after="0" w:line="240" w:lineRule="auto"/>
        <w:jc w:val="both"/>
        <w:rPr>
          <w:rFonts w:ascii="Times New Roman" w:hAnsi="Times New Roman"/>
        </w:rPr>
      </w:pPr>
      <w:r>
        <w:rPr>
          <w:rFonts w:ascii="Times New Roman" w:hAnsi="Times New Roman"/>
        </w:rPr>
        <w:t>Ciljevi i aktivnosti: uvođenje sustava upravljanja kvalitetom European Energy Award – EEA i sheme certifikacije u četiri zemlje članice EU, povećanje razine znanja što znači osnažiti općine i gradove za provedbu klimatskih strategija na temelju integriranih energetskih i klimatskih planova, mjerenje energetske potrošnje, CO2 i troškova, kao i povećanje korištenja obnovljivih izvora energije u 30 pilot gradova/općina, certifikacija općina/gradova koja osigurava standard kvalitete i pozitivan imidž općine/grada.</w:t>
      </w:r>
    </w:p>
    <w:p w14:paraId="1FC7503A" w14:textId="77777777" w:rsidR="009C6BBF" w:rsidRDefault="009C6BBF" w:rsidP="009C6BBF">
      <w:pPr>
        <w:spacing w:after="0" w:line="240" w:lineRule="auto"/>
        <w:jc w:val="both"/>
      </w:pPr>
      <w:r>
        <w:rPr>
          <w:rFonts w:ascii="Times New Roman" w:hAnsi="Times New Roman"/>
        </w:rPr>
        <w:t xml:space="preserve">U izvještajnom razdoblju </w:t>
      </w:r>
      <w:r>
        <w:rPr>
          <w:rFonts w:ascii="Times New Roman" w:eastAsia="Times New Roman" w:hAnsi="Times New Roman"/>
          <w:lang w:eastAsia="hr-HR"/>
        </w:rPr>
        <w:t>dostavljena dokumentacija za nastavak aktivnosti od strane grada Karlovca.</w:t>
      </w:r>
    </w:p>
    <w:p w14:paraId="3C5D7FF0" w14:textId="77777777" w:rsidR="009C6BBF" w:rsidRDefault="009C6BBF" w:rsidP="009C6BBF">
      <w:pPr>
        <w:spacing w:after="0" w:line="240" w:lineRule="auto"/>
        <w:jc w:val="both"/>
        <w:rPr>
          <w:rFonts w:ascii="Times New Roman" w:hAnsi="Times New Roman"/>
        </w:rPr>
      </w:pPr>
    </w:p>
    <w:p w14:paraId="6A01DCDF" w14:textId="77777777" w:rsidR="009C6BBF" w:rsidRDefault="009C6BBF" w:rsidP="009C6BBF">
      <w:pPr>
        <w:spacing w:after="0" w:line="240" w:lineRule="auto"/>
        <w:jc w:val="both"/>
        <w:rPr>
          <w:rFonts w:ascii="Times New Roman" w:hAnsi="Times New Roman"/>
        </w:rPr>
      </w:pPr>
    </w:p>
    <w:p w14:paraId="64834A2D" w14:textId="77777777" w:rsidR="009C6BBF" w:rsidRDefault="009C6BBF" w:rsidP="009C6BBF">
      <w:pPr>
        <w:spacing w:line="240" w:lineRule="auto"/>
        <w:jc w:val="both"/>
      </w:pPr>
      <w:r>
        <w:rPr>
          <w:rFonts w:ascii="Times New Roman" w:hAnsi="Times New Roman"/>
          <w:b/>
          <w:bCs/>
          <w:i/>
          <w:iCs/>
          <w:u w:val="single"/>
        </w:rPr>
        <w:t>U izvještajnom razdoblju su pripremljeni i predani slijedeći projektni prijedlozi:</w:t>
      </w:r>
    </w:p>
    <w:p w14:paraId="1BC18128" w14:textId="77777777" w:rsidR="009C6BBF" w:rsidRDefault="009C6BBF" w:rsidP="009C6BBF">
      <w:pPr>
        <w:pStyle w:val="ListParagraph"/>
        <w:numPr>
          <w:ilvl w:val="0"/>
          <w:numId w:val="35"/>
        </w:numPr>
        <w:suppressAutoHyphens/>
        <w:autoSpaceDN w:val="0"/>
        <w:ind w:right="-52"/>
        <w:contextualSpacing w:val="0"/>
        <w:jc w:val="both"/>
        <w:textAlignment w:val="baseline"/>
      </w:pPr>
      <w:r>
        <w:t>Pripremljena i predana prijava Grada Karlovca i gradskih institucija u Fond solidarnosti EU,</w:t>
      </w:r>
    </w:p>
    <w:p w14:paraId="6984A914" w14:textId="77777777" w:rsidR="009C6BBF" w:rsidRDefault="009C6BBF" w:rsidP="009C6BBF">
      <w:pPr>
        <w:pStyle w:val="ListParagraph"/>
        <w:numPr>
          <w:ilvl w:val="0"/>
          <w:numId w:val="35"/>
        </w:numPr>
        <w:suppressAutoHyphens/>
        <w:autoSpaceDN w:val="0"/>
        <w:ind w:right="-52"/>
        <w:contextualSpacing w:val="0"/>
        <w:jc w:val="both"/>
        <w:textAlignment w:val="baseline"/>
      </w:pPr>
      <w:r>
        <w:t>Ugovorena izrada Studije izvodljivosti s analizom troškova i koristi za projekt revitalizacije Trga bana Jelačića, koji će se prijaviti na natječaj u okviru ITU mehanizma,</w:t>
      </w:r>
    </w:p>
    <w:p w14:paraId="21576465" w14:textId="77777777" w:rsidR="009C6BBF" w:rsidRDefault="009C6BBF" w:rsidP="009C6BBF">
      <w:pPr>
        <w:pStyle w:val="BodyTextIndent"/>
        <w:numPr>
          <w:ilvl w:val="0"/>
          <w:numId w:val="36"/>
        </w:numPr>
        <w:jc w:val="both"/>
        <w:rPr>
          <w:sz w:val="22"/>
          <w:szCs w:val="22"/>
        </w:rPr>
      </w:pPr>
      <w:r>
        <w:rPr>
          <w:sz w:val="22"/>
          <w:szCs w:val="22"/>
        </w:rPr>
        <w:t>priprema za prijavu projekata na Fond za energetsku učinkovitost i suradnja sa drugim upravnim odjelima Grada Karlovca i projektantskim tvrtkama za „malu zgradu“ gradske uprave, Sokolski dom i JVP,</w:t>
      </w:r>
    </w:p>
    <w:p w14:paraId="30B34165" w14:textId="77777777" w:rsidR="009C6BBF" w:rsidRDefault="009C6BBF" w:rsidP="009C6BBF">
      <w:pPr>
        <w:pStyle w:val="ListParagraph"/>
        <w:numPr>
          <w:ilvl w:val="0"/>
          <w:numId w:val="36"/>
        </w:numPr>
        <w:suppressAutoHyphens/>
        <w:autoSpaceDN w:val="0"/>
        <w:ind w:right="-52"/>
        <w:contextualSpacing w:val="0"/>
        <w:jc w:val="both"/>
        <w:textAlignment w:val="baseline"/>
      </w:pPr>
      <w:r>
        <w:t>projekti u kojima je Grad Karlovac partner: ‘Dnevni boravak za beskućnike’ - 'Širenje mreže socijalnih usluga u zajednici“; ‘PodršKA osobama s invaliditetom bez granica - socijalno uključivanje nam je zajednička stanica!' – 'Razvoj i širenje mreže socijalnih usluga koje pružaju udruge'; ‘Pružanje podrške osobama s invaliditetom u stanjima ugroze i drugim kriznim stanjima’ – 'Razvoj i širenje mreže socijalnih usluga koje pružaju udruge';‘Susret u dijalogu’ – Javni poziv Gradonačelnika udrugama,</w:t>
      </w:r>
    </w:p>
    <w:p w14:paraId="67E09D33" w14:textId="77777777" w:rsidR="009C6BBF" w:rsidRDefault="009C6BBF" w:rsidP="009C6BBF">
      <w:pPr>
        <w:pStyle w:val="ListParagraph"/>
        <w:numPr>
          <w:ilvl w:val="0"/>
          <w:numId w:val="36"/>
        </w:numPr>
        <w:suppressAutoHyphens/>
        <w:autoSpaceDN w:val="0"/>
        <w:ind w:right="-52"/>
        <w:contextualSpacing w:val="0"/>
        <w:jc w:val="both"/>
        <w:textAlignment w:val="baseline"/>
      </w:pPr>
      <w:r>
        <w:rPr>
          <w:color w:val="000000"/>
        </w:rPr>
        <w:t>razvoj i priprema projekata u suradnji s Karlovačkom županijom i drugim odjelima i institucijama: obnova Edisona, Tesla, Geotermika, rad na budućim razvojnim projektima:</w:t>
      </w:r>
      <w:r>
        <w:rPr>
          <w:b/>
          <w:bCs/>
        </w:rPr>
        <w:t xml:space="preserve"> </w:t>
      </w:r>
      <w:r>
        <w:t>„Parkovna enciklopedija“; KOD Promet – mostovi, podzemna garaža; projekt „Institut slatkovodnog ribarstva“-Gajeva, obnova Hrvatskog doma i dr.,</w:t>
      </w:r>
    </w:p>
    <w:p w14:paraId="2EFBA1BE" w14:textId="77777777" w:rsidR="009C6BBF" w:rsidRDefault="009C6BBF" w:rsidP="009C6BBF">
      <w:pPr>
        <w:pStyle w:val="ListParagraph"/>
        <w:numPr>
          <w:ilvl w:val="0"/>
          <w:numId w:val="36"/>
        </w:numPr>
        <w:suppressAutoHyphens/>
        <w:autoSpaceDN w:val="0"/>
        <w:ind w:right="-52"/>
        <w:contextualSpacing w:val="0"/>
        <w:jc w:val="both"/>
        <w:textAlignment w:val="baseline"/>
      </w:pPr>
      <w:r>
        <w:rPr>
          <w:color w:val="000000"/>
        </w:rPr>
        <w:t xml:space="preserve">Sudjelovanje u pripremi i prijavi projekata sukladno strategiji </w:t>
      </w:r>
      <w:r>
        <w:rPr>
          <w:i/>
          <w:iCs/>
          <w:color w:val="000000"/>
        </w:rPr>
        <w:t xml:space="preserve">„Pametni grad“, </w:t>
      </w:r>
      <w:r>
        <w:rPr>
          <w:color w:val="000000"/>
        </w:rPr>
        <w:t>sudjelovanje na on-line konferencijama o pametnim gradovima.</w:t>
      </w:r>
    </w:p>
    <w:p w14:paraId="0678C54D" w14:textId="77777777" w:rsidR="009C6BBF" w:rsidRDefault="009C6BBF" w:rsidP="009C6BBF">
      <w:pPr>
        <w:pStyle w:val="ListParagraph"/>
        <w:numPr>
          <w:ilvl w:val="0"/>
          <w:numId w:val="36"/>
        </w:numPr>
        <w:suppressAutoHyphens/>
        <w:autoSpaceDN w:val="0"/>
        <w:ind w:right="-52"/>
        <w:contextualSpacing w:val="0"/>
        <w:jc w:val="both"/>
        <w:textAlignment w:val="baseline"/>
      </w:pPr>
      <w:r>
        <w:rPr>
          <w:color w:val="000000"/>
        </w:rPr>
        <w:t xml:space="preserve">Priprema dokumentacije za </w:t>
      </w:r>
      <w:r>
        <w:rPr>
          <w:b/>
          <w:bCs/>
          <w:color w:val="000000"/>
        </w:rPr>
        <w:t>ITU-mehanizam</w:t>
      </w:r>
      <w:r>
        <w:rPr>
          <w:color w:val="000000"/>
        </w:rPr>
        <w:t>:</w:t>
      </w:r>
    </w:p>
    <w:p w14:paraId="6235D531" w14:textId="77777777" w:rsidR="009C6BBF" w:rsidRDefault="009C6BBF" w:rsidP="009C6BBF">
      <w:pPr>
        <w:spacing w:after="0" w:line="240" w:lineRule="auto"/>
        <w:ind w:right="-52"/>
        <w:jc w:val="both"/>
        <w:rPr>
          <w:rFonts w:ascii="Times New Roman" w:hAnsi="Times New Roman"/>
          <w:color w:val="000000"/>
        </w:rPr>
      </w:pPr>
    </w:p>
    <w:p w14:paraId="464097CF" w14:textId="77777777" w:rsidR="009C6BBF" w:rsidRDefault="009C6BBF" w:rsidP="009C6BBF">
      <w:pPr>
        <w:spacing w:after="0" w:line="240" w:lineRule="auto"/>
        <w:ind w:right="-52"/>
        <w:jc w:val="both"/>
      </w:pPr>
      <w:r>
        <w:rPr>
          <w:rFonts w:ascii="Times New Roman" w:hAnsi="Times New Roman"/>
          <w:color w:val="000000"/>
        </w:rPr>
        <w:t>Ministarstvo regionalnoga razvoja i fondova Europske unije je 4. prosinca 2018. godine donijelo Odluku kojom se grad Karlovac s okolnim područjem utvrđuje područjem za moguće proširenje provedbe mehanizma integriranih teritorijalnih ulaganja. Dana 06. 12. 2018. godine Vlada Republike Hrvatske je na održanoj sjednici donijela Zaključak kojim, u cilju razvoja depriviranih područja Karlovačke županije, podržava aktivnosti iz nadležnosti Ministarstva regionalnoga razvoja i fondova Europske unije odnosno Odluku kojom se grad Karlovac s okolnim područjem utvrđuje područjem za moguće proširenje provedbe mehanizma integriranih teritorijalnih ulaganja.</w:t>
      </w:r>
      <w:r>
        <w:rPr>
          <w:rFonts w:ascii="Times New Roman" w:hAnsi="Times New Roman"/>
          <w:b/>
          <w:color w:val="000000"/>
        </w:rPr>
        <w:t xml:space="preserve"> </w:t>
      </w:r>
      <w:r>
        <w:rPr>
          <w:rFonts w:ascii="Times New Roman" w:hAnsi="Times New Roman"/>
          <w:color w:val="000000"/>
        </w:rPr>
        <w:t>Ovom Odlukom je Gradu Karlovcu dana mogućnost korištenja mehanizma integriranih teritorijalnih ulaganja (ITU mehanizam) u razdoblju 2014. – 2020. godine.</w:t>
      </w:r>
    </w:p>
    <w:p w14:paraId="370CC654" w14:textId="77777777" w:rsidR="009C6BBF" w:rsidRDefault="009C6BBF" w:rsidP="009C6BBF">
      <w:pPr>
        <w:spacing w:after="0" w:line="240" w:lineRule="auto"/>
        <w:ind w:right="-52"/>
        <w:jc w:val="both"/>
        <w:rPr>
          <w:rFonts w:ascii="Times New Roman" w:hAnsi="Times New Roman"/>
          <w:color w:val="000000"/>
        </w:rPr>
      </w:pPr>
      <w:r>
        <w:rPr>
          <w:rFonts w:ascii="Times New Roman" w:hAnsi="Times New Roman"/>
          <w:color w:val="000000"/>
        </w:rPr>
        <w:t xml:space="preserve">Integrirana teritorijalna ulaganja predstavljaju mehanizam koji se po prvi puta koristi u Europskoj uniji u razdoblju 2014.-2020. godine, a koji omogućuje integriranje sredstava iz različitih europskih fondova i operativnih programa te ulaganje tih sredstava u aktivnosti kojima će se ojačati uloga gradova kao pokretača gospodarskog razvoja. Mjere urbanog razvoja se provode u sedam najvećih urbanih središta s najvišom koncentracijom stanovništva i kapacitetima za provedbu projekata, a to su 4 urbane aglomeracije s više od 100.000 stanovnika u središnjim naseljima: Zagreb, Osijek, Rijeka i Split te 3 urbana područja s više od 50.000 stanovnika u središnjim naseljima: Zadar, Slavonski Brod i Pula, pri čemu gradovi središta urbanih područja nisu ograničeni na svoje administrativne granice, već uključuju </w:t>
      </w:r>
      <w:r>
        <w:rPr>
          <w:rFonts w:ascii="Times New Roman" w:hAnsi="Times New Roman"/>
          <w:color w:val="000000"/>
        </w:rPr>
        <w:lastRenderedPageBreak/>
        <w:t xml:space="preserve">i susjedne jedinice lokalne samouprave (JLS) ili njihove dijelove koji zajedno stvaraju prostorno-funkcionalnu cjelinu – urbanu aglomeraciju odnosno urbano područje. </w:t>
      </w:r>
    </w:p>
    <w:p w14:paraId="00214E19" w14:textId="77777777" w:rsidR="009C6BBF" w:rsidRDefault="009C6BBF" w:rsidP="009C6BBF">
      <w:pPr>
        <w:spacing w:after="0" w:line="240" w:lineRule="auto"/>
        <w:ind w:right="-52"/>
        <w:jc w:val="both"/>
        <w:rPr>
          <w:rFonts w:ascii="Times New Roman" w:hAnsi="Times New Roman"/>
          <w:color w:val="000000"/>
        </w:rPr>
      </w:pPr>
    </w:p>
    <w:p w14:paraId="18BDD6CC" w14:textId="77777777" w:rsidR="009C6BBF" w:rsidRDefault="009C6BBF" w:rsidP="009C6BBF">
      <w:pPr>
        <w:spacing w:after="0" w:line="240" w:lineRule="auto"/>
        <w:ind w:right="-52"/>
        <w:jc w:val="both"/>
        <w:rPr>
          <w:rFonts w:ascii="Times New Roman" w:hAnsi="Times New Roman"/>
          <w:color w:val="000000"/>
        </w:rPr>
      </w:pPr>
      <w:r>
        <w:rPr>
          <w:rFonts w:ascii="Times New Roman" w:hAnsi="Times New Roman"/>
          <w:color w:val="000000"/>
        </w:rPr>
        <w:t>Za nastavak uspješne primjene ITU mehanizma u Gradu Karlovcu kao gradu središtu Većeg urbanog područja Karlovac u razdoblju 1. siječnja do 30. lipnja 2020. godine, napravljene su sljedeće aktivnosti:</w:t>
      </w:r>
    </w:p>
    <w:p w14:paraId="45E60F0D" w14:textId="77777777" w:rsidR="009C6BBF" w:rsidRDefault="009C6BBF" w:rsidP="009C6BBF">
      <w:pPr>
        <w:pStyle w:val="ListParagraph"/>
        <w:numPr>
          <w:ilvl w:val="0"/>
          <w:numId w:val="37"/>
        </w:numPr>
        <w:autoSpaceDN w:val="0"/>
        <w:spacing w:after="200" w:line="276" w:lineRule="auto"/>
        <w:contextualSpacing w:val="0"/>
        <w:jc w:val="both"/>
        <w:rPr>
          <w:color w:val="000000"/>
        </w:rPr>
      </w:pPr>
      <w:r>
        <w:rPr>
          <w:color w:val="000000"/>
        </w:rPr>
        <w:t>Nastavljale su se pratiti pripremne aktivnosti projekta obnove vrelovodne mreže Grada Karlovca s predviđenim korisnikom projekta (Gradska Toplana d.o.o.);</w:t>
      </w:r>
    </w:p>
    <w:p w14:paraId="25DC3DBF" w14:textId="77777777" w:rsidR="009C6BBF" w:rsidRDefault="009C6BBF" w:rsidP="009C6BBF">
      <w:pPr>
        <w:pStyle w:val="ListParagraph"/>
        <w:numPr>
          <w:ilvl w:val="0"/>
          <w:numId w:val="37"/>
        </w:numPr>
        <w:autoSpaceDN w:val="0"/>
        <w:spacing w:after="200" w:line="276" w:lineRule="auto"/>
        <w:contextualSpacing w:val="0"/>
        <w:jc w:val="both"/>
        <w:rPr>
          <w:color w:val="000000"/>
        </w:rPr>
      </w:pPr>
      <w:r>
        <w:rPr>
          <w:color w:val="000000"/>
        </w:rPr>
        <w:t>U travnju 2020. godine Ministarstvu regionalnoga razvoja i fondova EU je dostavljen prvi neslužbeni prijedlog stavki prihvatljivih troška za tehničku pomoć,</w:t>
      </w:r>
    </w:p>
    <w:p w14:paraId="0D399425" w14:textId="77777777" w:rsidR="009C6BBF" w:rsidRDefault="009C6BBF" w:rsidP="009C6BBF">
      <w:pPr>
        <w:pStyle w:val="ListParagraph"/>
        <w:numPr>
          <w:ilvl w:val="0"/>
          <w:numId w:val="37"/>
        </w:numPr>
        <w:autoSpaceDN w:val="0"/>
        <w:spacing w:after="200" w:line="276" w:lineRule="auto"/>
        <w:contextualSpacing w:val="0"/>
        <w:jc w:val="both"/>
        <w:rPr>
          <w:color w:val="000000"/>
        </w:rPr>
      </w:pPr>
      <w:r>
        <w:rPr>
          <w:color w:val="000000"/>
        </w:rPr>
        <w:t>U ožujku 2020. godine provedena je javna rasprava na Strategiju razvoja većeg urbanog područja Karlovac 2019.-2027.godine,</w:t>
      </w:r>
    </w:p>
    <w:p w14:paraId="74F4F50D" w14:textId="77777777" w:rsidR="009C6BBF" w:rsidRDefault="009C6BBF" w:rsidP="009C6BBF">
      <w:pPr>
        <w:pStyle w:val="ListParagraph"/>
        <w:numPr>
          <w:ilvl w:val="0"/>
          <w:numId w:val="37"/>
        </w:numPr>
        <w:autoSpaceDN w:val="0"/>
        <w:ind w:right="-52"/>
        <w:contextualSpacing w:val="0"/>
        <w:jc w:val="both"/>
        <w:rPr>
          <w:color w:val="000000"/>
        </w:rPr>
      </w:pPr>
      <w:r>
        <w:rPr>
          <w:color w:val="000000"/>
        </w:rPr>
        <w:t>U travnju 2020. godine izrađena je finalna Strategija razvoja većeg urbanog područja Karlovac 2019.-2027. koja uključuje sljedeće priloge: Odluka o osnivanju, sastavu, djelokrugu i načinu rada tijela za pripremu i provedbu Strategije razvoja većeg urbanog područja Karlovac, Socio-ekonomsku analizu područja, Završno izvješće o provedenom postupku prethodnog vrednovanja Strategije razvoja većeg urbanog područja Karlovac 2019. – 2027., Ponovljeno Mišljenje o potrebi provedbe postupka strateške procjene koje je donio Upravni odjel za graditeljstvo i okoliš Karlovačke županije 10. listopada 2019. god., Rješenje o prihvatljivosti za ekološku mrežu Strategije razvoja većeg urbanog područja Karlovac 2019. – 2027. koje je donio Upravni odjel za graditeljstvo i okoliš Karlovačke županije 24. listopada 2019. god., trogodišnji Akcijski plan koji sadrži broj i vrijednost projekata po prioritetima i JLS-ima iz Većeg urbanog područja Karlovac; izrađena je i Komunikacijska strategija za Veće urbano područje Karlovac koja ima za cilj osnažiti sposobnost lokalne samouprave za učinkovitu komunikaciju potrebnu za izradu i provedbu SRVUPKA,</w:t>
      </w:r>
    </w:p>
    <w:p w14:paraId="7469FAF7" w14:textId="77777777" w:rsidR="009C6BBF" w:rsidRDefault="009C6BBF" w:rsidP="009C6BBF">
      <w:pPr>
        <w:pStyle w:val="ListParagraph"/>
        <w:numPr>
          <w:ilvl w:val="0"/>
          <w:numId w:val="37"/>
        </w:numPr>
        <w:autoSpaceDN w:val="0"/>
        <w:ind w:right="-52"/>
        <w:contextualSpacing w:val="0"/>
        <w:jc w:val="both"/>
        <w:rPr>
          <w:color w:val="000000"/>
        </w:rPr>
      </w:pPr>
      <w:r>
        <w:rPr>
          <w:color w:val="000000"/>
        </w:rPr>
        <w:t>22. travnja 2020. godine je putem video konferencije organizirana, koordinirana i održana druga sjednica Partnerskog vijeća VUP Karlovac na kojoj je donijeta Odluka o pozitivnom mišljenju na SRVUPKA 2019.-2027. te treća sjednica Koordinacijskog vijeća VUP Karlovac, na kojoj je također donijeta Odluka o pozitivnom mišljenju na SRVUPKA 2019.-2027.</w:t>
      </w:r>
    </w:p>
    <w:p w14:paraId="20CDD0B1" w14:textId="77777777" w:rsidR="009C6BBF" w:rsidRDefault="009C6BBF" w:rsidP="009C6BBF">
      <w:pPr>
        <w:pStyle w:val="ListParagraph"/>
        <w:numPr>
          <w:ilvl w:val="0"/>
          <w:numId w:val="37"/>
        </w:numPr>
        <w:autoSpaceDN w:val="0"/>
        <w:ind w:right="-52"/>
        <w:contextualSpacing w:val="0"/>
        <w:jc w:val="both"/>
        <w:rPr>
          <w:color w:val="000000"/>
        </w:rPr>
      </w:pPr>
      <w:r>
        <w:rPr>
          <w:color w:val="000000"/>
        </w:rPr>
        <w:t>12. svibnja 2020. godine Gradsko vijeće Grada Karlovca je na 35. sjednici donijelo Odluku o usvajanju SRVUPKA 2019.-2027.</w:t>
      </w:r>
    </w:p>
    <w:p w14:paraId="12CBCCA0" w14:textId="77777777" w:rsidR="009C6BBF" w:rsidRDefault="009C6BBF" w:rsidP="009C6BBF">
      <w:pPr>
        <w:pStyle w:val="ListParagraph"/>
        <w:numPr>
          <w:ilvl w:val="0"/>
          <w:numId w:val="37"/>
        </w:numPr>
        <w:autoSpaceDN w:val="0"/>
        <w:spacing w:after="200" w:line="276" w:lineRule="auto"/>
        <w:contextualSpacing w:val="0"/>
        <w:jc w:val="both"/>
      </w:pPr>
      <w:r>
        <w:rPr>
          <w:color w:val="000000"/>
        </w:rPr>
        <w:t xml:space="preserve">26. lipnja 2020. godine Grad Karlovac je kao grad središte VUP-a dobio od Ministarstva regionalnoga razvoja i fondova Europske unije </w:t>
      </w:r>
      <w:r>
        <w:rPr>
          <w:b/>
          <w:bCs/>
          <w:color w:val="000000"/>
        </w:rPr>
        <w:t>Odluku o odabiru urbanog područja Karlovac kao područja za provedbu ITU mehanizma u financijskom razdoblju 2014. – 2020. (Odluka je donesena s datumom 08. travnja 2020. godine) kojom je Karlovac postao osmo urbano područje u RH</w:t>
      </w:r>
      <w:r>
        <w:rPr>
          <w:color w:val="000000"/>
        </w:rPr>
        <w:t>, i Sporazum o obavljanju delegiranih i s njima povezanih zadaća i aktivnosti u okviru Operativnog programa „Konkurentnost i kohezija“ u financijskom razdoblju 2014. – 2020., (donesen dana 24. lipnja 2020. godine) kojim je Odsjek za provedbu ITU mehanizma postao Tijelo u sustavu upravljanja i kontrole korištenja EU fondova (ITU Posredničko tijelo)</w:t>
      </w:r>
    </w:p>
    <w:p w14:paraId="2F75E40D" w14:textId="77777777" w:rsidR="009C6BBF" w:rsidRDefault="009C6BBF" w:rsidP="009C6BBF">
      <w:pPr>
        <w:pStyle w:val="ListParagraph"/>
        <w:numPr>
          <w:ilvl w:val="0"/>
          <w:numId w:val="37"/>
        </w:numPr>
        <w:autoSpaceDN w:val="0"/>
        <w:ind w:right="-52"/>
        <w:contextualSpacing w:val="0"/>
        <w:jc w:val="both"/>
        <w:rPr>
          <w:color w:val="000000"/>
        </w:rPr>
      </w:pPr>
      <w:r>
        <w:rPr>
          <w:color w:val="000000"/>
        </w:rPr>
        <w:lastRenderedPageBreak/>
        <w:t xml:space="preserve">U ovom izvještajnom razdoblju započele su pripremne aktivnosti projekta obnove kina Edison s predviđenim korisnikom projekta – Upravnim odjelom za društvene djelatnosti. </w:t>
      </w:r>
    </w:p>
    <w:p w14:paraId="58BA9CF7" w14:textId="77777777" w:rsidR="009C6BBF" w:rsidRDefault="009C6BBF" w:rsidP="009C6BBF">
      <w:pPr>
        <w:spacing w:after="0" w:line="240" w:lineRule="auto"/>
        <w:ind w:right="-52"/>
        <w:jc w:val="both"/>
        <w:rPr>
          <w:rFonts w:ascii="Times New Roman" w:hAnsi="Times New Roman"/>
          <w:color w:val="000000"/>
        </w:rPr>
      </w:pPr>
    </w:p>
    <w:p w14:paraId="0A248C32" w14:textId="77777777" w:rsidR="009C6BBF" w:rsidRDefault="009C6BBF" w:rsidP="009C6BBF">
      <w:pPr>
        <w:spacing w:after="0" w:line="240" w:lineRule="auto"/>
        <w:ind w:right="-52"/>
        <w:jc w:val="both"/>
        <w:rPr>
          <w:rFonts w:ascii="Times New Roman" w:hAnsi="Times New Roman"/>
          <w:color w:val="000000"/>
        </w:rPr>
      </w:pPr>
      <w:r>
        <w:rPr>
          <w:rFonts w:ascii="Times New Roman" w:hAnsi="Times New Roman"/>
          <w:color w:val="000000"/>
        </w:rPr>
        <w:t xml:space="preserve">Dodatno, službenici Odsjeka za provedbu ITU mehanizma sudjelovali su na radionici „DKC-HR: Potrebe i mogućnosti razvoja prostorne infrastrukture za društveno kulturne centre“ održanoj u Splitu 18. i 19. veljače 2020. godine, dvoje službenika je putem webinara sudjelovalo na edukaciji KaŽu5 EduKA II, 1.Modul: EU fondovi, financijske potpore i bespovratna sredstva, koji je organizirala Javna ustanova regionalna razvojna agencija Karlovačke županije, dok je jedna službenica započela edukaciju Voditelja izrade  i provedbe EU projekata u organizaciji Pučkog otvorenog učilišta -Pouka u Karlovcu. </w:t>
      </w:r>
    </w:p>
    <w:p w14:paraId="3723132F" w14:textId="77777777" w:rsidR="009C6BBF" w:rsidRDefault="009C6BBF" w:rsidP="009C6BBF">
      <w:pPr>
        <w:spacing w:after="0" w:line="240" w:lineRule="auto"/>
        <w:ind w:right="-52"/>
        <w:jc w:val="both"/>
        <w:rPr>
          <w:rFonts w:ascii="Times New Roman" w:hAnsi="Times New Roman"/>
          <w:color w:val="000000"/>
        </w:rPr>
      </w:pPr>
      <w:r>
        <w:rPr>
          <w:rFonts w:ascii="Times New Roman" w:hAnsi="Times New Roman"/>
          <w:color w:val="000000"/>
        </w:rPr>
        <w:t>Također su službenici Odsjeka za provedbu ITU mehanizma sudjelovali u kreiranju i pripremi projektnih prijedloga i projektnih ideja za buduće financijsko razdoblje 2021. - 2027.</w:t>
      </w:r>
    </w:p>
    <w:p w14:paraId="57A3D4AE" w14:textId="77777777" w:rsidR="009C6BBF" w:rsidRDefault="009C6BBF" w:rsidP="009C6BBF">
      <w:pPr>
        <w:spacing w:after="0" w:line="240" w:lineRule="auto"/>
        <w:ind w:right="-52"/>
        <w:jc w:val="both"/>
      </w:pPr>
    </w:p>
    <w:p w14:paraId="4322F28C" w14:textId="77777777" w:rsidR="009C6BBF" w:rsidRDefault="009C6BBF" w:rsidP="009C6BBF">
      <w:pPr>
        <w:pStyle w:val="ListParagraph"/>
        <w:ind w:right="-52"/>
        <w:jc w:val="both"/>
        <w:rPr>
          <w:color w:val="000000"/>
        </w:rPr>
      </w:pPr>
    </w:p>
    <w:p w14:paraId="2EBFCECF" w14:textId="77777777" w:rsidR="009C6BBF" w:rsidRDefault="009C6BBF" w:rsidP="009C6BBF">
      <w:pPr>
        <w:spacing w:after="0" w:line="240" w:lineRule="auto"/>
        <w:ind w:right="-52"/>
        <w:jc w:val="both"/>
      </w:pPr>
      <w:r>
        <w:rPr>
          <w:rFonts w:ascii="Times New Roman" w:hAnsi="Times New Roman"/>
          <w:b/>
          <w:bCs/>
          <w:i/>
          <w:iCs/>
          <w:color w:val="000000"/>
          <w:u w:val="single"/>
        </w:rPr>
        <w:t>U izvještajnom razdoblju Upravni odjel je radio i na slijedećim poslovima:</w:t>
      </w:r>
    </w:p>
    <w:p w14:paraId="0F6DAEE6" w14:textId="77777777" w:rsidR="009C6BBF" w:rsidRDefault="009C6BBF" w:rsidP="009C6BBF">
      <w:pPr>
        <w:pStyle w:val="ListParagraph"/>
        <w:ind w:right="-52"/>
        <w:jc w:val="both"/>
        <w:rPr>
          <w:color w:val="000000"/>
        </w:rPr>
      </w:pPr>
    </w:p>
    <w:p w14:paraId="7DDB5CE8"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Pripremljene su sve podloge i pripreme za početak izrade Plana razvoja Grada Karlovca 2021.-2030. uz koordinaciju lokalnog koordinatora i svih relevantnih institucija u procesu izrade,</w:t>
      </w:r>
    </w:p>
    <w:p w14:paraId="638828B0" w14:textId="77777777" w:rsidR="009C6BBF" w:rsidRDefault="009C6BBF" w:rsidP="009C6BBF">
      <w:pPr>
        <w:pStyle w:val="ListParagraph"/>
        <w:numPr>
          <w:ilvl w:val="0"/>
          <w:numId w:val="36"/>
        </w:numPr>
        <w:suppressAutoHyphens/>
        <w:autoSpaceDN w:val="0"/>
        <w:ind w:right="-52"/>
        <w:contextualSpacing w:val="0"/>
        <w:jc w:val="both"/>
        <w:textAlignment w:val="baseline"/>
      </w:pPr>
      <w:r>
        <w:t>Koordinacijski sastanci sa dužnosnicima i pročelnicima vezano uz strateško planiranje i korištenje EU fondova u novoj financijskoj perspektivi 2021. – 2027. godine – dogovori i priprema novih razvojnih projekata grada Karlovca i VUP Karlovac – priprema i pisanje novih projektnih prijedloga za novo financijsko razdoblje u Odjelu,</w:t>
      </w:r>
    </w:p>
    <w:p w14:paraId="798DE43E" w14:textId="77777777" w:rsidR="009C6BBF" w:rsidRDefault="009C6BBF" w:rsidP="009C6BBF">
      <w:pPr>
        <w:pStyle w:val="ListParagraph"/>
        <w:numPr>
          <w:ilvl w:val="0"/>
          <w:numId w:val="36"/>
        </w:numPr>
        <w:suppressAutoHyphens/>
        <w:autoSpaceDN w:val="0"/>
        <w:ind w:right="-52"/>
        <w:contextualSpacing w:val="0"/>
        <w:jc w:val="both"/>
        <w:textAlignment w:val="baseline"/>
      </w:pPr>
      <w:r>
        <w:t>Koordinacija odjela i tvrtke GeotermiKA i predaja elaborata za strateški projekt RH za projekt korištenja geotermalnih izvora prema MRRFEU, MZOE i MINGO,</w:t>
      </w:r>
    </w:p>
    <w:p w14:paraId="537A0579" w14:textId="77777777" w:rsidR="009C6BBF" w:rsidRDefault="009C6BBF" w:rsidP="009C6BBF">
      <w:pPr>
        <w:pStyle w:val="ListParagraph"/>
        <w:numPr>
          <w:ilvl w:val="0"/>
          <w:numId w:val="36"/>
        </w:numPr>
        <w:suppressAutoHyphens/>
        <w:autoSpaceDN w:val="0"/>
        <w:ind w:right="-52"/>
        <w:contextualSpacing w:val="0"/>
        <w:jc w:val="both"/>
        <w:textAlignment w:val="baseline"/>
      </w:pPr>
      <w:r>
        <w:t>Prijava i priprema projekta za European Green Deal „Zeleni Luščić“ u suradnji sa UO za prostorno uređenje, gradnju i zaštitu okoliša prema MGIPU,</w:t>
      </w:r>
    </w:p>
    <w:p w14:paraId="0B30E2FA" w14:textId="77777777" w:rsidR="009C6BBF" w:rsidRDefault="009C6BBF" w:rsidP="009C6BBF">
      <w:pPr>
        <w:pStyle w:val="ListParagraph"/>
        <w:numPr>
          <w:ilvl w:val="0"/>
          <w:numId w:val="36"/>
        </w:numPr>
        <w:suppressAutoHyphens/>
        <w:autoSpaceDN w:val="0"/>
        <w:ind w:right="-52"/>
        <w:contextualSpacing w:val="0"/>
        <w:jc w:val="both"/>
        <w:textAlignment w:val="baseline"/>
      </w:pPr>
      <w:r>
        <w:t>pri</w:t>
      </w:r>
      <w:r>
        <w:rPr>
          <w:color w:val="000000"/>
        </w:rPr>
        <w:t>premne aktivnosti za prijavu projekta u programu Ruralni razvoj - ulaganje u šumsku infrastrukutru,</w:t>
      </w:r>
    </w:p>
    <w:p w14:paraId="6D805980"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Sudjelovanje na brojnim on-line radionicama (uslijed novih koronavirus-mjera i naputaka) te i na konferenciji “Green New Deal za Hrvatsku” ispred Grada Karlovca sa tvrtkom GeotermiKA-zbog ukazivanja na veliku važnost iskorištenja geotermalnih izvora u novoj financijskoj perspektivi 2021. – 2027. godina također prema cilju EU „Zelenoj Europi“ s tendencijom smanjenja CO2, UO je sa tvrtkom GeotermiKA pokrenuo ispitivanje mogućnosti financiranja projekata korištenja geotermalnih izvora iz EU-programa i pripremu prijava samostalno i u suradnji sa REGEA-om,</w:t>
      </w:r>
    </w:p>
    <w:p w14:paraId="6FF664AE"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Priprema projekata u suradnji sa ZEZ – Zelenom energetskom zadrugom vezano uz mogućnost postavljanja fotonaponskih elektrana na javne zgrade Grada Karlovca u skladu sa ciljevima EU politika i smanjenje emisije CO2 kroz korištenje obnovljivih izvora,</w:t>
      </w:r>
    </w:p>
    <w:p w14:paraId="5A8157AD" w14:textId="77777777" w:rsidR="009C6BBF" w:rsidRDefault="009C6BBF" w:rsidP="009C6BBF">
      <w:pPr>
        <w:pStyle w:val="Default"/>
        <w:numPr>
          <w:ilvl w:val="0"/>
          <w:numId w:val="36"/>
        </w:numPr>
        <w:suppressAutoHyphens/>
        <w:adjustRightInd/>
        <w:jc w:val="both"/>
        <w:textAlignment w:val="baseline"/>
      </w:pPr>
      <w:r>
        <w:rPr>
          <w:sz w:val="22"/>
          <w:szCs w:val="22"/>
        </w:rPr>
        <w:t>Suradnja na provedbi projekta WIFI4EU sa Upravnim odjelom za gospodarstvo, poljoprivredu i turizam,</w:t>
      </w:r>
    </w:p>
    <w:p w14:paraId="2F0D7A6A" w14:textId="77777777" w:rsidR="009C6BBF" w:rsidRDefault="009C6BBF" w:rsidP="009C6BBF">
      <w:pPr>
        <w:pStyle w:val="ListParagraph"/>
        <w:numPr>
          <w:ilvl w:val="0"/>
          <w:numId w:val="36"/>
        </w:numPr>
        <w:suppressAutoHyphens/>
        <w:autoSpaceDN w:val="0"/>
        <w:contextualSpacing w:val="0"/>
        <w:jc w:val="both"/>
        <w:textAlignment w:val="baseline"/>
      </w:pPr>
      <w:r>
        <w:t xml:space="preserve">Suradnja na projektu </w:t>
      </w:r>
      <w:r>
        <w:rPr>
          <w:i/>
          <w:iCs/>
        </w:rPr>
        <w:t>„</w:t>
      </w:r>
      <w:r>
        <w:rPr>
          <w:i/>
        </w:rPr>
        <w:t>Siguran korak ka dostojanstvenom stanovanju</w:t>
      </w:r>
      <w:r>
        <w:t>“ - 'Unapređivanje infrastrukture za pružanje socijalnih usluga u zajednici kao podrška procesu deinstitucionalizacije - druga faza' (EFRR); nositelj Ženska grupa Korak Karlovac; Grad Karlovac partner,</w:t>
      </w:r>
    </w:p>
    <w:p w14:paraId="331E03EF"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 xml:space="preserve">Administrativno i financijsko praćenje provedbe Ugovora o dodjeli bespovratnih sredstava za projekt „Slatkovodni akvarij i muzej rijeka Kaquarium“ R.C.1.1.05-0050; priprema Izvješća nakon provedbe projekta u 3. godini, priprema izvješća prema </w:t>
      </w:r>
      <w:r>
        <w:rPr>
          <w:color w:val="000000"/>
        </w:rPr>
        <w:lastRenderedPageBreak/>
        <w:t>Europskom revizorskom sudu u postupku zatvaranja Operativnog programa Regionalna konkurentnost 2007-2013 te priprema Izvješća o održivosti projekta,</w:t>
      </w:r>
    </w:p>
    <w:p w14:paraId="2189AFFB" w14:textId="77777777" w:rsidR="009C6BBF" w:rsidRDefault="009C6BBF" w:rsidP="009C6BBF">
      <w:pPr>
        <w:pStyle w:val="ListParagraph"/>
        <w:numPr>
          <w:ilvl w:val="0"/>
          <w:numId w:val="36"/>
        </w:numPr>
        <w:suppressAutoHyphens/>
        <w:autoSpaceDN w:val="0"/>
        <w:ind w:right="-52"/>
        <w:contextualSpacing w:val="0"/>
        <w:jc w:val="both"/>
        <w:textAlignment w:val="baseline"/>
      </w:pPr>
      <w:r>
        <w:rPr>
          <w:color w:val="000000"/>
        </w:rPr>
        <w:t>Sudjelovanje u nacionalnom projektu „EKO REKUPA“ – Grada Karlovac; partner,</w:t>
      </w:r>
    </w:p>
    <w:p w14:paraId="3A3106F4" w14:textId="77777777" w:rsidR="009C6BBF" w:rsidRDefault="009C6BBF" w:rsidP="009C6BBF">
      <w:pPr>
        <w:pStyle w:val="ListParagraph"/>
        <w:numPr>
          <w:ilvl w:val="0"/>
          <w:numId w:val="36"/>
        </w:numPr>
        <w:suppressAutoHyphens/>
        <w:autoSpaceDN w:val="0"/>
        <w:ind w:right="-52"/>
        <w:contextualSpacing w:val="0"/>
        <w:jc w:val="both"/>
        <w:textAlignment w:val="baseline"/>
      </w:pPr>
      <w:r>
        <w:rPr>
          <w:color w:val="000000"/>
        </w:rPr>
        <w:t xml:space="preserve">Sudjelovanje Grada Karlovca (partner) sa Karlovačkom županijom u projektu Ministarstva turizma RH – Europska kulturna ruta </w:t>
      </w:r>
      <w:r>
        <w:rPr>
          <w:i/>
          <w:iCs/>
          <w:color w:val="000000"/>
        </w:rPr>
        <w:t>„ Nikola Tesla Network“,</w:t>
      </w:r>
    </w:p>
    <w:p w14:paraId="05E47F28" w14:textId="77777777" w:rsidR="009C6BBF" w:rsidRDefault="009C6BBF" w:rsidP="009C6BBF">
      <w:pPr>
        <w:pStyle w:val="ListParagraph"/>
        <w:numPr>
          <w:ilvl w:val="0"/>
          <w:numId w:val="36"/>
        </w:numPr>
        <w:suppressAutoHyphens/>
        <w:autoSpaceDN w:val="0"/>
        <w:ind w:right="-52"/>
        <w:contextualSpacing w:val="0"/>
        <w:jc w:val="both"/>
        <w:textAlignment w:val="baseline"/>
      </w:pPr>
      <w:r>
        <w:rPr>
          <w:color w:val="000000"/>
        </w:rPr>
        <w:t>Sudjelovanje u radu Udruge hrvatskih gradova,</w:t>
      </w:r>
    </w:p>
    <w:p w14:paraId="29EEE412"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Unos projektnih podataka u informacijski sustav za strateško planiranje i upravljanje razvojem GIS-bazu projekata Grada Karlovca,</w:t>
      </w:r>
    </w:p>
    <w:p w14:paraId="4CB04567"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Izrađen i prihvaćen Godišnji plan energetske učinkovitosti Grada Karlovca,</w:t>
      </w:r>
    </w:p>
    <w:p w14:paraId="21636978"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Izrađen i prihvaćen Akcijski trogodišnji plan energetske učinkovitosti Grada Karlovca,</w:t>
      </w:r>
    </w:p>
    <w:p w14:paraId="7DD1ED64"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Izrađen i prihvaćen SECAP - Akcijski plan energetski održivog razvitka i prilagodbe klimatskim promjenama grada Karlovca – Sustainable Energy and Climate Action Plan,</w:t>
      </w:r>
    </w:p>
    <w:p w14:paraId="798D1C7F"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Rad na energetskom certificiranju stanova u vlasništvu Grada Karlovca,</w:t>
      </w:r>
    </w:p>
    <w:p w14:paraId="358B280D"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Sudjelovanje u projektima Prospect, BIMzeED, BUILD UPON2, Akcelerator za gradove, kao vanjski suradnici ispred Grada Karlovca – savjetodavna uloga,</w:t>
      </w:r>
    </w:p>
    <w:p w14:paraId="368C5490"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priprema projektnog prijedloga ‘Geothermal Energy Utilization Potential in the City of Karlovac – GEO4KA’ na poziv u okviru inicijative European City Facility (EUCF),</w:t>
      </w:r>
    </w:p>
    <w:p w14:paraId="4094E9FC" w14:textId="77777777" w:rsidR="009C6BBF" w:rsidRDefault="009C6BBF" w:rsidP="009C6BBF">
      <w:pPr>
        <w:pStyle w:val="ListParagraph"/>
        <w:numPr>
          <w:ilvl w:val="0"/>
          <w:numId w:val="36"/>
        </w:numPr>
        <w:suppressAutoHyphens/>
        <w:autoSpaceDN w:val="0"/>
        <w:ind w:right="-52"/>
        <w:contextualSpacing w:val="0"/>
        <w:jc w:val="both"/>
        <w:textAlignment w:val="baseline"/>
        <w:rPr>
          <w:color w:val="000000"/>
        </w:rPr>
      </w:pPr>
      <w:r>
        <w:rPr>
          <w:color w:val="000000"/>
        </w:rPr>
        <w:t>priprema projektnog prijedloga BRIDGE (Building resilient Infrastructure for sustainable development and green energy infrastructure in cities of Karlovac and Velika Gorica) na natječaj Horizon 2020 - Potprogram Akcija koordinacije i podrške (CSA).</w:t>
      </w:r>
    </w:p>
    <w:p w14:paraId="2BE141F0" w14:textId="77777777" w:rsidR="009C6BBF" w:rsidRDefault="009C6BBF" w:rsidP="009C6BBF">
      <w:pPr>
        <w:pStyle w:val="ListParagraph"/>
        <w:ind w:right="-52"/>
        <w:jc w:val="both"/>
        <w:rPr>
          <w:color w:val="000000"/>
        </w:rPr>
      </w:pPr>
    </w:p>
    <w:p w14:paraId="7BAB6269" w14:textId="77777777" w:rsidR="009C6BBF" w:rsidRDefault="009C6BBF" w:rsidP="009C6BBF">
      <w:pPr>
        <w:pStyle w:val="ListParagraph"/>
        <w:ind w:right="-52"/>
        <w:jc w:val="both"/>
        <w:rPr>
          <w:b/>
          <w:i/>
          <w:color w:val="000000"/>
        </w:rPr>
      </w:pPr>
    </w:p>
    <w:p w14:paraId="78EB4842" w14:textId="77777777" w:rsidR="009C6BBF" w:rsidRPr="00606DC2" w:rsidRDefault="009C6BBF" w:rsidP="009C6BBF">
      <w:pPr>
        <w:spacing w:after="0" w:line="240" w:lineRule="auto"/>
        <w:ind w:right="-52"/>
        <w:jc w:val="center"/>
        <w:rPr>
          <w:rFonts w:ascii="Times New Roman" w:hAnsi="Times New Roman"/>
          <w:color w:val="000000"/>
        </w:rPr>
      </w:pPr>
      <w:r w:rsidRPr="00606DC2">
        <w:rPr>
          <w:rFonts w:ascii="Times New Roman" w:hAnsi="Times New Roman"/>
          <w:color w:val="000000"/>
        </w:rPr>
        <w:t xml:space="preserve">                                                                                                   PROČELNICA </w:t>
      </w:r>
    </w:p>
    <w:p w14:paraId="753FFE64" w14:textId="77777777" w:rsidR="009C6BBF" w:rsidRDefault="009C6BBF" w:rsidP="009C6BBF">
      <w:pPr>
        <w:spacing w:after="0" w:line="240" w:lineRule="auto"/>
        <w:ind w:right="-52"/>
        <w:jc w:val="center"/>
        <w:rPr>
          <w:rFonts w:ascii="Times New Roman" w:hAnsi="Times New Roman"/>
          <w:color w:val="000000"/>
        </w:rPr>
      </w:pPr>
    </w:p>
    <w:p w14:paraId="330F2A41" w14:textId="77777777" w:rsidR="009C6BBF" w:rsidRDefault="009C6BBF" w:rsidP="009C6BBF">
      <w:pPr>
        <w:pStyle w:val="ListParagraph"/>
        <w:ind w:right="-52"/>
        <w:jc w:val="right"/>
      </w:pPr>
      <w:r>
        <w:rPr>
          <w:color w:val="000000"/>
        </w:rPr>
        <w:t>mr. sc. Marijana Tomičić, dipl. pol.</w:t>
      </w:r>
    </w:p>
    <w:p w14:paraId="67D4D70D" w14:textId="77777777" w:rsidR="009C6BBF" w:rsidRDefault="009C6BBF" w:rsidP="009C6BBF"/>
    <w:p w14:paraId="6B4B0CF3" w14:textId="77777777" w:rsidR="009C6BBF" w:rsidRDefault="009C6BBF" w:rsidP="009C6BBF">
      <w:pPr>
        <w:tabs>
          <w:tab w:val="left" w:pos="3675"/>
        </w:tabs>
        <w:spacing w:after="0"/>
        <w:jc w:val="both"/>
        <w:rPr>
          <w:rFonts w:ascii="Times New Roman" w:hAnsi="Times New Roman" w:cs="Times New Roman"/>
          <w:b/>
        </w:rPr>
      </w:pPr>
    </w:p>
    <w:p w14:paraId="6DC4DAEC" w14:textId="77777777" w:rsidR="00421242" w:rsidRDefault="00421242" w:rsidP="009C6BBF">
      <w:pPr>
        <w:tabs>
          <w:tab w:val="left" w:pos="3675"/>
        </w:tabs>
        <w:spacing w:after="0"/>
        <w:jc w:val="both"/>
        <w:rPr>
          <w:rFonts w:ascii="Times New Roman" w:hAnsi="Times New Roman" w:cs="Times New Roman"/>
          <w:b/>
        </w:rPr>
      </w:pPr>
    </w:p>
    <w:p w14:paraId="340F939C" w14:textId="77777777" w:rsidR="00421242" w:rsidRDefault="00421242" w:rsidP="009C6BBF">
      <w:pPr>
        <w:tabs>
          <w:tab w:val="left" w:pos="3675"/>
        </w:tabs>
        <w:spacing w:after="0"/>
        <w:jc w:val="both"/>
        <w:rPr>
          <w:rFonts w:ascii="Times New Roman" w:hAnsi="Times New Roman" w:cs="Times New Roman"/>
          <w:b/>
        </w:rPr>
      </w:pPr>
    </w:p>
    <w:p w14:paraId="549E9585" w14:textId="77777777" w:rsidR="00421242" w:rsidRDefault="00421242" w:rsidP="009C6BBF">
      <w:pPr>
        <w:tabs>
          <w:tab w:val="left" w:pos="3675"/>
        </w:tabs>
        <w:spacing w:after="0"/>
        <w:jc w:val="both"/>
        <w:rPr>
          <w:rFonts w:ascii="Times New Roman" w:hAnsi="Times New Roman" w:cs="Times New Roman"/>
          <w:b/>
        </w:rPr>
      </w:pPr>
    </w:p>
    <w:p w14:paraId="62DB04F4" w14:textId="77777777" w:rsidR="00421242" w:rsidRDefault="00421242" w:rsidP="009C6BBF">
      <w:pPr>
        <w:tabs>
          <w:tab w:val="left" w:pos="3675"/>
        </w:tabs>
        <w:spacing w:after="0"/>
        <w:jc w:val="both"/>
        <w:rPr>
          <w:rFonts w:ascii="Times New Roman" w:hAnsi="Times New Roman" w:cs="Times New Roman"/>
          <w:b/>
        </w:rPr>
      </w:pPr>
    </w:p>
    <w:p w14:paraId="0759E53A" w14:textId="77777777" w:rsidR="00421242" w:rsidRDefault="00421242" w:rsidP="009C6BBF">
      <w:pPr>
        <w:tabs>
          <w:tab w:val="left" w:pos="3675"/>
        </w:tabs>
        <w:spacing w:after="0"/>
        <w:jc w:val="both"/>
        <w:rPr>
          <w:rFonts w:ascii="Times New Roman" w:hAnsi="Times New Roman" w:cs="Times New Roman"/>
          <w:b/>
        </w:rPr>
      </w:pPr>
    </w:p>
    <w:p w14:paraId="1EBB9AB8" w14:textId="77777777" w:rsidR="00421242" w:rsidRDefault="00421242" w:rsidP="009C6BBF">
      <w:pPr>
        <w:tabs>
          <w:tab w:val="left" w:pos="3675"/>
        </w:tabs>
        <w:spacing w:after="0"/>
        <w:jc w:val="both"/>
        <w:rPr>
          <w:rFonts w:ascii="Times New Roman" w:hAnsi="Times New Roman" w:cs="Times New Roman"/>
          <w:b/>
        </w:rPr>
      </w:pPr>
    </w:p>
    <w:p w14:paraId="1E2B449C" w14:textId="77777777" w:rsidR="00421242" w:rsidRDefault="00421242" w:rsidP="009C6BBF">
      <w:pPr>
        <w:tabs>
          <w:tab w:val="left" w:pos="3675"/>
        </w:tabs>
        <w:spacing w:after="0"/>
        <w:jc w:val="both"/>
        <w:rPr>
          <w:rFonts w:ascii="Times New Roman" w:hAnsi="Times New Roman" w:cs="Times New Roman"/>
          <w:b/>
        </w:rPr>
      </w:pPr>
    </w:p>
    <w:p w14:paraId="7CF3DE40" w14:textId="77777777" w:rsidR="00421242" w:rsidRDefault="00421242" w:rsidP="009C6BBF">
      <w:pPr>
        <w:tabs>
          <w:tab w:val="left" w:pos="3675"/>
        </w:tabs>
        <w:spacing w:after="0"/>
        <w:jc w:val="both"/>
        <w:rPr>
          <w:rFonts w:ascii="Times New Roman" w:hAnsi="Times New Roman" w:cs="Times New Roman"/>
          <w:b/>
        </w:rPr>
      </w:pPr>
    </w:p>
    <w:p w14:paraId="32A22554" w14:textId="77777777" w:rsidR="00421242" w:rsidRDefault="00421242" w:rsidP="009C6BBF">
      <w:pPr>
        <w:tabs>
          <w:tab w:val="left" w:pos="3675"/>
        </w:tabs>
        <w:spacing w:after="0"/>
        <w:jc w:val="both"/>
        <w:rPr>
          <w:rFonts w:ascii="Times New Roman" w:hAnsi="Times New Roman" w:cs="Times New Roman"/>
          <w:b/>
        </w:rPr>
      </w:pPr>
    </w:p>
    <w:p w14:paraId="117EC689" w14:textId="77777777" w:rsidR="00421242" w:rsidRDefault="00421242" w:rsidP="009C6BBF">
      <w:pPr>
        <w:tabs>
          <w:tab w:val="left" w:pos="3675"/>
        </w:tabs>
        <w:spacing w:after="0"/>
        <w:jc w:val="both"/>
        <w:rPr>
          <w:rFonts w:ascii="Times New Roman" w:hAnsi="Times New Roman" w:cs="Times New Roman"/>
          <w:b/>
        </w:rPr>
      </w:pPr>
    </w:p>
    <w:p w14:paraId="47932007" w14:textId="77777777" w:rsidR="00421242" w:rsidRDefault="00421242" w:rsidP="009C6BBF">
      <w:pPr>
        <w:tabs>
          <w:tab w:val="left" w:pos="3675"/>
        </w:tabs>
        <w:spacing w:after="0"/>
        <w:jc w:val="both"/>
        <w:rPr>
          <w:rFonts w:ascii="Times New Roman" w:hAnsi="Times New Roman" w:cs="Times New Roman"/>
          <w:b/>
        </w:rPr>
      </w:pPr>
    </w:p>
    <w:p w14:paraId="72409777" w14:textId="77777777" w:rsidR="00421242" w:rsidRDefault="00421242" w:rsidP="009C6BBF">
      <w:pPr>
        <w:tabs>
          <w:tab w:val="left" w:pos="3675"/>
        </w:tabs>
        <w:spacing w:after="0"/>
        <w:jc w:val="both"/>
        <w:rPr>
          <w:rFonts w:ascii="Times New Roman" w:hAnsi="Times New Roman" w:cs="Times New Roman"/>
          <w:b/>
        </w:rPr>
      </w:pPr>
    </w:p>
    <w:p w14:paraId="32FF91CA" w14:textId="77777777" w:rsidR="00421242" w:rsidRDefault="00421242" w:rsidP="009C6BBF">
      <w:pPr>
        <w:tabs>
          <w:tab w:val="left" w:pos="3675"/>
        </w:tabs>
        <w:spacing w:after="0"/>
        <w:jc w:val="both"/>
        <w:rPr>
          <w:rFonts w:ascii="Times New Roman" w:hAnsi="Times New Roman" w:cs="Times New Roman"/>
          <w:b/>
        </w:rPr>
      </w:pPr>
    </w:p>
    <w:p w14:paraId="1188B90B" w14:textId="77777777" w:rsidR="00421242" w:rsidRDefault="00421242" w:rsidP="009C6BBF">
      <w:pPr>
        <w:tabs>
          <w:tab w:val="left" w:pos="3675"/>
        </w:tabs>
        <w:spacing w:after="0"/>
        <w:jc w:val="both"/>
        <w:rPr>
          <w:rFonts w:ascii="Times New Roman" w:hAnsi="Times New Roman" w:cs="Times New Roman"/>
          <w:b/>
        </w:rPr>
      </w:pPr>
    </w:p>
    <w:p w14:paraId="452F997C" w14:textId="77777777" w:rsidR="00421242" w:rsidRDefault="00421242" w:rsidP="009C6BBF">
      <w:pPr>
        <w:tabs>
          <w:tab w:val="left" w:pos="3675"/>
        </w:tabs>
        <w:spacing w:after="0"/>
        <w:jc w:val="both"/>
        <w:rPr>
          <w:rFonts w:ascii="Times New Roman" w:hAnsi="Times New Roman" w:cs="Times New Roman"/>
          <w:b/>
        </w:rPr>
      </w:pPr>
    </w:p>
    <w:p w14:paraId="4E20169E" w14:textId="77777777" w:rsidR="00421242" w:rsidRDefault="00421242" w:rsidP="009C6BBF">
      <w:pPr>
        <w:tabs>
          <w:tab w:val="left" w:pos="3675"/>
        </w:tabs>
        <w:spacing w:after="0"/>
        <w:jc w:val="both"/>
        <w:rPr>
          <w:rFonts w:ascii="Times New Roman" w:hAnsi="Times New Roman" w:cs="Times New Roman"/>
          <w:b/>
        </w:rPr>
      </w:pPr>
    </w:p>
    <w:p w14:paraId="40108CCE" w14:textId="77777777" w:rsidR="00421242" w:rsidRDefault="00421242" w:rsidP="009C6BBF">
      <w:pPr>
        <w:tabs>
          <w:tab w:val="left" w:pos="3675"/>
        </w:tabs>
        <w:spacing w:after="0"/>
        <w:jc w:val="both"/>
        <w:rPr>
          <w:rFonts w:ascii="Times New Roman" w:hAnsi="Times New Roman" w:cs="Times New Roman"/>
          <w:b/>
        </w:rPr>
      </w:pPr>
    </w:p>
    <w:p w14:paraId="55F699C5" w14:textId="77777777" w:rsidR="00421242" w:rsidRDefault="00421242" w:rsidP="009C6BBF">
      <w:pPr>
        <w:tabs>
          <w:tab w:val="left" w:pos="3675"/>
        </w:tabs>
        <w:spacing w:after="0"/>
        <w:jc w:val="both"/>
        <w:rPr>
          <w:rFonts w:ascii="Times New Roman" w:hAnsi="Times New Roman" w:cs="Times New Roman"/>
          <w:b/>
        </w:rPr>
      </w:pPr>
    </w:p>
    <w:p w14:paraId="7075F9B9" w14:textId="77777777" w:rsidR="00421242" w:rsidRPr="00BD1B15" w:rsidRDefault="00421242" w:rsidP="009C6BBF">
      <w:pPr>
        <w:tabs>
          <w:tab w:val="left" w:pos="3675"/>
        </w:tabs>
        <w:spacing w:after="0"/>
        <w:jc w:val="both"/>
        <w:rPr>
          <w:rFonts w:ascii="Times New Roman" w:hAnsi="Times New Roman" w:cs="Times New Roman"/>
          <w:b/>
        </w:rPr>
      </w:pPr>
    </w:p>
    <w:p w14:paraId="393CB074" w14:textId="77777777" w:rsidR="009C6BBF" w:rsidRPr="00BD1B15" w:rsidRDefault="009C6BBF" w:rsidP="009C6BBF">
      <w:pPr>
        <w:tabs>
          <w:tab w:val="left" w:pos="3675"/>
        </w:tabs>
        <w:spacing w:after="0"/>
        <w:jc w:val="both"/>
        <w:rPr>
          <w:rFonts w:ascii="Times New Roman" w:hAnsi="Times New Roman" w:cs="Times New Roman"/>
        </w:rPr>
      </w:pPr>
    </w:p>
    <w:p w14:paraId="684A1473" w14:textId="77777777" w:rsidR="009C6BBF" w:rsidRPr="00BD1B15" w:rsidRDefault="009C6BBF" w:rsidP="009C6BBF">
      <w:pPr>
        <w:spacing w:after="0"/>
        <w:contextualSpacing/>
        <w:jc w:val="both"/>
        <w:rPr>
          <w:rFonts w:ascii="Times New Roman" w:eastAsia="Times New Roman" w:hAnsi="Times New Roman" w:cs="Times New Roman"/>
          <w:b/>
          <w:lang w:eastAsia="hr-HR"/>
        </w:rPr>
      </w:pPr>
      <w:r w:rsidRPr="00BD1B15">
        <w:rPr>
          <w:rFonts w:ascii="Times New Roman" w:eastAsia="Times New Roman" w:hAnsi="Times New Roman" w:cs="Times New Roman"/>
          <w:b/>
          <w:lang w:eastAsia="hr-HR"/>
        </w:rPr>
        <w:t>UPRAVNI ODJEL ZA DRUŠTVENE DJELATNOSTI</w:t>
      </w:r>
    </w:p>
    <w:p w14:paraId="7CFF7676" w14:textId="77777777" w:rsidR="009C6BBF" w:rsidRPr="00FC5040" w:rsidRDefault="009C6BBF" w:rsidP="009C6BBF">
      <w:pPr>
        <w:spacing w:after="0"/>
        <w:contextualSpacing/>
        <w:jc w:val="both"/>
        <w:rPr>
          <w:rFonts w:ascii="Times New Roman" w:eastAsia="Times New Roman" w:hAnsi="Times New Roman" w:cs="Times New Roman"/>
          <w:b/>
          <w:lang w:eastAsia="hr-HR"/>
        </w:rPr>
      </w:pPr>
    </w:p>
    <w:p w14:paraId="6F708247" w14:textId="77777777" w:rsidR="009C6BBF" w:rsidRPr="00FC5040" w:rsidRDefault="009C6BBF" w:rsidP="009C6BBF">
      <w:pPr>
        <w:spacing w:after="0"/>
        <w:contextualSpacing/>
        <w:jc w:val="both"/>
        <w:rPr>
          <w:rFonts w:ascii="Times New Roman" w:eastAsia="Times New Roman" w:hAnsi="Times New Roman" w:cs="Times New Roman"/>
          <w:b/>
          <w:lang w:eastAsia="hr-HR"/>
        </w:rPr>
      </w:pPr>
      <w:r w:rsidRPr="00FC5040">
        <w:rPr>
          <w:rFonts w:ascii="Times New Roman" w:eastAsia="Times New Roman" w:hAnsi="Times New Roman" w:cs="Times New Roman"/>
          <w:b/>
          <w:lang w:eastAsia="hr-HR"/>
        </w:rPr>
        <w:tab/>
      </w:r>
    </w:p>
    <w:p w14:paraId="4A42CFE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Upravni odjel za društvene djelatnosti ustrojen je kroz rad dva odsjeka: Odsjek za odgoj i obrazovanje, udruge, sport i socijalnu skrb te Odsjek za kulturu i kulturnu baštinu. Ukupno je zaposleno 15 djelatnika na neodređeno vrijeme i 2 djelatnika za rad na projektima i to „Škola za sve uz pomoćnika u nastavi III“, „Školski obrok za svako dijete“ i Unaprjeđenje kvalitete predškolskog odgoja i obrazovanja u Karlovcu.</w:t>
      </w:r>
    </w:p>
    <w:p w14:paraId="002EE9B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22C83984"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Odjel u svom području djelovanja obavlja stručne poslove koji se odnose na programe iz djelokruga:</w:t>
      </w:r>
    </w:p>
    <w:p w14:paraId="76534D5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w:t>
      </w:r>
      <w:r w:rsidRPr="00606DC2">
        <w:rPr>
          <w:rFonts w:ascii="Times New Roman" w:eastAsia="Times New Roman" w:hAnsi="Times New Roman" w:cs="Times New Roman"/>
          <w:bCs/>
          <w:lang w:eastAsia="hr-HR"/>
        </w:rPr>
        <w:tab/>
        <w:t>školstva,</w:t>
      </w:r>
    </w:p>
    <w:p w14:paraId="74CB5A1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w:t>
      </w:r>
      <w:r w:rsidRPr="00606DC2">
        <w:rPr>
          <w:rFonts w:ascii="Times New Roman" w:eastAsia="Times New Roman" w:hAnsi="Times New Roman" w:cs="Times New Roman"/>
          <w:bCs/>
          <w:lang w:eastAsia="hr-HR"/>
        </w:rPr>
        <w:tab/>
        <w:t>predškolskog odgoja,</w:t>
      </w:r>
    </w:p>
    <w:p w14:paraId="384C5A35"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w:t>
      </w:r>
      <w:r w:rsidRPr="00606DC2">
        <w:rPr>
          <w:rFonts w:ascii="Times New Roman" w:eastAsia="Times New Roman" w:hAnsi="Times New Roman" w:cs="Times New Roman"/>
          <w:bCs/>
          <w:lang w:eastAsia="hr-HR"/>
        </w:rPr>
        <w:tab/>
        <w:t>kulture,</w:t>
      </w:r>
    </w:p>
    <w:p w14:paraId="642D771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w:t>
      </w:r>
      <w:r w:rsidRPr="00606DC2">
        <w:rPr>
          <w:rFonts w:ascii="Times New Roman" w:eastAsia="Times New Roman" w:hAnsi="Times New Roman" w:cs="Times New Roman"/>
          <w:bCs/>
          <w:lang w:eastAsia="hr-HR"/>
        </w:rPr>
        <w:tab/>
        <w:t>športa,</w:t>
      </w:r>
    </w:p>
    <w:p w14:paraId="3F3EDDB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w:t>
      </w:r>
      <w:r w:rsidRPr="00606DC2">
        <w:rPr>
          <w:rFonts w:ascii="Times New Roman" w:eastAsia="Times New Roman" w:hAnsi="Times New Roman" w:cs="Times New Roman"/>
          <w:bCs/>
          <w:lang w:eastAsia="hr-HR"/>
        </w:rPr>
        <w:tab/>
        <w:t>tehničke kulture,</w:t>
      </w:r>
    </w:p>
    <w:p w14:paraId="69CD657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w:t>
      </w:r>
      <w:r w:rsidRPr="00606DC2">
        <w:rPr>
          <w:rFonts w:ascii="Times New Roman" w:eastAsia="Times New Roman" w:hAnsi="Times New Roman" w:cs="Times New Roman"/>
          <w:bCs/>
          <w:lang w:eastAsia="hr-HR"/>
        </w:rPr>
        <w:tab/>
        <w:t>socijalne skrbi, zdravstva i međugeneracijske solidarnosti,</w:t>
      </w:r>
    </w:p>
    <w:p w14:paraId="07BA5CD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w:t>
      </w:r>
      <w:r w:rsidRPr="00606DC2">
        <w:rPr>
          <w:rFonts w:ascii="Times New Roman" w:eastAsia="Times New Roman" w:hAnsi="Times New Roman" w:cs="Times New Roman"/>
          <w:bCs/>
          <w:lang w:eastAsia="hr-HR"/>
        </w:rPr>
        <w:tab/>
        <w:t>rada s mladima i</w:t>
      </w:r>
    </w:p>
    <w:p w14:paraId="1388C9C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w:t>
      </w:r>
      <w:r w:rsidRPr="00606DC2">
        <w:rPr>
          <w:rFonts w:ascii="Times New Roman" w:eastAsia="Times New Roman" w:hAnsi="Times New Roman" w:cs="Times New Roman"/>
          <w:bCs/>
          <w:lang w:eastAsia="hr-HR"/>
        </w:rPr>
        <w:tab/>
        <w:t>udruga.</w:t>
      </w:r>
    </w:p>
    <w:p w14:paraId="01B17BB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Odjel je, u periodu strogih mjera za suzbijanje virusa Covid – 19, svojim radom pridonio ublažavanju posljedica uzrokovanih pandemijom. Pružali smo potporu ustanovama i sudionicima u odgoj i obrazovanju, kulturi te smo bili podrška djelovanju udruga i socijalno ugroženim građanima. Za vrijeme trajanja mjera donesenih od strane Nacionalnog stožera Odjel za društvene djelatnosti se, uz redovan posao, aktivno uključio u sve djelatnosti u procesu izrade propusnica za potrebe građana Karlovca.</w:t>
      </w:r>
    </w:p>
    <w:p w14:paraId="10E3B33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 sedam tjedana provođenja mjere izdano je 10.265 propusnica.</w:t>
      </w:r>
    </w:p>
    <w:p w14:paraId="0A5FCE8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882F7B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73653BA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2.</w:t>
      </w:r>
      <w:r w:rsidRPr="00606DC2">
        <w:rPr>
          <w:rFonts w:ascii="Times New Roman" w:eastAsia="Times New Roman" w:hAnsi="Times New Roman" w:cs="Times New Roman"/>
          <w:bCs/>
          <w:lang w:eastAsia="hr-HR"/>
        </w:rPr>
        <w:tab/>
        <w:t xml:space="preserve">ODGOJ I OBRAZOVANJE </w:t>
      </w:r>
    </w:p>
    <w:p w14:paraId="0DAE8DA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7C7BF4A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2.1. Osnovno školstvo grada Karlovca</w:t>
      </w:r>
    </w:p>
    <w:p w14:paraId="3A66DB4E"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6F8116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 Gradu Karlovcu djelatnost osnovnog obrazovanja realizira se u 10 osnovnih škola, u okviru kojih je 11 područnih škola, i Centru za odgoj i obrazovanje djece i mladeži.</w:t>
      </w:r>
    </w:p>
    <w:p w14:paraId="45BFB27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662E859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2.1.1</w:t>
      </w:r>
      <w:r w:rsidRPr="00606DC2">
        <w:rPr>
          <w:rFonts w:ascii="Times New Roman" w:eastAsia="Times New Roman" w:hAnsi="Times New Roman" w:cs="Times New Roman"/>
          <w:bCs/>
          <w:lang w:eastAsia="hr-HR"/>
        </w:rPr>
        <w:tab/>
        <w:t>Osnovno školstvo – zakonski standard</w:t>
      </w:r>
    </w:p>
    <w:p w14:paraId="21C74C65"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75CA790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 Programu Financiranja zakonskog standarda u osnovnim školama osigurani su se materijalni uvjeti za djelatnost karlovačkih osnovnih škola koja se odnose na financiranje materijalnih troškova, tekuće i investicijsko održavanje i za kapitalna ulaganja na školskim zgradama.</w:t>
      </w:r>
    </w:p>
    <w:p w14:paraId="73932164"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Sredstva se raspoređuju sukladno Uredbi o načinu financiranja decentraliziranih funkcija te izračuna iznosa pomoći izravnanja za decentralizirane funkcije jedinica lokalne i područne (regionalne) samouprave za 2020. godinu (Narodne novine broj 128/2019)  i Odluci o kriterijima,  mjerilima i načinu financiranja decentraliziranih funkcija u osnovnim školama na području grada Karlovca za 2020. godinu (Glasnik Grada Karlovca br. 19/19, 8/2020).</w:t>
      </w:r>
    </w:p>
    <w:p w14:paraId="6E74FDB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936A0E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5FC7EA7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37B306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lastRenderedPageBreak/>
        <w:t xml:space="preserve">Kapitalna ulaganja u osnovne škole </w:t>
      </w:r>
    </w:p>
    <w:p w14:paraId="77FB957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09A2A23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U Osnovnoj školi Braća Seljan izvode se radovi energetske obnove zgrade na adresi Domobranska 2 u vrijednosti od 2.480.000 kuna, te uređenje sanitarija u prizemlju i na 1. katu istočnog krila školske zgrade na adresi Vladimira Nazora 1 u vrijednosti od 640.000 kuna. </w:t>
      </w:r>
    </w:p>
    <w:p w14:paraId="3F370974"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D72745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U Osnovnoj školi Mahično uređen je prilaz i parkiralište u vrijednosti od 120.000 kuna. </w:t>
      </w:r>
    </w:p>
    <w:p w14:paraId="6AE524B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73BE396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Osnovna škola Turanj ugovorila je izradu projektne dokumentacije za dogradnju škole u vrijednosti od 247.500 kuna.</w:t>
      </w:r>
    </w:p>
    <w:p w14:paraId="63ADE63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21666B55"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2.1.2 Javne potrebe u osnovnom školstvu - program iznad standarda</w:t>
      </w:r>
    </w:p>
    <w:p w14:paraId="7130660E"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68C8208B"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Program javnih potreba osnovnih škola iznad standarda poticajni je program koji se financira iz proračuna grada Karlovca s ciljem unapređenja karlovačkog osnovnoškolskog sustava. Uslijed pojave epidemije COVID-19, većina programa nije iz opravdanih razloga mogla biti realizirana. Tako se aktivnosti u programima rada s darovitim učenicima, preventivnom programu i program Škola u prirodi nisu održale. Obzirom da su tijekom ožujka zbog koronavirusa bile zatvorene škole, a nastava je krenula za dio učenika razredne nastave u svibnju, program produženog boravka bio je osiguran kao i prijevoz učenika putnika koji su ga koristili. Tako je za plaće učiteljica u produženom boravku utrošeno 758.543,03 kuna. </w:t>
      </w:r>
    </w:p>
    <w:p w14:paraId="60955F44"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Pored zakonske obveze Grad osigurava sredstva za besplatan prijevoz učenika osnovnih škola do 3 i do 5 km i prijevoz učenika s teškoćama u razvoju sukladno kriterijima iz Odluke o kriterijima za financiranje povećanih troškova prijevoza i posebnih nastavnih sredstava i pomagala te sufinanciranja prehrane učenika s teškoćama u razvoju. Kroz Program javnih potreba iznad zakonskog standarda ukupno je utrošeno 119.368,52 kuna, dok je kroz zakonski dio utrošeno sveukupno 550.416,50 kuna. </w:t>
      </w:r>
    </w:p>
    <w:p w14:paraId="5D74ADA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603807A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Tijekom prvih šest mjeseci 2020. godine Odjel se intenzivno bavio izradom prijedloga nove Mreže škola, a prema Smjernicama za izradu Mreže školskih ustanova i programa odgoja i obrazovanja, donesenih od strane Ministarstva znanosti i obrazovanja u srpnju 2019. godine napravljena je opsežna analiza, izrađene su tablice koje je zatražilo Ministarstvo znanosti i obrazovanja te je prijedlog poslan Upravnom odjelu za školstvo Karlovačke županije.</w:t>
      </w:r>
    </w:p>
    <w:p w14:paraId="608BC11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6C7BFE4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Realizirana sredstva do 30.06.2020. za program javnih potreba u osnovnom školstvu iznad standarda iznose 878.825,28 kuna.</w:t>
      </w:r>
    </w:p>
    <w:p w14:paraId="6BD7B37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4D0D318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0E32CD2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2.1.3. Ostale aktivnosti u obrazovanju</w:t>
      </w:r>
    </w:p>
    <w:p w14:paraId="4DF556B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580B920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 xml:space="preserve">Sufinanciranje troškova javnog prijevoza redovitih učenika srednjih škola s područja grada temeljem Odluke o sufinanciranju međumjesnog javnog prijevoza za redovite učenike srednjih škola - Pravo na prijevoz imali su redoviti učenici srednjih škola s prebivalištem na području grada Karlovca koji su u školskoj godini 2019./2020. redovno upisani u srednju školu na području Karlovačke županije ukoliko udaljenost od mjesta prebivališta učenika do škole iznosi 5 (pet) i više kilometara. Grad Karlovac je do 30.6.2020.  utrošio ukupno 88.418,42 kuna. </w:t>
      </w:r>
    </w:p>
    <w:p w14:paraId="4EECF1B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 xml:space="preserve">Stipendije Grada Karlovca – Grad Karlovac dodjeljuju stipendije učenicima srednjih škola i studentima temeljem općeg uspjeha i deficitarnosti. Za stipendije je u prvih 6 mjeseci 2020. godine ukupno utrošeno 150.100,00 kuna. </w:t>
      </w:r>
    </w:p>
    <w:p w14:paraId="730148D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lastRenderedPageBreak/>
        <w:t xml:space="preserve"> </w:t>
      </w:r>
      <w:r w:rsidRPr="00606DC2">
        <w:rPr>
          <w:rFonts w:ascii="Times New Roman" w:eastAsia="Times New Roman" w:hAnsi="Times New Roman" w:cs="Times New Roman"/>
          <w:bCs/>
          <w:lang w:eastAsia="hr-HR"/>
        </w:rPr>
        <w:tab/>
        <w:t>Sufinanciranje studentske prehrane - Kako bi se studentima koji studiraju na Veleučilištu Karlovac osigurali kvalitetni uvjeti života, osim kvalitetnog obrazovanja neupitna je i važnost prehrane koja bi studentima trebala uvijek biti lako dostupna. Prehrana predstavlja jednu od osnovnih životnih potreba stoga je Grad Karlovac odlučio subvencionirati prehranu studenata, a sve s ciljem podizanja studentskog standarda te uspostave stabilnog sustava potpore kako bi se povećala završnost, ustrajnost i uspješnost studenata koji studiraju na Veleučilištu u Karlovcu. U tu svrhu potpisan je ugovor o sufinanciranju navedenih troškova sa Studenskim centrom Karlovac.</w:t>
      </w:r>
    </w:p>
    <w:p w14:paraId="1354B175"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Projekt „ŠKOLA ZA SVE uz pomoćnika u nastavi III“ financiran je sredstvima iz Europskog socijalnog fonda te se njime osigurava pružanje podrške obrazovanju učenicima s teškoćama u razvoju u redovnim školama grada Karlovca s ciljem povećanja inkluzivnosti škola. Partneri na projektu su osnovne škole: Banija, Braća Seljan, Dragojla Jarnević, Dubovac, Grabrik, Rečica, Skakavac, Švarča i Turanj te Centar za odgoj i obrazovanje djece i mladeži Karlovac. Provedba projekta započela je 28.8.2017. godine te traje do 27.8.2021. Ukupna vrijednost projekta iznosi 8.154.324,00 kn. Ministarstvo znanosti i obrazovanja projektu je dodijelilo iznos od 7.501.978,08 kn bespovratnih sredstava dok Grada Karlovac sufinancira u iznosu od 8%  što iznosi 652.345,92 kn. U školskoj godini 2020./2019. u projekt je uključeno 44 učenika s teškoćama s kojima je radilo 43 pomoćnika u nastavi. U prvom polugodištu 2020. ukupno je realizirano 1.098.998,49 kuna.</w:t>
      </w:r>
    </w:p>
    <w:p w14:paraId="33289C7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Grad Karlovac provoditelj je Školske sheme voća i povrća te mlijeka i mliječnih proizvoda koja ima za cilj promicanje uravnotežene prehrane i dobrih prehrambenih navika djece u odgojno-obrazovnim ustanovama. Osnovne škole kojima je Grad osnivač nadležne su za odabir dobavljača, raspodjelu voća i povrća i/ili mlijeka i mliječnih proizvoda učenicima i organiziranje pratećih edukativnih mjera. Provedbu Školske sheme financira Europska komisija, a Gradu Karlovcu je za školsku godinu 2019./2020. odobreno pravo na potporu u iznosu od 132.532,00 kn bez PDV-a (17.229,16 kn PDV-a) za voće i povrće i odnosi se na 3.898 učenika te 102.887,40 kn bez PDV-a za 1.834 učenika (13.375,36 kn iznos PDV-a) za mlijeko i mliječne proizvode. U prvom polugodištu 2020. godine ukupno je utrošeno 84.174,31 kn za raspodjelu voća i povrća te mlijeka i mliječnih proizvoda..</w:t>
      </w:r>
    </w:p>
    <w:p w14:paraId="3807353B"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Projekt „Školski obrok za svako dijete“ u sklopu Poziva „Osiguravanje školske prehrane za djecu u riziku od siromaštva (šk.god.2019.-2020.)“ sufinanciran je sredstvima Fonda europske pomoći za najpotrebitije (FEAD). Svrha projekta je osiguravanje redovite i kvalitetne prehrane djece iz socijalno ugroženih obitelji u osnovnim školama grada Karlovca te je projektom omogućena besplatna prehrana za 950 učenika. Partneri na projektu su: OŠ Banija, OŠ „Braća Seljan“, OŠ Dragojla Jarnević, OŠ Dubovac,  OŠ Grabrik, OŠ Mahično, OŠ Rečica, OŠ Švarča, OŠ „Skakavac“ i OŠ Turanj. Trajanje projekta je od 12. prosinca 2019. do 12. kolovoza 2020. Ministarstvo za demografiju, obitelj, mlade i socijalnu politiku dodijelilo je projektu bespovratna sredstava u iznosu od 971.225,85 kn te se sva dodijeljena sredstva smatraju prihvatljivim izdacima.</w:t>
      </w:r>
    </w:p>
    <w:p w14:paraId="0791F48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 xml:space="preserve">. </w:t>
      </w:r>
    </w:p>
    <w:p w14:paraId="055E753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3C3DC8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5BF10D0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498E80E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2.2. Predškolski odgoj i obrazovanje</w:t>
      </w:r>
    </w:p>
    <w:p w14:paraId="7AF47F0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0B915B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Predškolski odgoj sastavni je dio odgojno-obrazovnog sustava u Republici Hrvatskoj, a ciljevi i zadaće su dugoročno i sadržajno usmjereni na unapređivanje cjelovitog razvoja djeteta prema njegovim potrebama i potrebama njegove obitelji. Predškolski odgoj organizira se i provodi za djecu od godine dana do polaska u osnovnu školu, a ostvaruje se u skladu s razvojnim osobinama i potrebama djece, te socijalnim, kulturnim, vjerskim i drugim potrebama djeteta. </w:t>
      </w:r>
    </w:p>
    <w:p w14:paraId="2782EAEB"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lastRenderedPageBreak/>
        <w:t>Predškolski odgoj u gradu Karlovcu odvija se u dvije ustanove: Dječji vrtić Karlovac i Dječji vrtić „Četiri rijeke“, u sveukupno 8 objekata, a u završnoj fazi je otvaranje novog vrtića Mahično i rekonstrukcija vrtića Dubovac.</w:t>
      </w:r>
    </w:p>
    <w:p w14:paraId="647B004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Za uspješno provođenje programa izrađuju se svi potrebni akti, surađuje se na organizaciji slobodnih aktivnosti djece te se sustavno i kontinuirano unaprjeđuje kvaliteta odgoja i obrazovanja u predškolskom odgoju. Proveden  je upis u vrtiće putem elektroničke prijave tako da su roditeljima  na ovaj način znatno sniženi troškovi upisa, cijeli proces je transparentan i automatiziran. Sveukupno je u vrtiće u pedagoškoj godini 2019./2020. bilo upisano 1339 djece. Za uspješno provođenje programa izrađuju se svi potrebni akti, a surađuje se i na organizaciji slobodnih aktivnosti djece. </w:t>
      </w:r>
    </w:p>
    <w:p w14:paraId="5DC59102"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U cilju zadovoljenja javnih potreba na području predškolskog odgoja i obrazovanja i želji da što više djece u gradu Karlovcu bude uključeno u predškolski sustav, Grad Karlovac donio je Odliku o sufinanciranju redovitog programa predškolskog odgoja na području grada Karlovca u dječjim vrtićima kojima osnivač nije Grad Karlovac (privatni vrtići), a čiji roditelji imaju prebivalište na području grada Karlovca. Sufinanciranje privatnih vrtića je trenutno u iznosu od 500 kuna po djetetu na području grada Karlovca, a sve s ciljem ostvarivanja još jednog koraka u kvalitetnoj organizaciji predškolskog odgoja. Do 30.6. je utrošeno 21.000 kuna. </w:t>
      </w:r>
    </w:p>
    <w:p w14:paraId="7F58D9EE"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Grad Karlovac je osigurao da svako dijete u vrtiću ima likovni materijal potreban za oblikovani rad u vrtićima, a tijekom epidemije COVID-19 osigurani su svi materijalni i higijenski uvjeti za boravak djece i svih zaposlenih u vrtićima., od dezinficiranja prostora do nabave maski i dezinfekcijska sredstva. Pojačane su higijenske mjere, dezinficirali su se predmeti, igračke i prostori u kojima se djeca kreću. Kako bi donekle olakšali svima situaciju u vrijeme aktualne epidemije Grad Karlovac je donio Odluku po kojoj od 16. ožujka roditelji nisu morali plaćati vrtić u vrijeme kada ga djeca nisu pohađala, a za roditelje koji su za vrijeme epidemije morali odlaziti na radna mjesta, osiguran je odgojno obrazovni rad u dežurnom vrtiću. U nemogućnosti direktne komunikacije s djecom koja su u vrijeme epidemije bila kod kuće i s roditeljima, omogućen je način komunikacije, prvenstveno putem web stranice vrtića na način da je web stranica služila kao platforma za dijeljenje informacija koje je trebalo proslijediti roditeljima vezano uz organizaciju rada, preporučene mjere, zdravstvene savjete, a virtualno su djeci i roditeljima objavljivani i različiti multimedijalni sadržaji. </w:t>
      </w:r>
    </w:p>
    <w:p w14:paraId="0EAD885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254DF8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 sklopu Poziva „Unaprjeđenje usluga za djecu u sustavu ranog i predškolskog odgoja i obrazovanja“; OP Učinkoviti ljudski potencijali 2014.-2020., provodi se projekt pod nazivom „Unaprjeđenje kvalitete predškolskog odgoja i obrazovanja u Karlovcu“ za koji je 24.10.2018. potpisan ugovor u maksimalnom iznosu prihvatljivih troškova 8.914.270,36 kn.</w:t>
      </w:r>
    </w:p>
    <w:p w14:paraId="7D0F268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Nositelj projekta je Grad Karlovac, a partneri na projektu su DV Karlovac i DV četiri rijeke.</w:t>
      </w:r>
    </w:p>
    <w:p w14:paraId="49464B55"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 sklopu projekta u vrtićima je zaposleno je 30 novih djelatnika, te 1 voditelj projekta. Cilj projekta je pružanje usluga produljenog, popodnevnog i smjenskog rada, i do sada je u projekt uključeno više od 300 djece u 2 dječja vrtića. Kroz projekt nabavljena je nova sportska, didaktička, informatička i kuhinjska oprema u vrijednosti preko 400 tisuća kuna. Također u sklopu projekta u vrtiće su uvedeni novi besplatni programi (plivanje, tenis, koturanje i bicikliranje, senzomotorna stimulacija, medijska pismenost, terapijsko jahanje). Od ožujka do svibnja 2020.g. spomenuti programi nisu se mogli provoditi radi pandemije COVID-19, no u tom periodu odgajatelji su pripremali online radionice i razne materijale i priručnike koji su bili dostupni na web-u.</w:t>
      </w:r>
    </w:p>
    <w:p w14:paraId="28C4D592"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224205C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Kapitalna ulaganja u zgrade vrtića</w:t>
      </w:r>
    </w:p>
    <w:p w14:paraId="59E45E8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290C87C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Završena je izgradnja Dječjeg vrtića Mahićno s tri odgojno – obrazovne jedinice, od čega dvije jasličke i jedna vrtićka, kao i ostali potrebni prostori sukladno Državnom pedagoškom standardu. Vrijednost investicije iznosi 6.500.000 kuna. Projekt je sufinanciran iz Europskog fonda za ruralni </w:t>
      </w:r>
      <w:r w:rsidRPr="00606DC2">
        <w:rPr>
          <w:rFonts w:ascii="Times New Roman" w:eastAsia="Times New Roman" w:hAnsi="Times New Roman" w:cs="Times New Roman"/>
          <w:bCs/>
          <w:lang w:eastAsia="hr-HR"/>
        </w:rPr>
        <w:lastRenderedPageBreak/>
        <w:t>razvoj, Mjera 7 – Temeljne usluge i obnova sela u ruralnim područjima, Podmjera 7.4. – Ulaganja u pokretanje, poboljšanje ili proširenje lokalnih temeljnih usluga za ruralno stanovništvo, uključujući slobodno vrijeme i kulturne aktivnosti te povezanu infrastrukturu, Operacija 7.4.1.“Ulaganja u pokretanje, poboljšanje ili proširenje lokalnih temeljnih usluga za ruralno stanovništvo, uključujući slobodno vrijeme i kulturne aktivnosti te povezanu infrastrukturu“ iz Programa Ruralnog razvoja Republike Hrvatske za razdoblje 2014- 2020. Iznos sufinanciranja projekta  je 68% iz sredstava EU, 12% sufinancira se iz nacionalnih sredstava, dok je preostali iznos osigurao Grad Karlovac.</w:t>
      </w:r>
    </w:p>
    <w:p w14:paraId="60C2232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2CC6A8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Izvode se radovi rekonstrukcije i energetske obnove Dječjeg vrtića Dubovac, u ukupnoj vrijednosti od 9.200.000 kuna.</w:t>
      </w:r>
    </w:p>
    <w:p w14:paraId="471FE6E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Energetska obnova zgrade Dječjeg vrtića Dubovac provest će se sa ciljem povećanja energetske učinkovitosti u okviru Poziva 4cl.4 “Energetska obnova i korištenje obnovljivih izvora energije u zgradama javnog sektora” iz Operativnog programa „Konkurentnost i kohezija“ 2014.-2020. Projekt je također sufinanciran i od strane Ministarstva regionalnoga razvoja i fondova Europske unije. Cilj energetske obnove je poboljšanje energetske učinkovitosti građevine sa smanjenjem troškova uporabe zgrade, dok se kompletnim unutarnjim uređenjem i reorganizacijom unutarnjeg prostora poboljšava standard i uvjeti boravka korisnika vrtića kroz usklađivanje sa Državnim pedagoškim standardom predškolskog odgoja i naobrazbe (NN 63/08, 90/10). Projektom se predviđa energetska obnova cijele zgrade (izmjena vanjske stolarije, izvedba izolacije vanjskih zidova toplinskim fasadnim sustavom, izolacija krova i poda, rekonstrukcija instalacija). Uređenjem okoliša predviđena je izgradnja parkirališta s 18 parkirnih mjesta, riješit će se pristup dostavnog vozila do gospodarskog ulaza, kao i pristup vatrogasnog vozila. Na ostatku parcele će se urediti zelene površine, opremit će se dječje igralište, te će se prostor ograditi novom ogradom.</w:t>
      </w:r>
    </w:p>
    <w:p w14:paraId="2DEA23A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0A66A18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E505692"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0B15E94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3.</w:t>
      </w:r>
      <w:r w:rsidRPr="00606DC2">
        <w:rPr>
          <w:rFonts w:ascii="Times New Roman" w:eastAsia="Times New Roman" w:hAnsi="Times New Roman" w:cs="Times New Roman"/>
          <w:bCs/>
          <w:lang w:eastAsia="hr-HR"/>
        </w:rPr>
        <w:tab/>
        <w:t>KULTURA</w:t>
      </w:r>
    </w:p>
    <w:p w14:paraId="62A3BC4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E7C094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 području kulture grada Karlovca, Odsjek za kulturu i kulturnu baštinu Upravnog odjela za društvene djelatnosti djeluje na dvije razine:</w:t>
      </w:r>
    </w:p>
    <w:p w14:paraId="377CB5D2"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Prva se odnosi na zadovoljavanje uvjeta funkcioniranja samih ustanova kulture grada Karlovca kroz nadoknađivanje njihovih materijalnih troškova i plaća i naknada za zaposlenike.</w:t>
      </w:r>
    </w:p>
    <w:p w14:paraId="465808A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Druga se odnosi na osiguravanje i poticanje kulturnih programa. </w:t>
      </w:r>
    </w:p>
    <w:p w14:paraId="3A503CC4"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Planirana sredstva za kulturu nakon Prvog rebalansa Proračuna u 2020. godini iznose ukupno 21.166.589,00 kuna.</w:t>
      </w:r>
    </w:p>
    <w:p w14:paraId="3338061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Opći cilj pri tom je zadovoljenje potreba građanstva u području kulturnih djelatnosti te poticanje djelovanja institucija i pojedinaca u navedenoj oblasti.</w:t>
      </w:r>
    </w:p>
    <w:p w14:paraId="074E86D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Sustavno se prate i obavljaju poslovi iz djelokruga zaštite i očuvanja kulturnih dobara, surađuje se s nadležnim službama i institucijama, te obrađuju programi korištenja sredstava prikupljenih iz drugih izvora i izvješća. Vodi se briga o objektima kulture i sakralnim objektima kroz Kapitalne donacije za obnovu sakralnih objekata grada Karlovca za 2020. godinu, točnije financijska pomoć pri nastavku uređenja župnih dvorova, crkvi i pastoralnih centara.</w:t>
      </w:r>
    </w:p>
    <w:p w14:paraId="6A986BF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Obavljaju se poslovi osiguranja mjesnih potreba građana u području kulture, kroz sufinanciranje ustanova kulture i javnih potreba u kulturi, te je pružana pomoć, podrška i koordinacija pri poslovima u svezi kulturnih manifestacija prvenstveno od mjesnog značaja.</w:t>
      </w:r>
    </w:p>
    <w:p w14:paraId="74734FA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Usporedno s redovitom djelatnošću radilo se na koordinaciji provedbe proslave Dana grada Karlovca „Zvjezdano ljeto 2020“ (441. rođendan). Poziv za iskazivanje interesa za predlaganje programa proslave rođendana grada Karlovca 2020. godine je raspisan u siječnju 2020. Sa ciljem ostvarivanja </w:t>
      </w:r>
      <w:r w:rsidRPr="00606DC2">
        <w:rPr>
          <w:rFonts w:ascii="Times New Roman" w:eastAsia="Times New Roman" w:hAnsi="Times New Roman" w:cs="Times New Roman"/>
          <w:bCs/>
          <w:lang w:eastAsia="hr-HR"/>
        </w:rPr>
        <w:lastRenderedPageBreak/>
        <w:t xml:space="preserve">što kvalitetnijih prijava na poziv održana je radionica za sve potencijalne prijavitelje u Knjižnici za mlade. Sukladno ovogodišnjoj temi proslave koja je glasila Zvjezdano ljeto, napravljen je bogati program događanja sa koncertima, izložbama, festivalima, događanjima, sportom i susretima za period od 23. lipnja do 13. srpnja.  </w:t>
      </w:r>
    </w:p>
    <w:p w14:paraId="06C3A0D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U proteklom periodu veliki utjecaj na kulturu i kulturnu djelatnost u Karlovcu je imala pandemija uzrokovana virusom Covid -19. Zbog smanjenih prihoda i izvanredne situacije u gospodarstvu, sredstva predviđena za izvođenje projekata i aktivnosti u kulturi su smanjena u znatnoj mjeri. Mnogi projekti i projektne aktivnosti u kulturi, kao i programi podržani kroz program javnih potreba u kulturi su otkazani ili odgođeni. </w:t>
      </w:r>
    </w:p>
    <w:p w14:paraId="19FE5CF5"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Promjenama na proračunskim pozicijama nastojalo se zadržati bogatstvo kulturnog života u Karlovcu i nastaviti projekte od iznimne važnosti. </w:t>
      </w:r>
    </w:p>
    <w:p w14:paraId="4E40D85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Zbog odluka Nacionalnog stožera Civilne zaštite sve manifestacije su otkazane pa tako i Zvjezdano ljeto. Nakon otkazivanja manifestacije poduzele su sve radnje da se ispoštuju organizacijske obaveze proizašle iz pripremnih aktivnosti.</w:t>
      </w:r>
    </w:p>
    <w:p w14:paraId="28B8DB2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U svibnju se, nakon definiranja smanjenih proračunskih sredstava a u skladu sa novim odlukama Nacionalnog stožera pristupilo programskoj organizaciji Zvjezdanog ljeta u smanjenom obliku. Svi programi su pripremljeni za izvođenje na otvorenom, poštujući sve epidemiološke mjere i preporuke. U 2020. će se u sklopu Zvjezdanog ljeta uvesti obilježavanje proslave rođendana Nikole Tesle. Uz suradnički odnos i komunikaciju sa ustanovama u kulturi, udrugama na području kulture i zainteresiranim pojedincima napravljen je program Zvjezdanog ljeta unutar skromnih financijskih okvira koji će u ljetu 2020. opet pridonijeti slici kulture u Karlovca.  </w:t>
      </w:r>
    </w:p>
    <w:p w14:paraId="56BB19B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Zbog smanjenih sredstava uzrokovanih pandemijom u programu Javnih potreba u kulturi za 2020. pristupilo se izmjeni ugovora i troškovnika sa svim korisnicima. Mnogi programi se nisu mogli održati zbog pandemije i ograničenja vezana za okupljanje većeg broja ljudi koja su bila na snazi. Izvedbene umjetnosti su se našle u najnepovoljnijoj situaciji tako da se mnogi već tradicionalni programi nisu izveli ili su se planiraju izvoditi u smanjenom obliku. </w:t>
      </w:r>
    </w:p>
    <w:p w14:paraId="62D65912"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Usporedno s tekućim poslovima po pitanju Javnih potreba u kulturi pripremala se i natječajna dokumentacija za Javni poziv za predlaganje programa javnih potreba u kulturi za 2021. godinu čiji je plan objave početkom srpnja ove godine.</w:t>
      </w:r>
    </w:p>
    <w:p w14:paraId="5423EE5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Također, Odsjek radi na provedbi Plana upravljanja kulturno povijesnom cjelinom Zvijezda što je jedan od strateških ciljeva Strategije kulturnog razvoja grada Karlovca 2014-24. Planom upravljanja se redovito prati i koordinira sa svim projektima koji su aktualni na području Zvijezde kao i planiranje novih projekta i mjera za revitalizaciju Zvijezde u demografskoj, fizičkoj i gospodarskoj razini.  </w:t>
      </w:r>
    </w:p>
    <w:p w14:paraId="017B618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Jedna od aktivnosti a u skladu sa Planom upravljanja Zvijezdom je objava javnog poziva na podnošenje zahtjeva za dodjelu sredstava za očuvanje i obnovu objekata spomeničke baštine u 2020. godini. Kroz poziv se građanima pruža mogućnost da ostvare sufinanciranje radova na krovištu, fasadi, statičkoj sanaciji objekta ili izmjena stolarije na objektima koji imaju svojstvo zaštićenog kulturnog dobra ili se nalaze unutar kulturno-povijesne urbanističke cjeline na području Grada Karlovca. Za tu svrhu je predviđen iznos od 650.000,00 kn. Za sve potencijalne prijavitelje održana je radionica kako bi prijave na poziv bile pravovaljane i uspješno ispunjene.  Poziv je zbog pandemije i nemogućnosti građana da prikupe propisanu dokumentaciju produžen za mjesec dana. Za vrijeme trajanja poziva Odsjek za kulturu je bio na raspolaganju svim potencijalnim prijaviteljima i pružao je sve potrebne informacije zainteresiranim prijaviteljima. Poziv se realizira u suradnji sa Konzervatorskim uredom u Karlovcu.</w:t>
      </w:r>
    </w:p>
    <w:p w14:paraId="7559AE1E"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Odsjek za kulturu je sukladno Planu upravljanja sudjeluje ili koordinira sa projektima makete Zvijezde, podizanje identiteta Zvijezde uređenjem naslona klupa u Zvijezdi, uređenjem objekta u Frankopanskoj ulici, pripremi dokumentacije za prijavu projekta kina Edison kroz ITU financiranje, </w:t>
      </w:r>
      <w:r w:rsidRPr="00606DC2">
        <w:rPr>
          <w:rFonts w:ascii="Times New Roman" w:eastAsia="Times New Roman" w:hAnsi="Times New Roman" w:cs="Times New Roman"/>
          <w:bCs/>
          <w:lang w:eastAsia="hr-HR"/>
        </w:rPr>
        <w:lastRenderedPageBreak/>
        <w:t xml:space="preserve">sudjelovanje u pripremi projekta izmjene komunalne infrastrukture u Zvijezdi, realizacija darovnice zgrade Haulikova 22./24., </w:t>
      </w:r>
    </w:p>
    <w:p w14:paraId="0C799D94"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09EEC5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5BDD9A9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Zaštita i očuvanje kulturnih dobara</w:t>
      </w:r>
    </w:p>
    <w:p w14:paraId="5F7FD27E"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Uređenje Trga bana Josipa Jelačića – ishođena pravomoćna građevinska dozvola ( 14.5.2020).</w:t>
      </w:r>
    </w:p>
    <w:p w14:paraId="45BB047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2A80BA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73D3A9C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4.</w:t>
      </w:r>
      <w:r w:rsidRPr="00606DC2">
        <w:rPr>
          <w:rFonts w:ascii="Times New Roman" w:eastAsia="Times New Roman" w:hAnsi="Times New Roman" w:cs="Times New Roman"/>
          <w:bCs/>
          <w:lang w:eastAsia="hr-HR"/>
        </w:rPr>
        <w:tab/>
        <w:t>SOCIJALNA SKRB I ZDRAVSTVO</w:t>
      </w:r>
    </w:p>
    <w:p w14:paraId="1A254CA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23F9706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35A67A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ab/>
        <w:t>Na području socijalne skrbi i zdravstva, izdvajaju se slijedeći programi i aktivnosti koji se trenutno provode, a u planu je nastavak njihovog provođenja:</w:t>
      </w:r>
    </w:p>
    <w:p w14:paraId="2E464C2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59E444A4"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Program pomoći za podmirenje troškova stanovanja temeljem Zakona o socijalnoj skrbi - (komunalije, centralno grijanje) do 30. lipnja 2020. isplaćivano je 60% od iznosa računa troškova stanovanja. Pomoć je ukupno ostvarilo oko 700 samaca i obitelji, primatelja zajamčene minimalne naknade iz Proračuna RH, putem Centra za socijalnu skrb za što je utrošeno 269.161,01 kuna.</w:t>
      </w:r>
    </w:p>
    <w:p w14:paraId="252A249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Program subvencija troškova stanovanja i drugih oblika socijalne pomoći temeljem akta Gradskog vijeća – provodi se 18 raznih oblika pomoći kroz subvencije režija stanovanja, pomoći za djecu i mladež, pomoći starim bolesnim i nemoćnim osobama, te pomoći umirovljenicima. U travnju 2020. godine Program subvencija nadopunjen je Odlukom o pomoći građanima grada Karlovca koji su se našli u teškoj socijalno – ekonomskoj situaciji izazvanoj pojavom epidemije koronavirusa (COVID-19). Ovim oblikom pomoći građanima je osigurana subvencija režija, grijanja i električne energije kao i jednokratna pomoć u bonu za nabavu osnovnih životnih namirnica ukoliko se radi o kućanstvima s djecom. Sve pomoći se odobravaju sukladno utvrđenim kriterijima. U izvještajnom razdoblju za provedbu programa subvencija troškova stanovanja i drugih oblika soc. pomoći utrošeno je 1.445.526,44 kuna.</w:t>
      </w:r>
    </w:p>
    <w:p w14:paraId="5CC9921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Program pomoći za novorođenu djecu - Pomoć u iznosu od 1.500,00 kn za svako novorođeno dijete realizirana je u izvještajnom razdoblju za ukupno 133 novorođenih beba u ukupnom iznosu 199.500,00 kn, a namjerava se provoditi i u buduće.</w:t>
      </w:r>
    </w:p>
    <w:p w14:paraId="3BF7284B"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Program liječenja branitelja oboljelih od PTSP-a - provodi se putem Dnevne bolnice u sklopu Opće bolnice Karlovac, a Grad Karlovac financira polovinu plaće socijalnog radnika, troškove opreme i izleta u svrhu radne terapije, kao i troškove stručne literature. Procjenjuje se da kroz Dnevnu bolnicu mjesečno prolazi oko 50 branitelja. Za sufinancranje plaće socijalnog radnika i ostale troškove utrošeno je 30.180,86 kuna.</w:t>
      </w:r>
    </w:p>
    <w:p w14:paraId="13D1A33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 </w:t>
      </w:r>
      <w:r w:rsidRPr="00606DC2">
        <w:rPr>
          <w:rFonts w:ascii="Times New Roman" w:eastAsia="Times New Roman" w:hAnsi="Times New Roman" w:cs="Times New Roman"/>
          <w:bCs/>
          <w:lang w:eastAsia="hr-HR"/>
        </w:rPr>
        <w:tab/>
        <w:t>Projekt Socijalne samoposluge realizira se u suradnji s Gradskim društvom Crvenog križa Karlovac, a temelji se na dobrovoljnim donacijama građana. Primarni cilj je prikupljanje i podjela namirnica i higijenskih potrepština najugroženijim građanima.</w:t>
      </w:r>
    </w:p>
    <w:p w14:paraId="6C6EF98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7868732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5A15C22E"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 izvještajnom razdoblju obrađivani su posebni slučajevi, odnosno rješavane su zamolbe građana, podnesene osobno ili putem udruga i institucija. Radilo se o teškim problemima u obitelji, skupom liječenju teških bolesti, nužnim intervencijama za poboljšanje uvjeta stanovanja i drugo. S posebne proračunske pozicije rješenjima gradonačelnika, realiziraju se jednokratne pomoći. Do sada je jednokratnu pomoć dobilo cca 175 građana. Od toga je za Uskrs darivano 139 kućanstava prigodnim poklon bonom namijenjenim za kupovinu prehrambenih namirnica. U polugodišnjem razdoblju za ovaj oblik pomoći utrošeno je 157.900,00 kuna.</w:t>
      </w:r>
    </w:p>
    <w:p w14:paraId="0FC74F0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6C2FA41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5.</w:t>
      </w:r>
      <w:r w:rsidRPr="00606DC2">
        <w:rPr>
          <w:rFonts w:ascii="Times New Roman" w:eastAsia="Times New Roman" w:hAnsi="Times New Roman" w:cs="Times New Roman"/>
          <w:bCs/>
          <w:lang w:eastAsia="hr-HR"/>
        </w:rPr>
        <w:tab/>
        <w:t xml:space="preserve">SPORT I TEHNIČKA KULTURA </w:t>
      </w:r>
    </w:p>
    <w:p w14:paraId="7AB723C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5EE47B42"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5.1. Sport i rekreacija</w:t>
      </w:r>
    </w:p>
    <w:p w14:paraId="7E597774"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49488D3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ab/>
        <w:t xml:space="preserve">Cilj Programa javnih potreba u sportu je poticati, promicati, razvijati i unaprijediti sport i sportsku kulturu. </w:t>
      </w:r>
    </w:p>
    <w:p w14:paraId="7F5F067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Redovno se obavlja mjesečna isplata i praćenje utroška proračunskih sredstava Karlovačkoj športskoj zajednici. Sredstva se izdvajaju za rad klubova i rad djelatnika, sportskih učitelja, programske aktivnosti školskog sporta – školska natjecanja, održavanje sportskih objekata, najam dvorana, te materijalne i režijske troškove. Za provedbu Programa javnih potreba  u sportu i sufinanciranje troškova rada Karlovačke športske zajednice te Školskog športskog saveza grada Karlovca u prvom polugodištu 2020. godine utrošeno je 3.725.432,93kune.</w:t>
      </w:r>
    </w:p>
    <w:p w14:paraId="7B87207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09F5B2E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1DC0B0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5.2. Tehnička kultura</w:t>
      </w:r>
    </w:p>
    <w:p w14:paraId="619FC23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48EB8EE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Cilj Programa javnih potreba u tehničkoj kulturi je poticati i promicati tehničku kulturu kroz osnovne škole i klubove članice ZTK i na taj način utjecati na popularizaciju znanosti, inovatorstva i tehnike, što je ZTK i ostvarila zapaženim rezultatima mladih tehničara i robotičara na natjecanjima i smotrama na gradskoj, županijskoj, državnoj i međunarodnoj razini. Za provedbu Programa javnih potreba u tehničkoj kulturi u izvještajnom razdoblju utrošeno je 225.233,69 kune.</w:t>
      </w:r>
    </w:p>
    <w:p w14:paraId="0FD7021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4678576B"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1BE71A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521AB59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65B6066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6.</w:t>
      </w:r>
      <w:r w:rsidRPr="00606DC2">
        <w:rPr>
          <w:rFonts w:ascii="Times New Roman" w:eastAsia="Times New Roman" w:hAnsi="Times New Roman" w:cs="Times New Roman"/>
          <w:bCs/>
          <w:lang w:eastAsia="hr-HR"/>
        </w:rPr>
        <w:tab/>
        <w:t>POTPORE UDRUGAMA CIVILNOG DRUŠTVA</w:t>
      </w:r>
    </w:p>
    <w:p w14:paraId="131F6F8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805B7E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Rad s udrugama isplaniran je kroz financiranje projektnih aktivnosti udruga, kroz financiranje stručnih službi udruga osoba s invaliditetom te kroz promociju i povezivanje civilnog društva u Karlovcu. </w:t>
      </w:r>
    </w:p>
    <w:p w14:paraId="4E6BEA8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D12562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6.1.</w:t>
      </w:r>
      <w:r w:rsidRPr="00606DC2">
        <w:rPr>
          <w:rFonts w:ascii="Times New Roman" w:eastAsia="Times New Roman" w:hAnsi="Times New Roman" w:cs="Times New Roman"/>
          <w:bCs/>
          <w:lang w:eastAsia="hr-HR"/>
        </w:rPr>
        <w:tab/>
        <w:t>Natječaj za udruge</w:t>
      </w:r>
    </w:p>
    <w:p w14:paraId="637FE6B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CC2DE6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U veljači 2020. godine objavljen je Natječaj za financiranje projekata udruga civilnog društva. Cilj natječaja bio je odabrati i sufinancirati najkvalitetnije projekte od općeg interesa za Grad Karlovac kroz četiri programska područja: </w:t>
      </w:r>
    </w:p>
    <w:p w14:paraId="1ADC2E0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1.</w:t>
      </w:r>
      <w:r w:rsidRPr="00606DC2">
        <w:rPr>
          <w:rFonts w:ascii="Times New Roman" w:eastAsia="Times New Roman" w:hAnsi="Times New Roman" w:cs="Times New Roman"/>
          <w:bCs/>
          <w:lang w:eastAsia="hr-HR"/>
        </w:rPr>
        <w:tab/>
        <w:t xml:space="preserve">Razvoj civilnog društva i podrška projektnim aktivnostima, </w:t>
      </w:r>
    </w:p>
    <w:p w14:paraId="0BDDA28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2.</w:t>
      </w:r>
      <w:r w:rsidRPr="00606DC2">
        <w:rPr>
          <w:rFonts w:ascii="Times New Roman" w:eastAsia="Times New Roman" w:hAnsi="Times New Roman" w:cs="Times New Roman"/>
          <w:bCs/>
          <w:lang w:eastAsia="hr-HR"/>
        </w:rPr>
        <w:tab/>
        <w:t xml:space="preserve">Mladi, </w:t>
      </w:r>
    </w:p>
    <w:p w14:paraId="50AFBC9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3.</w:t>
      </w:r>
      <w:r w:rsidRPr="00606DC2">
        <w:rPr>
          <w:rFonts w:ascii="Times New Roman" w:eastAsia="Times New Roman" w:hAnsi="Times New Roman" w:cs="Times New Roman"/>
          <w:bCs/>
          <w:lang w:eastAsia="hr-HR"/>
        </w:rPr>
        <w:tab/>
        <w:t xml:space="preserve">Razvoj poljoprivrede i zaštita od ambrozije  </w:t>
      </w:r>
    </w:p>
    <w:p w14:paraId="00E23676"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4.</w:t>
      </w:r>
      <w:r w:rsidRPr="00606DC2">
        <w:rPr>
          <w:rFonts w:ascii="Times New Roman" w:eastAsia="Times New Roman" w:hAnsi="Times New Roman" w:cs="Times New Roman"/>
          <w:bCs/>
          <w:lang w:eastAsia="hr-HR"/>
        </w:rPr>
        <w:tab/>
        <w:t xml:space="preserve">Grad prijatelj djece. </w:t>
      </w:r>
    </w:p>
    <w:p w14:paraId="0150054B"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Zbog smanjenja prihoda Proračuna Grada Karlovca nastalog uslijed okolnosti izazvanih pandemijom virusa COVID 19 Javni natječaj poništen je u travnju 2020. godine. </w:t>
      </w:r>
    </w:p>
    <w:p w14:paraId="75E7B91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55B5224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6.2.</w:t>
      </w:r>
      <w:r w:rsidRPr="00606DC2">
        <w:rPr>
          <w:rFonts w:ascii="Times New Roman" w:eastAsia="Times New Roman" w:hAnsi="Times New Roman" w:cs="Times New Roman"/>
          <w:bCs/>
          <w:lang w:eastAsia="hr-HR"/>
        </w:rPr>
        <w:tab/>
        <w:t>Financiranje institucionalne podrške radu udruga</w:t>
      </w:r>
    </w:p>
    <w:p w14:paraId="20EFCFE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2B06FAC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Temeljem Natječaja za institucionalnu podršku radu udrugama koje se bave društveno osjetljivim skupinama sufinancira se ukupno 10 programa udruga za što je u izvještajnom razdoblju utrošeno 305.959,98 kuna.</w:t>
      </w:r>
    </w:p>
    <w:p w14:paraId="45CE75E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lastRenderedPageBreak/>
        <w:t>U Proračunu Grada Karlovca planirano je ukupno 25.000,00 kuna na temelju partnerskog udjela u projektu Udruge osoba s invaliditetom Karlovačke županije.</w:t>
      </w:r>
    </w:p>
    <w:p w14:paraId="1C8F380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Sukladno Zakonu o Hrvatskom crvenom križu u Proračunu Grada Karlovca osigurana su sredstva za sufinanciranje rada Gradskog društva Crvenog križa Karlovac za što je u prvom polugodištu 2020. godine utrošeno 375.000,00 kuna.</w:t>
      </w:r>
    </w:p>
    <w:p w14:paraId="3D653517"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6EB2974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5463976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0BB32A7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6.3.</w:t>
      </w:r>
      <w:r w:rsidRPr="00606DC2">
        <w:rPr>
          <w:rFonts w:ascii="Times New Roman" w:eastAsia="Times New Roman" w:hAnsi="Times New Roman" w:cs="Times New Roman"/>
          <w:bCs/>
          <w:lang w:eastAsia="hr-HR"/>
        </w:rPr>
        <w:tab/>
        <w:t>Financiranje programa udruga i promocija civilnog društva</w:t>
      </w:r>
    </w:p>
    <w:p w14:paraId="737038D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340AF3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 suradnji s udrugama provodi se projekt registriranog gradskog kupališta (Foginovo kupalište). Kupališna sezona započela je 15. lipnja 2020. godine. Mnogobrojne aktivnosti koje su se inače provodile na kupalištu, ove su godine izostale, a sve s ciljem zaštite zdravlja građana. Osim aktivne službe spašavanja, na kupalištu je održana škola plivanja za plivače i neplivače i škola plivanja za djecu s poteškoćama u razvoju.</w:t>
      </w:r>
    </w:p>
    <w:p w14:paraId="538EFCF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2F8A7E3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 jesen 2020. godine u suradnji s udrugom Carpe Diem, planira se organizirati dvanaesti Sajam udruga Karlovac ukoliko to budu dozvoljavale epidemiološke mjere. Ciljevi Sajma udruga su promocija lokalnih udruga raznih djelatnosti kako bi se u njihovo djelovanje uključio što veći broj građana koji bi na taj način ispunili svoje slobodno vrijeme, dobili priliku aktivnije sudjelovati u životu lokalne zajednice te posvetili svoje vrijeme zdravim načinima života kroz sport, ples, zdravu prehranu, prevenciju ovisnosti i slično.</w:t>
      </w:r>
    </w:p>
    <w:p w14:paraId="6F190DE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2F37FFE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2624E91"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606CC2E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477D000A"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7.</w:t>
      </w:r>
      <w:r w:rsidRPr="00606DC2">
        <w:rPr>
          <w:rFonts w:ascii="Times New Roman" w:eastAsia="Times New Roman" w:hAnsi="Times New Roman" w:cs="Times New Roman"/>
          <w:bCs/>
          <w:lang w:eastAsia="hr-HR"/>
        </w:rPr>
        <w:tab/>
        <w:t>AKTIVNOSTI MLADIH I ZA MLADE</w:t>
      </w:r>
    </w:p>
    <w:p w14:paraId="2177525B"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799F34E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Centar za mlade u Grabriku u 2020. godini temeljem Javnog natječaja za odabir voditelja Centra za mlade, druga godina provedbe, vode u partnerstvu udruge Carpe Diem i Izvan fokusa. Rad Centra sufinanciran je s iznosom od 155.000,00 kuna, isplate su mjesečne za rad voditelja, materijalne troškove i opremu. Razdoblje provedbe programa je 36 mjeseci, a ugovor se potpisuje svake godine. U ovom izvještajnom razdoblju utrošeno je 61.649,11 kn. </w:t>
      </w:r>
    </w:p>
    <w:p w14:paraId="6BBDD643"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Zbog pandemije većina aktivnosti realizirana je kroz online aktivnosti. Kao odgovor na novonastalu krizu pokrenut je projekt CZM 2.0. Projekt se odvijao putem live streama, webinara i online treninga. Edukacije su bile usmjerene na jačanje životnih vještina u izvanrednim situacijama poput osnova kulinarstva, vrtlarstva, šivanja, štrikanja, popravljanja stvari te do it yourself edukacije.</w:t>
      </w:r>
    </w:p>
    <w:p w14:paraId="6CD1BFD9"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Prostor Centra za mlade nakon popuštanja epidemioloških mjera pripremljen je prema uputama epidemiologa te su osigurani dezinficijensi, a korisnici prostora sami su donosili maske i rukavice</w:t>
      </w:r>
    </w:p>
    <w:p w14:paraId="45B9DD3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1938B08F"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2EDA187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Udruga Carpe Diem završila je sa provedbom projekta „Klub za zapošljavanje mladih karlovačke županije“, koji je u potpunosti financiran iz Europskog socijalnog fonda. Grad Karlovac kao partner u provedbi sudjelovao je na partnerskim sastancima projektnog tima, širio vidljivost te je zadužen za održivost projekta. Provedba i realizacija Projekta pratila se ispred UO za društvene djelatnosti. </w:t>
      </w:r>
    </w:p>
    <w:p w14:paraId="7FE9881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3D17962E"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Savjet mladih Grada Karlovca je savjetodavno tijelo Gradskog vijeća Grada Karlovca osnovano temeljem Zakona o savjetima mladih (NN 41/14) s ulogom promicanja i zagovaranja prava, potreba i </w:t>
      </w:r>
      <w:r w:rsidRPr="00606DC2">
        <w:rPr>
          <w:rFonts w:ascii="Times New Roman" w:eastAsia="Times New Roman" w:hAnsi="Times New Roman" w:cs="Times New Roman"/>
          <w:bCs/>
          <w:lang w:eastAsia="hr-HR"/>
        </w:rPr>
        <w:lastRenderedPageBreak/>
        <w:t xml:space="preserve">interesa mladih na lokalnoj i područnoj (regionalnoj) razini. U siječnju 2018. godine proveden je Javni poziv za predlaganje kandidata za članove i zamjenike članova novog Savjeta mladih Grada Karlovca, na mandat od tri godine. </w:t>
      </w:r>
    </w:p>
    <w:p w14:paraId="4CE92DD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Aktualni saziv Savjeta predložio je Izvješće o radu Savjeta za 2019. godinu koje je i usvojeno na 35. sjednici Gradskog vijeća u svibnju 2020. godine. Drugu godinu mandata Savjet mladih prvenstveno je posvetio Evaluaciji Gradskog programa za mlade 2015.-2018., te izradi novog Programa za mlade za razdoblje od 2020. do 2023. Savjet je također sudjelovao na edukacijama i konferencija te nastavio praksu razmjene iskustva sa Savjetima u cijeloj RH. Savjet mladih Grada Karlovca na gotovo svim konferencija je prezentiran kao primjer dobre prakse provedbe aktivnosti te suradnje s lokalnim tijelima. </w:t>
      </w:r>
    </w:p>
    <w:p w14:paraId="2891583E"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Na istoj Sjednici Gradskog vijeća Savjetu mladih grada Karlovca dana je suglasnost za potpisivanje Povelje o suradnji mreže savjeta mladih Karlovačke županije kojom se regulira rad županijskog te gradskih i općinskih savjeta mladih koji su osnovani i djeluju na prostoru Karlovačke županije. Upravni odjel za društvene djelatnosti vrši tehničku podršku i koordinaciju rada Savjeta.</w:t>
      </w:r>
    </w:p>
    <w:p w14:paraId="6AF31E02"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0BD32A9E"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Temeljem natječaja za upravitelja Male scene Hrvatskog doma u Karlovcu, raspisanog 2018. godine Grad Karlovac potpisao je Ugovor o upravljanju prostorom Male scene Hrvatskog doma u Karlovcu s mrežom udruga KAoperativa, na razdoblje od tri godine. Zbog pandemije došlo je do otkazivanja velikog broja prijavljenih programa, a aktivnosti koje su provedene odvijale su se sukladno uputama Hrvatskog zavoda za javno zdravstvo, a korisnicima preporučao broj korisnika što se u praksi i prihvaćalo. Za drugu godinu provedbe za rad Male scene predviđeno je 40.000 kuna za režijske troškove. U ovom izvještajnom razdoblju utrošeno je 24.104,19 kuna. </w:t>
      </w:r>
    </w:p>
    <w:p w14:paraId="3F16947D"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604B55E0"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Sukladno Gradskom programu za mlade 2020. – 2023. (Poglavlje 3. Izgradnja civilnog društva, informiranje, mobilnost i volonterizam mladih., Cilj 2. Poticati i uključivati mlade u volonterske aktivnosti i aktivno sudjelovanje u zajednici, Mjera 3. Podržavanje neformalnih inicijativa mladih, Cilj 4. Poticati mlade na sudjelovanje u programima mobilnosti mladih, Mjera 2. Održavanje sustava potpore mobilnosti mladih) Grad Karlovac osigurava sredstva u proračunu za financiranje inicijativa mladih i za sufinanciranje mobilnosti (putni troškovi) mladih kroz program Erasmus + te ostalih nacionalnih i međunarodnih programa kojima je cilj mobilnost u svrhu učenja. Javni poziv za mobilnosti i inicijative mladih grada Karlovca za 2020. godinu raspisan je u veljači a u izvještajnom razdoblju financirane su dvije mobilnosti i četiri inicijative mladih u ukupnom iznosu od 9.922,95 kuna.</w:t>
      </w:r>
    </w:p>
    <w:p w14:paraId="452A63BE"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0641430C"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 xml:space="preserve">Vijeće maturanata grada Karlovca za 2019./2020. godinu konstituirano je u prosincu 2019. godine. U izvještajnom razdoblju održalo je 3 sjednice. Na trećoj sjednici, održanoj u Velikoj vijećnici grada Karlovca, uz pridržavanje svih preporuka i mjera uslijed pandemije COVID 19., maturantima se obratio Gradonačelnik i apelirao na odgovorno ponašanje i pridržavanje svih mjera prilikom tradicionalne Povorke. Povorka je održana 29. svibnja, zbog mjere zabrane javnog okupljanja odnosno propisanog broja osoba koje mogu sudjelovati na javnom okupljanju ove godine nije realiziran glazbeni program na prostoru ŠRC Korana. </w:t>
      </w:r>
    </w:p>
    <w:p w14:paraId="10B5E0BB" w14:textId="77777777" w:rsidR="009C6BBF" w:rsidRPr="00606DC2" w:rsidRDefault="009C6BBF" w:rsidP="009C6BBF">
      <w:pPr>
        <w:spacing w:after="0"/>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Ukupna sredstva za sve programe rada s mladima realizirana su u iznosu od 95.676,25 kuna.</w:t>
      </w:r>
    </w:p>
    <w:p w14:paraId="2C7B1058" w14:textId="77777777" w:rsidR="009C6BBF" w:rsidRPr="00606DC2" w:rsidRDefault="009C6BBF" w:rsidP="009C6BBF">
      <w:pPr>
        <w:spacing w:after="0"/>
        <w:contextualSpacing/>
        <w:jc w:val="both"/>
        <w:rPr>
          <w:rFonts w:ascii="Times New Roman" w:eastAsia="Times New Roman" w:hAnsi="Times New Roman" w:cs="Times New Roman"/>
          <w:bCs/>
          <w:lang w:eastAsia="hr-HR"/>
        </w:rPr>
      </w:pPr>
    </w:p>
    <w:p w14:paraId="0FA780C6" w14:textId="77777777" w:rsidR="009C6BBF" w:rsidRPr="00606DC2" w:rsidRDefault="009C6BBF" w:rsidP="009C6BBF">
      <w:pPr>
        <w:spacing w:after="0"/>
        <w:ind w:left="4956"/>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ab/>
        <w:t>PROČELNICA</w:t>
      </w:r>
    </w:p>
    <w:p w14:paraId="2803F789" w14:textId="77777777" w:rsidR="009C6BBF" w:rsidRPr="00606DC2" w:rsidRDefault="009C6BBF" w:rsidP="009C6BBF">
      <w:pPr>
        <w:spacing w:after="0"/>
        <w:ind w:left="4956"/>
        <w:contextualSpacing/>
        <w:jc w:val="both"/>
        <w:rPr>
          <w:rFonts w:ascii="Times New Roman" w:eastAsia="Times New Roman" w:hAnsi="Times New Roman" w:cs="Times New Roman"/>
          <w:bCs/>
          <w:lang w:eastAsia="hr-HR"/>
        </w:rPr>
      </w:pPr>
      <w:r w:rsidRPr="00606DC2">
        <w:rPr>
          <w:rFonts w:ascii="Times New Roman" w:eastAsia="Times New Roman" w:hAnsi="Times New Roman" w:cs="Times New Roman"/>
          <w:bCs/>
          <w:lang w:eastAsia="hr-HR"/>
        </w:rPr>
        <w:t>Draženka Sila Ljubenko, prof.</w:t>
      </w:r>
    </w:p>
    <w:p w14:paraId="3B3C00D0" w14:textId="77777777" w:rsidR="009C6BBF" w:rsidRPr="00BD1B15" w:rsidRDefault="009C6BBF" w:rsidP="009C6BBF">
      <w:pPr>
        <w:spacing w:after="0"/>
        <w:contextualSpacing/>
        <w:jc w:val="both"/>
        <w:rPr>
          <w:rFonts w:ascii="Times New Roman" w:eastAsia="Times New Roman" w:hAnsi="Times New Roman" w:cs="Times New Roman"/>
          <w:bCs/>
          <w:lang w:eastAsia="hr-HR"/>
        </w:rPr>
      </w:pPr>
    </w:p>
    <w:p w14:paraId="07F7EE54" w14:textId="77777777" w:rsidR="009C6BBF" w:rsidRDefault="009C6BBF" w:rsidP="009C6BBF">
      <w:pPr>
        <w:tabs>
          <w:tab w:val="left" w:pos="1215"/>
        </w:tabs>
        <w:spacing w:after="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ab/>
      </w:r>
    </w:p>
    <w:p w14:paraId="4D7EB9EC" w14:textId="77777777" w:rsidR="009C6BBF" w:rsidRDefault="009C6BBF" w:rsidP="009C6BBF">
      <w:pPr>
        <w:autoSpaceDE w:val="0"/>
        <w:autoSpaceDN w:val="0"/>
        <w:adjustRightInd w:val="0"/>
        <w:spacing w:after="0"/>
        <w:jc w:val="both"/>
        <w:rPr>
          <w:rFonts w:ascii="Times New Roman" w:hAnsi="Times New Roman" w:cs="Times New Roman"/>
          <w:b/>
        </w:rPr>
      </w:pPr>
    </w:p>
    <w:p w14:paraId="11AF6F6C" w14:textId="77777777" w:rsidR="009C6BBF" w:rsidRPr="00BD1B15" w:rsidRDefault="009C6BBF" w:rsidP="009C6BBF">
      <w:pPr>
        <w:autoSpaceDE w:val="0"/>
        <w:autoSpaceDN w:val="0"/>
        <w:adjustRightInd w:val="0"/>
        <w:spacing w:after="0"/>
        <w:jc w:val="both"/>
        <w:rPr>
          <w:rFonts w:ascii="Times New Roman" w:hAnsi="Times New Roman" w:cs="Times New Roman"/>
          <w:b/>
        </w:rPr>
      </w:pPr>
      <w:r w:rsidRPr="00BD1B15">
        <w:rPr>
          <w:rFonts w:ascii="Times New Roman" w:hAnsi="Times New Roman" w:cs="Times New Roman"/>
          <w:b/>
        </w:rPr>
        <w:lastRenderedPageBreak/>
        <w:t xml:space="preserve">UPRAVNI ODJEL ZA IMOVINSKO PRAVNE POSLOVE I UPRAVLJANJE IMOVINOM </w:t>
      </w:r>
    </w:p>
    <w:p w14:paraId="1252502A" w14:textId="77777777" w:rsidR="009C6BBF" w:rsidRPr="00BD1B15" w:rsidRDefault="009C6BBF" w:rsidP="009C6BBF">
      <w:pPr>
        <w:autoSpaceDE w:val="0"/>
        <w:autoSpaceDN w:val="0"/>
        <w:adjustRightInd w:val="0"/>
        <w:spacing w:after="0"/>
        <w:jc w:val="both"/>
        <w:rPr>
          <w:rFonts w:ascii="Times New Roman" w:hAnsi="Times New Roman" w:cs="Times New Roman"/>
          <w:b/>
        </w:rPr>
      </w:pPr>
    </w:p>
    <w:p w14:paraId="7ADA0B22" w14:textId="77777777" w:rsidR="009C6BBF" w:rsidRPr="00FC5040" w:rsidRDefault="009C6BBF" w:rsidP="009C6BBF">
      <w:pPr>
        <w:spacing w:after="0" w:line="240" w:lineRule="auto"/>
        <w:jc w:val="both"/>
        <w:rPr>
          <w:rFonts w:ascii="Times New Roman" w:hAnsi="Times New Roman" w:cs="Times New Roman"/>
          <w:bCs/>
        </w:rPr>
      </w:pPr>
      <w:r w:rsidRPr="00FC5040">
        <w:rPr>
          <w:rFonts w:ascii="Times New Roman" w:hAnsi="Times New Roman" w:cs="Times New Roman"/>
          <w:bCs/>
        </w:rPr>
        <w:t>Sukladno Odluci o ustrojstvu i djelokrugu upravnih tijela Grada Karlovca (GGK 13/17</w:t>
      </w:r>
      <w:r w:rsidRPr="00FC5040">
        <w:rPr>
          <w:rFonts w:ascii="Times New Roman" w:hAnsi="Times New Roman" w:cs="Times New Roman"/>
        </w:rPr>
        <w:t>17/17, 10/18, 18/18</w:t>
      </w:r>
      <w:r w:rsidRPr="00FC5040">
        <w:rPr>
          <w:rFonts w:ascii="Times New Roman" w:hAnsi="Times New Roman" w:cs="Times New Roman"/>
          <w:bCs/>
        </w:rPr>
        <w:t xml:space="preserve">) poslovi unutar Upravnog odjela za imovinsko pravne poslove i upravljanje imovinom organizirani su u dva odsjeka, i to Odsjek za imovinsko pravne poslove i Odsjek za upravljanje imovinom. </w:t>
      </w:r>
    </w:p>
    <w:p w14:paraId="19EA1A2E"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U  izvještajnom razdoblju neki od najznačajnijih poslova koji su se izvršavali u Odjelu su poslovi na aktivaciji Poduzetničke zone „Gornje Mekušje“ te pripremanju općih akata koji reguliraju materiju upravljanja i raspolaganja nekretninama u vlasništvu Grada Karlovca.</w:t>
      </w:r>
    </w:p>
    <w:p w14:paraId="44FB0FE2"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U nastavku izvješća su detaljnije navedeni poslovi koji su se obavljali u Odjelu.</w:t>
      </w:r>
    </w:p>
    <w:p w14:paraId="6E9D1B47" w14:textId="77777777" w:rsidR="009C6BBF" w:rsidRPr="00FC5040" w:rsidRDefault="009C6BBF" w:rsidP="009C6BBF">
      <w:pPr>
        <w:autoSpaceDE w:val="0"/>
        <w:autoSpaceDN w:val="0"/>
        <w:adjustRightInd w:val="0"/>
        <w:spacing w:after="0" w:line="240" w:lineRule="auto"/>
        <w:jc w:val="both"/>
        <w:rPr>
          <w:rFonts w:ascii="Times New Roman" w:hAnsi="Times New Roman" w:cs="Times New Roman"/>
          <w:color w:val="000000"/>
        </w:rPr>
      </w:pPr>
    </w:p>
    <w:p w14:paraId="1C2C6C41" w14:textId="77777777" w:rsidR="009C6BBF" w:rsidRPr="00FC5040" w:rsidRDefault="009C6BBF" w:rsidP="009C6BBF">
      <w:pPr>
        <w:autoSpaceDE w:val="0"/>
        <w:autoSpaceDN w:val="0"/>
        <w:adjustRightInd w:val="0"/>
        <w:spacing w:after="0" w:line="240" w:lineRule="auto"/>
        <w:jc w:val="both"/>
        <w:rPr>
          <w:rFonts w:ascii="Times New Roman" w:hAnsi="Times New Roman" w:cs="Times New Roman"/>
          <w:b/>
          <w:bCs/>
          <w:color w:val="000000"/>
        </w:rPr>
      </w:pPr>
      <w:r w:rsidRPr="00FC5040">
        <w:rPr>
          <w:rFonts w:ascii="Times New Roman" w:hAnsi="Times New Roman" w:cs="Times New Roman"/>
          <w:b/>
          <w:bCs/>
          <w:color w:val="000000"/>
        </w:rPr>
        <w:t>Odsjek za imovinsko pravne poslove</w:t>
      </w:r>
    </w:p>
    <w:p w14:paraId="6F41BE05" w14:textId="77777777" w:rsidR="009C6BBF" w:rsidRPr="00FC5040" w:rsidRDefault="009C6BBF" w:rsidP="009C6BBF">
      <w:pPr>
        <w:spacing w:after="0" w:line="240" w:lineRule="auto"/>
        <w:jc w:val="both"/>
        <w:rPr>
          <w:rFonts w:ascii="Times New Roman" w:hAnsi="Times New Roman" w:cs="Times New Roman"/>
          <w:b/>
          <w:bCs/>
        </w:rPr>
      </w:pPr>
    </w:p>
    <w:p w14:paraId="4823BFCD" w14:textId="77777777" w:rsidR="009C6BBF" w:rsidRPr="00FC5040" w:rsidRDefault="009C6BBF" w:rsidP="009C6BBF">
      <w:pPr>
        <w:spacing w:after="0" w:line="240" w:lineRule="auto"/>
        <w:jc w:val="both"/>
        <w:rPr>
          <w:rFonts w:ascii="Times New Roman" w:hAnsi="Times New Roman" w:cs="Times New Roman"/>
          <w:b/>
        </w:rPr>
      </w:pPr>
      <w:r w:rsidRPr="00FC5040">
        <w:rPr>
          <w:rFonts w:ascii="Times New Roman" w:hAnsi="Times New Roman" w:cs="Times New Roman"/>
          <w:b/>
        </w:rPr>
        <w:t xml:space="preserve">I. PROJEKTI </w:t>
      </w:r>
    </w:p>
    <w:p w14:paraId="1E81EA3A" w14:textId="77777777" w:rsidR="009C6BBF" w:rsidRPr="00FC5040" w:rsidRDefault="009C6BBF" w:rsidP="009C6BBF">
      <w:pPr>
        <w:spacing w:after="0" w:line="240" w:lineRule="auto"/>
        <w:jc w:val="both"/>
        <w:rPr>
          <w:rFonts w:ascii="Times New Roman" w:hAnsi="Times New Roman" w:cs="Times New Roman"/>
          <w:b/>
        </w:rPr>
      </w:pPr>
    </w:p>
    <w:p w14:paraId="790362DF" w14:textId="77777777" w:rsidR="009C6BBF" w:rsidRPr="00FC5040" w:rsidRDefault="009C6BBF" w:rsidP="009C6BBF">
      <w:pPr>
        <w:spacing w:after="0" w:line="240" w:lineRule="auto"/>
        <w:ind w:firstLine="708"/>
        <w:jc w:val="both"/>
        <w:rPr>
          <w:rFonts w:ascii="Times New Roman" w:hAnsi="Times New Roman" w:cs="Times New Roman"/>
          <w:b/>
        </w:rPr>
      </w:pPr>
      <w:r w:rsidRPr="00FC5040">
        <w:rPr>
          <w:rFonts w:ascii="Times New Roman" w:hAnsi="Times New Roman" w:cs="Times New Roman"/>
          <w:b/>
        </w:rPr>
        <w:t xml:space="preserve">I.A PROJEKTI GRADA KARLOVCA </w:t>
      </w:r>
    </w:p>
    <w:p w14:paraId="11F500DF" w14:textId="77777777" w:rsidR="009C6BBF" w:rsidRPr="00FC5040" w:rsidRDefault="009C6BBF" w:rsidP="009C6BBF">
      <w:pPr>
        <w:spacing w:after="0" w:line="240" w:lineRule="auto"/>
        <w:jc w:val="both"/>
        <w:rPr>
          <w:rFonts w:ascii="Times New Roman" w:hAnsi="Times New Roman" w:cs="Times New Roman"/>
          <w:b/>
        </w:rPr>
      </w:pPr>
    </w:p>
    <w:p w14:paraId="7F2F2839" w14:textId="77777777" w:rsidR="009C6BBF" w:rsidRPr="00FC5040" w:rsidRDefault="009C6BBF" w:rsidP="009C6BBF">
      <w:pPr>
        <w:numPr>
          <w:ilvl w:val="0"/>
          <w:numId w:val="34"/>
        </w:numPr>
        <w:spacing w:after="0" w:line="240" w:lineRule="auto"/>
        <w:contextualSpacing/>
        <w:jc w:val="both"/>
        <w:rPr>
          <w:rFonts w:ascii="Times New Roman" w:hAnsi="Times New Roman" w:cs="Times New Roman"/>
          <w:b/>
        </w:rPr>
      </w:pPr>
      <w:r w:rsidRPr="00FC5040">
        <w:rPr>
          <w:rFonts w:ascii="Times New Roman" w:hAnsi="Times New Roman" w:cs="Times New Roman"/>
          <w:b/>
        </w:rPr>
        <w:t>PODUZETNIČKA ZONA „GORNJE MEKUŠJE“</w:t>
      </w:r>
    </w:p>
    <w:p w14:paraId="4F272245" w14:textId="77777777" w:rsidR="009C6BBF" w:rsidRPr="00FC5040" w:rsidRDefault="009C6BBF" w:rsidP="009C6BBF">
      <w:pPr>
        <w:spacing w:after="0" w:line="240" w:lineRule="auto"/>
        <w:jc w:val="both"/>
        <w:rPr>
          <w:rFonts w:ascii="Times New Roman" w:hAnsi="Times New Roman" w:cs="Times New Roman"/>
          <w:b/>
        </w:rPr>
      </w:pPr>
    </w:p>
    <w:p w14:paraId="2B5A8BCE" w14:textId="77777777" w:rsidR="009C6BBF" w:rsidRPr="00FC5040" w:rsidRDefault="009C6BBF" w:rsidP="009C6BBF">
      <w:pPr>
        <w:spacing w:after="0" w:line="240" w:lineRule="auto"/>
        <w:jc w:val="both"/>
        <w:rPr>
          <w:rFonts w:ascii="Times New Roman" w:hAnsi="Times New Roman" w:cs="Times New Roman"/>
          <w:bCs/>
        </w:rPr>
      </w:pPr>
      <w:r w:rsidRPr="00FC5040">
        <w:rPr>
          <w:rFonts w:ascii="Times New Roman" w:hAnsi="Times New Roman" w:cs="Times New Roman"/>
          <w:bCs/>
        </w:rPr>
        <w:t>Nakon ostvarenja prava na sufinanciranje komunalnog opremanja Poduzetničke zone „Gornje Mekušje“ iz sredstava Europskog fonda za regionalni razvoj te tijekom uređenja iste, donesena je Odluka o uvjetima prodaje zemljišta u Poduzetničkoj zoni „Gornje Mekušje“. Predmetnom odlukom regulirani su uvjeti prodaje zemljišta te mogućnosti ostvarenja povlastica u vidu umanjenja kupoprodajne cijene. U izvještajnom razdoblju prodana je  jedna nekretnina označena kao k.č.br. 1009/9,  površine 3339 m2, k.o. Gornje Mekušje po cijeni od 423.400,00 kuna.</w:t>
      </w:r>
    </w:p>
    <w:p w14:paraId="4BB23667" w14:textId="77777777" w:rsidR="009C6BBF" w:rsidRPr="00FC5040" w:rsidRDefault="009C6BBF" w:rsidP="009C6BBF">
      <w:pPr>
        <w:spacing w:after="0" w:line="240" w:lineRule="auto"/>
        <w:jc w:val="both"/>
        <w:rPr>
          <w:rFonts w:ascii="Times New Roman" w:hAnsi="Times New Roman" w:cs="Times New Roman"/>
          <w:bCs/>
        </w:rPr>
      </w:pPr>
    </w:p>
    <w:p w14:paraId="0EDDDBB9" w14:textId="77777777" w:rsidR="009C6BBF" w:rsidRPr="00FC5040" w:rsidRDefault="009C6BBF" w:rsidP="009C6BBF">
      <w:pPr>
        <w:spacing w:after="0" w:line="240" w:lineRule="auto"/>
        <w:ind w:firstLine="708"/>
        <w:jc w:val="both"/>
        <w:rPr>
          <w:rFonts w:ascii="Times New Roman" w:hAnsi="Times New Roman" w:cs="Times New Roman"/>
          <w:b/>
        </w:rPr>
      </w:pPr>
    </w:p>
    <w:p w14:paraId="7042F490" w14:textId="77777777" w:rsidR="009C6BBF" w:rsidRPr="00FC5040" w:rsidRDefault="009C6BBF" w:rsidP="009C6BBF">
      <w:pPr>
        <w:spacing w:after="0" w:line="240" w:lineRule="auto"/>
        <w:ind w:firstLine="708"/>
        <w:jc w:val="both"/>
        <w:rPr>
          <w:rFonts w:ascii="Times New Roman" w:hAnsi="Times New Roman" w:cs="Times New Roman"/>
          <w:b/>
        </w:rPr>
      </w:pPr>
      <w:r w:rsidRPr="00FC5040">
        <w:rPr>
          <w:rFonts w:ascii="Times New Roman" w:hAnsi="Times New Roman" w:cs="Times New Roman"/>
          <w:b/>
        </w:rPr>
        <w:t xml:space="preserve">I.B  PROJEKT HRVATSKIH VODA </w:t>
      </w:r>
    </w:p>
    <w:p w14:paraId="53AD2688" w14:textId="77777777" w:rsidR="009C6BBF" w:rsidRPr="00FC5040" w:rsidRDefault="009C6BBF" w:rsidP="009C6BBF">
      <w:pPr>
        <w:spacing w:after="0" w:line="240" w:lineRule="auto"/>
        <w:jc w:val="both"/>
        <w:rPr>
          <w:rFonts w:ascii="Times New Roman" w:hAnsi="Times New Roman" w:cs="Times New Roman"/>
          <w:b/>
        </w:rPr>
      </w:pPr>
    </w:p>
    <w:p w14:paraId="34AC10BD" w14:textId="77777777" w:rsidR="009C6BBF" w:rsidRPr="00FC5040" w:rsidRDefault="009C6BBF" w:rsidP="009C6BBF">
      <w:pPr>
        <w:spacing w:after="0" w:line="240" w:lineRule="auto"/>
        <w:jc w:val="both"/>
        <w:rPr>
          <w:rFonts w:ascii="Times New Roman" w:hAnsi="Times New Roman" w:cs="Times New Roman"/>
          <w:b/>
        </w:rPr>
      </w:pPr>
      <w:bookmarkStart w:id="21" w:name="_Hlk32215597"/>
      <w:r w:rsidRPr="00FC5040">
        <w:rPr>
          <w:rFonts w:ascii="Times New Roman" w:hAnsi="Times New Roman" w:cs="Times New Roman"/>
          <w:b/>
        </w:rPr>
        <w:t>1. RJEŠAVANJE IMOVINSKOPRAVNIH ODNOSA U OKVIRU PROJEKTA ZAŠTITE OD POPLAVA GRADA KARLOVCA - M2 – NASIPI UZ KORANU I MREŽNICU UZVODNO OD UŠĆA ZA ZAŠTITU NASELJA MALA ŠVARČA, LOGORIŠTE I TURANJSKI POLOJ</w:t>
      </w:r>
    </w:p>
    <w:p w14:paraId="480AFAA0" w14:textId="77777777" w:rsidR="009C6BBF" w:rsidRPr="00FC5040" w:rsidRDefault="009C6BBF" w:rsidP="009C6BBF">
      <w:pPr>
        <w:spacing w:after="0" w:line="240" w:lineRule="auto"/>
        <w:jc w:val="both"/>
        <w:rPr>
          <w:rFonts w:ascii="Times New Roman" w:hAnsi="Times New Roman" w:cs="Times New Roman"/>
          <w:b/>
        </w:rPr>
      </w:pPr>
    </w:p>
    <w:p w14:paraId="683DAF67" w14:textId="77777777" w:rsidR="009C6BBF" w:rsidRPr="00FC5040" w:rsidRDefault="009C6BBF" w:rsidP="009C6BBF">
      <w:pPr>
        <w:spacing w:after="0" w:line="240" w:lineRule="auto"/>
        <w:jc w:val="both"/>
        <w:rPr>
          <w:rFonts w:ascii="Times New Roman" w:hAnsi="Times New Roman" w:cs="Times New Roman"/>
        </w:rPr>
      </w:pPr>
    </w:p>
    <w:p w14:paraId="217EF61C"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Grad Karlovac rješava imovinskopravne odnose za predmetni zahvat na području k.o. Turanj, k.o. Belaj i k.o. Mala Švarča, na ukupno 415 parcela u obuhvatu zahvata, od toga 376 nekretnina u vlasništvu fizičkih osoba, a 39 nekretnina su upisane kao vlasništvo Grada Karlovca, javno dobro u općoj upotrebi u neotuđivom vlasništvu Grada Karlovca ili kao vlasništvo Republike Hrvatske.</w:t>
      </w:r>
    </w:p>
    <w:p w14:paraId="1EB45509"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 xml:space="preserve">Do početka izvještajnog razdoblja riješeni su imovinsko pravni odnosi za 382 nekretnine. U izvještajnom razdoblju su riješeni imovinsko pravni odnosi za 13 nekretnina pravomoćnim okončanjem postupaka izvlaštenja, a za preostalih 20 nekretnina se još moraju pravomoćno okončati postupci izvlaštenja i to za 14 nekretnina, za koje su donesena privremena rješenja o izvlaštenju i za 6  nekretnina, za koja nisu uopće donesena rješenja o izvlaštenja, već samo provedeni postupci stupanja u posjed. </w:t>
      </w:r>
    </w:p>
    <w:p w14:paraId="072EEAFA"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Također, od 69 zahtjeva za izvlaštenje preostalih dijelova nekretnina, u izvještajnom razdoblju riješeno je  35 zahtjeva te je preostalo za riješiti 34 zahtjeva.</w:t>
      </w:r>
    </w:p>
    <w:bookmarkEnd w:id="21"/>
    <w:p w14:paraId="2DF92ED8" w14:textId="77777777" w:rsidR="009C6BBF" w:rsidRPr="00FC5040" w:rsidRDefault="009C6BBF" w:rsidP="009C6BBF">
      <w:pPr>
        <w:spacing w:after="0" w:line="240" w:lineRule="auto"/>
        <w:jc w:val="both"/>
        <w:rPr>
          <w:rFonts w:ascii="Times New Roman" w:hAnsi="Times New Roman" w:cs="Times New Roman"/>
          <w:color w:val="FF0000"/>
        </w:rPr>
      </w:pPr>
    </w:p>
    <w:p w14:paraId="4B86ECE2" w14:textId="77777777" w:rsidR="009C6BBF" w:rsidRPr="00FC5040" w:rsidRDefault="009C6BBF" w:rsidP="009C6BBF">
      <w:pPr>
        <w:spacing w:after="0" w:line="240" w:lineRule="auto"/>
        <w:ind w:firstLine="708"/>
        <w:jc w:val="both"/>
        <w:rPr>
          <w:rFonts w:ascii="Times New Roman" w:hAnsi="Times New Roman" w:cs="Times New Roman"/>
          <w:b/>
        </w:rPr>
      </w:pPr>
      <w:r w:rsidRPr="00FC5040">
        <w:rPr>
          <w:rFonts w:ascii="Times New Roman" w:hAnsi="Times New Roman" w:cs="Times New Roman"/>
          <w:b/>
        </w:rPr>
        <w:t>I.C  PROJEKT HRVATSKIH CESTA D.O.O.</w:t>
      </w:r>
    </w:p>
    <w:p w14:paraId="123A80D5" w14:textId="77777777" w:rsidR="009C6BBF" w:rsidRPr="00FC5040" w:rsidRDefault="009C6BBF" w:rsidP="009C6BBF">
      <w:pPr>
        <w:spacing w:after="0" w:line="240" w:lineRule="auto"/>
        <w:jc w:val="both"/>
        <w:rPr>
          <w:rFonts w:ascii="Times New Roman" w:hAnsi="Times New Roman" w:cs="Times New Roman"/>
        </w:rPr>
      </w:pPr>
    </w:p>
    <w:p w14:paraId="696D1FFA" w14:textId="77777777" w:rsidR="009C6BBF" w:rsidRPr="00FC5040" w:rsidRDefault="009C6BBF" w:rsidP="009C6BBF">
      <w:pPr>
        <w:spacing w:after="0" w:line="240" w:lineRule="auto"/>
        <w:jc w:val="both"/>
        <w:rPr>
          <w:rFonts w:ascii="Times New Roman" w:hAnsi="Times New Roman" w:cs="Times New Roman"/>
          <w:b/>
        </w:rPr>
      </w:pPr>
      <w:r w:rsidRPr="00FC5040">
        <w:rPr>
          <w:rFonts w:ascii="Times New Roman" w:hAnsi="Times New Roman" w:cs="Times New Roman"/>
          <w:b/>
        </w:rPr>
        <w:t>1. RJEŠAVANJE IMOVINSKO PRAVNIH ODNOSA U SVRHU REKONSTRUKCIJE DRŽAVNE CESTE D1 - ROTOR LOGORIŠTE</w:t>
      </w:r>
    </w:p>
    <w:p w14:paraId="1A70A74B" w14:textId="77777777" w:rsidR="009C6BBF" w:rsidRPr="00FC5040" w:rsidRDefault="009C6BBF" w:rsidP="009C6BBF">
      <w:pPr>
        <w:spacing w:after="0" w:line="240" w:lineRule="auto"/>
        <w:jc w:val="both"/>
        <w:rPr>
          <w:rFonts w:ascii="Times New Roman" w:hAnsi="Times New Roman" w:cs="Times New Roman"/>
          <w:color w:val="FF0000"/>
        </w:rPr>
      </w:pPr>
    </w:p>
    <w:p w14:paraId="6ECEAA2E"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 xml:space="preserve">U obuhvatu zahvata, nakon parcelacije Hrvatskih voda za sustav obrane od poplava ukupan broj nekretnina u privatnom vlasništvu je 28 nekretnina. Do početka izvještajnog razdoblja riješeni su </w:t>
      </w:r>
      <w:r w:rsidRPr="00FC5040">
        <w:rPr>
          <w:rFonts w:ascii="Times New Roman" w:hAnsi="Times New Roman" w:cs="Times New Roman"/>
        </w:rPr>
        <w:lastRenderedPageBreak/>
        <w:t>imovinsko pravni odnosi za ukupno 19 nekretnina kupoprodajnim ugovorima i rješenjima o izvlaštenju.</w:t>
      </w:r>
    </w:p>
    <w:p w14:paraId="0963A0EC"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 xml:space="preserve">Unutar izvještajnog razdoblja riješena je 1 nekretnina rješenjem o izvlaštenju, a za svih preostalih 8 nekretnina nastavlja se voditi postupak na drugostupanjskom tijelu povodom žalbe. </w:t>
      </w:r>
    </w:p>
    <w:p w14:paraId="4E213B1A" w14:textId="77777777" w:rsidR="009C6BBF" w:rsidRPr="00FC5040" w:rsidRDefault="009C6BBF" w:rsidP="009C6BBF">
      <w:pPr>
        <w:overflowPunct w:val="0"/>
        <w:autoSpaceDE w:val="0"/>
        <w:autoSpaceDN w:val="0"/>
        <w:adjustRightInd w:val="0"/>
        <w:spacing w:after="0" w:line="240" w:lineRule="auto"/>
        <w:rPr>
          <w:rFonts w:ascii="Times New Roman" w:hAnsi="Times New Roman" w:cs="Times New Roman"/>
          <w:b/>
        </w:rPr>
      </w:pPr>
    </w:p>
    <w:p w14:paraId="6BE52537" w14:textId="77777777" w:rsidR="009C6BBF" w:rsidRPr="00FC5040" w:rsidRDefault="009C6BBF" w:rsidP="009C6BBF">
      <w:pPr>
        <w:overflowPunct w:val="0"/>
        <w:autoSpaceDE w:val="0"/>
        <w:autoSpaceDN w:val="0"/>
        <w:adjustRightInd w:val="0"/>
        <w:spacing w:after="0" w:line="240" w:lineRule="auto"/>
        <w:ind w:left="360" w:hanging="360"/>
        <w:rPr>
          <w:rFonts w:ascii="Times New Roman" w:hAnsi="Times New Roman" w:cs="Times New Roman"/>
          <w:b/>
        </w:rPr>
      </w:pPr>
      <w:r w:rsidRPr="00FC5040">
        <w:rPr>
          <w:rFonts w:ascii="Times New Roman" w:hAnsi="Times New Roman" w:cs="Times New Roman"/>
          <w:b/>
        </w:rPr>
        <w:t xml:space="preserve">II. KUPOPRODAJE NEKRETNINA </w:t>
      </w:r>
    </w:p>
    <w:p w14:paraId="50D1A7D7"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rPr>
      </w:pPr>
    </w:p>
    <w:p w14:paraId="1620BC7F" w14:textId="77777777" w:rsidR="009C6BBF" w:rsidRPr="00FC5040" w:rsidRDefault="009C6BBF" w:rsidP="009C6BBF">
      <w:pPr>
        <w:spacing w:after="0" w:line="240" w:lineRule="auto"/>
        <w:ind w:left="1080" w:hanging="1080"/>
        <w:rPr>
          <w:rFonts w:ascii="Times New Roman" w:hAnsi="Times New Roman" w:cs="Times New Roman"/>
          <w:b/>
        </w:rPr>
      </w:pPr>
      <w:r w:rsidRPr="00FC5040">
        <w:rPr>
          <w:rFonts w:ascii="Times New Roman" w:hAnsi="Times New Roman" w:cs="Times New Roman"/>
          <w:b/>
        </w:rPr>
        <w:t xml:space="preserve">GRAD PRODAVATELJ </w:t>
      </w:r>
    </w:p>
    <w:p w14:paraId="00EC225E" w14:textId="77777777" w:rsidR="009C6BBF" w:rsidRPr="00FC5040" w:rsidRDefault="009C6BBF" w:rsidP="009C6BBF">
      <w:pPr>
        <w:spacing w:after="0" w:line="240" w:lineRule="auto"/>
        <w:jc w:val="both"/>
        <w:rPr>
          <w:rFonts w:ascii="Times New Roman" w:hAnsi="Times New Roman" w:cs="Times New Roman"/>
        </w:rPr>
      </w:pPr>
    </w:p>
    <w:p w14:paraId="7DEF1589" w14:textId="77777777" w:rsidR="009C6BBF" w:rsidRPr="00FC5040" w:rsidRDefault="009C6BBF" w:rsidP="009C6BBF">
      <w:pPr>
        <w:spacing w:after="0"/>
        <w:jc w:val="both"/>
        <w:rPr>
          <w:rFonts w:ascii="Times New Roman" w:hAnsi="Times New Roman" w:cs="Times New Roman"/>
          <w:lang w:val="it-IT"/>
        </w:rPr>
      </w:pPr>
      <w:r w:rsidRPr="00FC5040">
        <w:rPr>
          <w:rFonts w:ascii="Times New Roman" w:hAnsi="Times New Roman" w:cs="Times New Roman"/>
          <w:lang w:val="it-IT"/>
        </w:rPr>
        <w:t xml:space="preserve">1. Kupoprodajni ugovor za nekretninu oznake k.č.br. </w:t>
      </w:r>
      <w:r w:rsidRPr="00FC5040">
        <w:rPr>
          <w:rFonts w:ascii="Times New Roman" w:eastAsia="Calibri" w:hAnsi="Times New Roman" w:cs="Times New Roman"/>
        </w:rPr>
        <w:t>190, površine 313 m</w:t>
      </w:r>
      <w:r w:rsidRPr="00FC5040">
        <w:rPr>
          <w:rFonts w:ascii="Times New Roman" w:eastAsia="Calibri" w:hAnsi="Times New Roman" w:cs="Times New Roman"/>
          <w:vertAlign w:val="superscript"/>
        </w:rPr>
        <w:t>2</w:t>
      </w:r>
      <w:r w:rsidRPr="00FC5040">
        <w:rPr>
          <w:rFonts w:ascii="Times New Roman" w:eastAsia="Calibri" w:hAnsi="Times New Roman" w:cs="Times New Roman"/>
        </w:rPr>
        <w:t>, k.o. Turanj</w:t>
      </w:r>
      <w:r w:rsidRPr="00FC5040">
        <w:rPr>
          <w:rFonts w:ascii="Times New Roman" w:hAnsi="Times New Roman" w:cs="Times New Roman"/>
          <w:lang w:val="it-IT"/>
        </w:rPr>
        <w:t xml:space="preserve">, za cijenu od </w:t>
      </w:r>
      <w:r w:rsidRPr="00FC5040">
        <w:rPr>
          <w:rFonts w:ascii="Times New Roman" w:hAnsi="Times New Roman" w:cs="Times New Roman"/>
        </w:rPr>
        <w:t>24.300,00 kuna</w:t>
      </w:r>
      <w:r w:rsidRPr="00FC5040">
        <w:rPr>
          <w:rFonts w:ascii="Times New Roman" w:hAnsi="Times New Roman" w:cs="Times New Roman"/>
          <w:lang w:val="it-IT"/>
        </w:rPr>
        <w:t>;</w:t>
      </w:r>
    </w:p>
    <w:p w14:paraId="581A1B1C" w14:textId="77777777" w:rsidR="009C6BBF" w:rsidRPr="00FC5040" w:rsidRDefault="009C6BBF" w:rsidP="009C6BBF">
      <w:pPr>
        <w:spacing w:after="0"/>
        <w:jc w:val="both"/>
        <w:rPr>
          <w:rFonts w:ascii="Times New Roman" w:hAnsi="Times New Roman" w:cs="Times New Roman"/>
          <w:lang w:val="it-IT"/>
        </w:rPr>
      </w:pPr>
      <w:r w:rsidRPr="00FC5040">
        <w:rPr>
          <w:rFonts w:ascii="Times New Roman" w:hAnsi="Times New Roman" w:cs="Times New Roman"/>
          <w:lang w:val="it-IT"/>
        </w:rPr>
        <w:t>2.</w:t>
      </w:r>
      <w:r w:rsidRPr="00FC5040">
        <w:rPr>
          <w:rFonts w:ascii="Times New Roman" w:hAnsi="Times New Roman" w:cs="Times New Roman"/>
        </w:rPr>
        <w:t xml:space="preserve"> </w:t>
      </w:r>
      <w:r w:rsidRPr="00FC5040">
        <w:rPr>
          <w:rFonts w:ascii="Times New Roman" w:hAnsi="Times New Roman" w:cs="Times New Roman"/>
          <w:lang w:val="it-IT"/>
        </w:rPr>
        <w:t xml:space="preserve">Kupoprodajni ugovor za </w:t>
      </w:r>
      <w:r w:rsidRPr="00FC5040">
        <w:rPr>
          <w:rFonts w:ascii="Times New Roman" w:eastAsia="Calibri" w:hAnsi="Times New Roman" w:cs="Times New Roman"/>
        </w:rPr>
        <w:t>dio nekretnine površine 658 m</w:t>
      </w:r>
      <w:r w:rsidRPr="00FC5040">
        <w:rPr>
          <w:rFonts w:ascii="Times New Roman" w:eastAsia="Calibri" w:hAnsi="Times New Roman" w:cs="Times New Roman"/>
          <w:vertAlign w:val="superscript"/>
        </w:rPr>
        <w:t>2</w:t>
      </w:r>
      <w:r w:rsidRPr="00FC5040">
        <w:rPr>
          <w:rFonts w:ascii="Times New Roman" w:eastAsia="Calibri" w:hAnsi="Times New Roman" w:cs="Times New Roman"/>
        </w:rPr>
        <w:t xml:space="preserve"> oznake k.č.br. </w:t>
      </w:r>
      <w:r w:rsidRPr="00FC5040">
        <w:rPr>
          <w:rFonts w:ascii="Times New Roman" w:eastAsia="Calibri" w:hAnsi="Times New Roman" w:cs="Times New Roman"/>
          <w:bCs/>
          <w:color w:val="000000"/>
        </w:rPr>
        <w:t>2547/1</w:t>
      </w:r>
      <w:r w:rsidRPr="00FC5040">
        <w:rPr>
          <w:rFonts w:ascii="Times New Roman" w:eastAsia="Calibri" w:hAnsi="Times New Roman" w:cs="Times New Roman"/>
        </w:rPr>
        <w:t>, k.o. Karlovac II</w:t>
      </w:r>
      <w:r w:rsidRPr="00FC5040">
        <w:rPr>
          <w:rFonts w:ascii="Times New Roman" w:hAnsi="Times New Roman" w:cs="Times New Roman"/>
          <w:lang w:val="it-IT"/>
        </w:rPr>
        <w:t>, za cijenu od 536.900,00 kuna.</w:t>
      </w:r>
    </w:p>
    <w:p w14:paraId="7C8EED97" w14:textId="77777777" w:rsidR="009C6BBF" w:rsidRPr="00FC5040" w:rsidRDefault="009C6BBF" w:rsidP="009C6BBF">
      <w:pPr>
        <w:spacing w:after="0" w:line="240" w:lineRule="auto"/>
        <w:jc w:val="both"/>
        <w:rPr>
          <w:rFonts w:ascii="Times New Roman" w:hAnsi="Times New Roman" w:cs="Times New Roman"/>
        </w:rPr>
      </w:pPr>
    </w:p>
    <w:p w14:paraId="123DB3B1" w14:textId="77777777" w:rsidR="009C6BBF" w:rsidRPr="00FC5040" w:rsidRDefault="009C6BBF" w:rsidP="009C6BBF">
      <w:pPr>
        <w:jc w:val="both"/>
        <w:rPr>
          <w:rFonts w:ascii="Times New Roman" w:hAnsi="Times New Roman" w:cs="Times New Roman"/>
          <w:lang w:eastAsia="hr-HR"/>
        </w:rPr>
      </w:pPr>
      <w:r w:rsidRPr="00FC5040">
        <w:rPr>
          <w:rFonts w:ascii="Times New Roman" w:hAnsi="Times New Roman" w:cs="Times New Roman"/>
          <w:b/>
        </w:rPr>
        <w:t>III.  UGOVORI O OSNIVANJU PRAVA SLUŽNOSTI I PRAVA GRAĐENJA</w:t>
      </w:r>
    </w:p>
    <w:p w14:paraId="64234E43" w14:textId="77777777" w:rsidR="009C6BBF" w:rsidRPr="00FC5040" w:rsidRDefault="009C6BBF" w:rsidP="009C6BBF">
      <w:pPr>
        <w:numPr>
          <w:ilvl w:val="0"/>
          <w:numId w:val="17"/>
        </w:numPr>
        <w:spacing w:line="240" w:lineRule="auto"/>
        <w:contextualSpacing/>
        <w:jc w:val="both"/>
        <w:rPr>
          <w:rFonts w:ascii="Times New Roman" w:hAnsi="Times New Roman" w:cs="Times New Roman"/>
        </w:rPr>
      </w:pPr>
      <w:r w:rsidRPr="00FC5040">
        <w:rPr>
          <w:rFonts w:ascii="Times New Roman" w:hAnsi="Times New Roman" w:cs="Times New Roman"/>
        </w:rPr>
        <w:t>Ugovor o osnivanju prava služnosti s Vodovod i kanalizacija d.o.o., služnost izgradnje i održavanja cijevi –</w:t>
      </w:r>
      <w:bookmarkStart w:id="22" w:name="_Hlk35325272"/>
      <w:r w:rsidRPr="00FC5040">
        <w:rPr>
          <w:rFonts w:ascii="Times New Roman" w:hAnsi="Times New Roman" w:cs="Times New Roman"/>
        </w:rPr>
        <w:t xml:space="preserve"> </w:t>
      </w:r>
      <w:r w:rsidRPr="00FC5040">
        <w:rPr>
          <w:rFonts w:ascii="Times New Roman" w:eastAsia="Calibri" w:hAnsi="Times New Roman" w:cs="Times New Roman"/>
        </w:rPr>
        <w:t>vodovod i kanalizacij</w:t>
      </w:r>
      <w:r w:rsidRPr="00FC5040">
        <w:rPr>
          <w:rFonts w:ascii="Times New Roman" w:hAnsi="Times New Roman" w:cs="Times New Roman"/>
        </w:rPr>
        <w:t>a</w:t>
      </w:r>
      <w:r w:rsidRPr="00FC5040">
        <w:rPr>
          <w:rFonts w:ascii="Times New Roman" w:eastAsia="Calibri" w:hAnsi="Times New Roman" w:cs="Times New Roman"/>
        </w:rPr>
        <w:t xml:space="preserve"> </w:t>
      </w:r>
      <w:r w:rsidRPr="00FC5040">
        <w:rPr>
          <w:rFonts w:ascii="Times New Roman" w:hAnsi="Times New Roman" w:cs="Times New Roman"/>
        </w:rPr>
        <w:t xml:space="preserve">na adresi </w:t>
      </w:r>
      <w:r w:rsidRPr="00FC5040">
        <w:rPr>
          <w:rFonts w:ascii="Times New Roman" w:eastAsia="Calibri" w:hAnsi="Times New Roman" w:cs="Times New Roman"/>
        </w:rPr>
        <w:t>Tičarnica 6-8</w:t>
      </w:r>
      <w:bookmarkEnd w:id="22"/>
      <w:r w:rsidRPr="00FC5040">
        <w:rPr>
          <w:rFonts w:ascii="Times New Roman" w:hAnsi="Times New Roman" w:cs="Times New Roman"/>
        </w:rPr>
        <w:t>;</w:t>
      </w:r>
    </w:p>
    <w:p w14:paraId="397E4CB0" w14:textId="77777777" w:rsidR="009C6BBF" w:rsidRPr="00FC5040" w:rsidRDefault="009C6BBF" w:rsidP="009C6BBF">
      <w:pPr>
        <w:numPr>
          <w:ilvl w:val="0"/>
          <w:numId w:val="17"/>
        </w:numPr>
        <w:spacing w:line="240" w:lineRule="auto"/>
        <w:contextualSpacing/>
        <w:jc w:val="both"/>
        <w:rPr>
          <w:rFonts w:ascii="Times New Roman" w:hAnsi="Times New Roman" w:cs="Times New Roman"/>
        </w:rPr>
      </w:pPr>
      <w:r w:rsidRPr="00FC5040">
        <w:rPr>
          <w:rFonts w:ascii="Times New Roman" w:hAnsi="Times New Roman" w:cs="Times New Roman"/>
        </w:rPr>
        <w:t xml:space="preserve">Ugovor o osnivanju prava služnosti s Vodovod i kanalizacija d.o.o., služnost izgradnje i održavanja cijevi – </w:t>
      </w:r>
      <w:r w:rsidRPr="00FC5040">
        <w:rPr>
          <w:rFonts w:ascii="Times New Roman" w:eastAsia="Calibri" w:hAnsi="Times New Roman" w:cs="Times New Roman"/>
        </w:rPr>
        <w:t>vodovod u Zagrebačkoj ulici odvojak prema Donjem Pokupju</w:t>
      </w:r>
      <w:r w:rsidRPr="00FC5040">
        <w:rPr>
          <w:rFonts w:ascii="Times New Roman" w:hAnsi="Times New Roman" w:cs="Times New Roman"/>
        </w:rPr>
        <w:t>;</w:t>
      </w:r>
    </w:p>
    <w:p w14:paraId="3D50C871" w14:textId="77777777" w:rsidR="009C6BBF" w:rsidRPr="00FC5040" w:rsidRDefault="009C6BBF" w:rsidP="009C6BBF">
      <w:pPr>
        <w:numPr>
          <w:ilvl w:val="0"/>
          <w:numId w:val="17"/>
        </w:numPr>
        <w:spacing w:line="240" w:lineRule="auto"/>
        <w:contextualSpacing/>
        <w:jc w:val="both"/>
        <w:rPr>
          <w:rFonts w:ascii="Times New Roman" w:hAnsi="Times New Roman" w:cs="Times New Roman"/>
        </w:rPr>
      </w:pPr>
      <w:r w:rsidRPr="00FC5040">
        <w:rPr>
          <w:rFonts w:ascii="Times New Roman" w:hAnsi="Times New Roman" w:cs="Times New Roman"/>
        </w:rPr>
        <w:t xml:space="preserve">Ugovor o osnivanju prava služnosti s Vodovod i kanalizacija d.o.o., služnost izgradnje i održavanja cijevi – </w:t>
      </w:r>
      <w:r w:rsidRPr="00FC5040">
        <w:rPr>
          <w:rFonts w:ascii="Times New Roman" w:eastAsia="Calibri" w:hAnsi="Times New Roman" w:cs="Times New Roman"/>
        </w:rPr>
        <w:t>vodoopskrbni cjevovod u dijelu Ljubljanske ulice</w:t>
      </w:r>
      <w:r w:rsidRPr="00FC5040">
        <w:rPr>
          <w:rFonts w:ascii="Times New Roman" w:hAnsi="Times New Roman" w:cs="Times New Roman"/>
        </w:rPr>
        <w:t>;</w:t>
      </w:r>
    </w:p>
    <w:p w14:paraId="5F265BFC" w14:textId="77777777" w:rsidR="009C6BBF" w:rsidRPr="00FC5040" w:rsidRDefault="009C6BBF" w:rsidP="009C6BBF">
      <w:pPr>
        <w:numPr>
          <w:ilvl w:val="0"/>
          <w:numId w:val="17"/>
        </w:numPr>
        <w:spacing w:line="240" w:lineRule="auto"/>
        <w:contextualSpacing/>
        <w:jc w:val="both"/>
        <w:rPr>
          <w:rFonts w:ascii="Times New Roman" w:hAnsi="Times New Roman" w:cs="Times New Roman"/>
        </w:rPr>
      </w:pPr>
      <w:r w:rsidRPr="00FC5040">
        <w:rPr>
          <w:rFonts w:ascii="Times New Roman" w:hAnsi="Times New Roman" w:cs="Times New Roman"/>
        </w:rPr>
        <w:t xml:space="preserve">Ugovor o osnivanju prava služnosti s </w:t>
      </w:r>
      <w:r w:rsidRPr="00FC5040">
        <w:rPr>
          <w:rFonts w:ascii="Times New Roman" w:eastAsia="Calibri" w:hAnsi="Times New Roman" w:cs="Times New Roman"/>
          <w:noProof/>
          <w:lang w:eastAsia="ar-SA"/>
        </w:rPr>
        <w:t>Hrvatskom Elektroprivredom d.d. Zagreb</w:t>
      </w:r>
      <w:r w:rsidRPr="00FC5040">
        <w:rPr>
          <w:rFonts w:ascii="Times New Roman" w:hAnsi="Times New Roman" w:cs="Times New Roman"/>
        </w:rPr>
        <w:t>, služnost polaganja SN podzemnog kabelskog voda za priključak TS Gornje Mekušje 2;</w:t>
      </w:r>
    </w:p>
    <w:p w14:paraId="5DA3B095" w14:textId="77777777" w:rsidR="009C6BBF" w:rsidRPr="00FC5040" w:rsidRDefault="009C6BBF" w:rsidP="009C6BBF">
      <w:pPr>
        <w:numPr>
          <w:ilvl w:val="0"/>
          <w:numId w:val="17"/>
        </w:numPr>
        <w:spacing w:line="240" w:lineRule="auto"/>
        <w:contextualSpacing/>
        <w:jc w:val="both"/>
        <w:rPr>
          <w:rFonts w:ascii="Times New Roman" w:hAnsi="Times New Roman" w:cs="Times New Roman"/>
        </w:rPr>
      </w:pPr>
      <w:r w:rsidRPr="00FC5040">
        <w:rPr>
          <w:rFonts w:ascii="Times New Roman" w:hAnsi="Times New Roman" w:cs="Times New Roman"/>
        </w:rPr>
        <w:t xml:space="preserve">Ugovor o osnivanju prava služnosti s </w:t>
      </w:r>
      <w:r w:rsidRPr="00FC5040">
        <w:rPr>
          <w:rFonts w:ascii="Times New Roman" w:eastAsia="Calibri" w:hAnsi="Times New Roman" w:cs="Times New Roman"/>
          <w:noProof/>
          <w:lang w:eastAsia="ar-SA"/>
        </w:rPr>
        <w:t>Hrvatskom Elektroprivredom d.d. Zagreb</w:t>
      </w:r>
      <w:r w:rsidRPr="00FC5040">
        <w:rPr>
          <w:rFonts w:ascii="Times New Roman" w:hAnsi="Times New Roman" w:cs="Times New Roman"/>
        </w:rPr>
        <w:t>, služnost polaganja SN podzemnog kabelskog voda za priključak TS Stari grad Dubovac;</w:t>
      </w:r>
    </w:p>
    <w:p w14:paraId="6BBA1C64" w14:textId="77777777" w:rsidR="009C6BBF" w:rsidRPr="00FC5040" w:rsidRDefault="009C6BBF" w:rsidP="009C6BBF">
      <w:pPr>
        <w:numPr>
          <w:ilvl w:val="0"/>
          <w:numId w:val="17"/>
        </w:numPr>
        <w:spacing w:line="240" w:lineRule="auto"/>
        <w:contextualSpacing/>
        <w:jc w:val="both"/>
        <w:rPr>
          <w:rFonts w:ascii="Times New Roman" w:hAnsi="Times New Roman" w:cs="Times New Roman"/>
        </w:rPr>
      </w:pPr>
      <w:r w:rsidRPr="00FC5040">
        <w:rPr>
          <w:rFonts w:ascii="Times New Roman" w:hAnsi="Times New Roman" w:cs="Times New Roman"/>
        </w:rPr>
        <w:t xml:space="preserve">Ugovor o osnivanju prava služnosti s </w:t>
      </w:r>
      <w:r w:rsidRPr="00FC5040">
        <w:rPr>
          <w:rFonts w:ascii="Times New Roman" w:eastAsia="Calibri" w:hAnsi="Times New Roman" w:cs="Times New Roman"/>
          <w:noProof/>
          <w:lang w:eastAsia="ar-SA"/>
        </w:rPr>
        <w:t>Hrvatskom Elektroprivredom d.d. Zagreb</w:t>
      </w:r>
      <w:r w:rsidRPr="00FC5040">
        <w:rPr>
          <w:rFonts w:ascii="Times New Roman" w:hAnsi="Times New Roman" w:cs="Times New Roman"/>
        </w:rPr>
        <w:t>, služnost polaganja NN kabla za TS Mahično 3 – Vrtić;</w:t>
      </w:r>
    </w:p>
    <w:p w14:paraId="5DE0277B" w14:textId="77777777" w:rsidR="009C6BBF" w:rsidRPr="00FC5040" w:rsidRDefault="009C6BBF" w:rsidP="009C6BBF">
      <w:pPr>
        <w:numPr>
          <w:ilvl w:val="0"/>
          <w:numId w:val="17"/>
        </w:numPr>
        <w:spacing w:line="240" w:lineRule="auto"/>
        <w:contextualSpacing/>
        <w:jc w:val="both"/>
        <w:rPr>
          <w:rFonts w:ascii="Times New Roman" w:hAnsi="Times New Roman" w:cs="Times New Roman"/>
        </w:rPr>
      </w:pPr>
      <w:r w:rsidRPr="00FC5040">
        <w:rPr>
          <w:rFonts w:ascii="Times New Roman" w:hAnsi="Times New Roman" w:cs="Times New Roman"/>
        </w:rPr>
        <w:t xml:space="preserve">Ugovor o osnivanju prava služnosti s </w:t>
      </w:r>
      <w:r w:rsidRPr="00FC5040">
        <w:rPr>
          <w:rFonts w:ascii="Times New Roman" w:eastAsia="Calibri" w:hAnsi="Times New Roman" w:cs="Times New Roman"/>
          <w:noProof/>
          <w:lang w:eastAsia="ar-SA"/>
        </w:rPr>
        <w:t>Hrvatskom Elektroprivredom d.d. Zagreb</w:t>
      </w:r>
      <w:r w:rsidRPr="00FC5040">
        <w:rPr>
          <w:rFonts w:ascii="Times New Roman" w:hAnsi="Times New Roman" w:cs="Times New Roman"/>
        </w:rPr>
        <w:t>, služnost polaganja NN kabla za priključak TS ŠRC Korana;</w:t>
      </w:r>
    </w:p>
    <w:p w14:paraId="7B577CF6" w14:textId="77777777" w:rsidR="009C6BBF" w:rsidRPr="00FC5040" w:rsidRDefault="009C6BBF" w:rsidP="009C6BBF">
      <w:pPr>
        <w:numPr>
          <w:ilvl w:val="0"/>
          <w:numId w:val="17"/>
        </w:numPr>
        <w:spacing w:line="240" w:lineRule="auto"/>
        <w:contextualSpacing/>
        <w:jc w:val="both"/>
        <w:rPr>
          <w:rFonts w:ascii="Times New Roman" w:hAnsi="Times New Roman" w:cs="Times New Roman"/>
          <w:lang w:eastAsia="ar-SA"/>
        </w:rPr>
      </w:pPr>
      <w:r w:rsidRPr="00FC5040">
        <w:rPr>
          <w:rFonts w:ascii="Times New Roman" w:hAnsi="Times New Roman" w:cs="Times New Roman"/>
        </w:rPr>
        <w:t xml:space="preserve">Ugovor o osnivanju prava služnosti </w:t>
      </w:r>
      <w:r w:rsidRPr="00FC5040">
        <w:rPr>
          <w:rFonts w:ascii="Times New Roman" w:eastAsia="Calibri" w:hAnsi="Times New Roman" w:cs="Times New Roman"/>
        </w:rPr>
        <w:t>polaganja i održavanja cijevi distributivnog plinovoda putem kućnog priključka na dijelu k.č.br. 2748/6, k.o. Karlovac II</w:t>
      </w:r>
      <w:r w:rsidRPr="00FC5040">
        <w:rPr>
          <w:rFonts w:ascii="Times New Roman" w:hAnsi="Times New Roman" w:cs="Times New Roman"/>
        </w:rPr>
        <w:t xml:space="preserve"> u</w:t>
      </w:r>
      <w:r w:rsidRPr="00FC5040">
        <w:rPr>
          <w:rFonts w:ascii="Times New Roman" w:eastAsia="Calibri" w:hAnsi="Times New Roman" w:cs="Times New Roman"/>
        </w:rPr>
        <w:t xml:space="preserve"> korist nekretnine k.č.br. 2753/5 k.o. Karlovac II,</w:t>
      </w:r>
      <w:r w:rsidRPr="00FC5040">
        <w:rPr>
          <w:rFonts w:ascii="Times New Roman" w:hAnsi="Times New Roman" w:cs="Times New Roman"/>
        </w:rPr>
        <w:t xml:space="preserve"> uz naknadu u iznosu od 1.115,44 kuna.</w:t>
      </w:r>
      <w:r w:rsidRPr="00FC5040">
        <w:rPr>
          <w:rFonts w:ascii="Times New Roman" w:eastAsia="Calibri" w:hAnsi="Times New Roman" w:cs="Times New Roman"/>
        </w:rPr>
        <w:t xml:space="preserve"> </w:t>
      </w:r>
    </w:p>
    <w:p w14:paraId="6661DD0E" w14:textId="77777777" w:rsidR="009C6BBF" w:rsidRPr="00FC5040" w:rsidRDefault="009C6BBF" w:rsidP="009C6BBF">
      <w:pPr>
        <w:spacing w:after="0" w:line="240" w:lineRule="auto"/>
        <w:jc w:val="both"/>
        <w:rPr>
          <w:rFonts w:ascii="Times New Roman" w:hAnsi="Times New Roman" w:cs="Times New Roman"/>
        </w:rPr>
      </w:pPr>
    </w:p>
    <w:p w14:paraId="536A4D4F" w14:textId="77777777" w:rsidR="009C6BBF" w:rsidRPr="00FC5040" w:rsidRDefault="009C6BBF" w:rsidP="009C6BBF">
      <w:pPr>
        <w:spacing w:after="0" w:line="240" w:lineRule="auto"/>
        <w:jc w:val="both"/>
        <w:rPr>
          <w:rFonts w:ascii="Times New Roman" w:hAnsi="Times New Roman" w:cs="Times New Roman"/>
          <w:b/>
        </w:rPr>
      </w:pPr>
      <w:r w:rsidRPr="00FC5040">
        <w:rPr>
          <w:rFonts w:ascii="Times New Roman" w:hAnsi="Times New Roman" w:cs="Times New Roman"/>
          <w:b/>
        </w:rPr>
        <w:t>IV. DRUGI UGOVORI</w:t>
      </w:r>
    </w:p>
    <w:p w14:paraId="3024A6C4" w14:textId="77777777" w:rsidR="009C6BBF" w:rsidRPr="00FC5040" w:rsidRDefault="009C6BBF" w:rsidP="009C6BBF">
      <w:pPr>
        <w:numPr>
          <w:ilvl w:val="0"/>
          <w:numId w:val="26"/>
        </w:numPr>
        <w:spacing w:line="240" w:lineRule="auto"/>
        <w:contextualSpacing/>
        <w:jc w:val="both"/>
        <w:rPr>
          <w:rFonts w:ascii="Times New Roman" w:hAnsi="Times New Roman" w:cs="Times New Roman"/>
        </w:rPr>
      </w:pPr>
      <w:r w:rsidRPr="00FC5040">
        <w:rPr>
          <w:rFonts w:ascii="Times New Roman" w:hAnsi="Times New Roman" w:cs="Times New Roman"/>
          <w:sz w:val="24"/>
          <w:szCs w:val="24"/>
        </w:rPr>
        <w:t>Ugovor o financiranju uređenja građevinskog zemljišta  – izgradnja pristupne nerazvrstane ceste - nastavak Ulice Miroslava Krleže u Karlovcu;</w:t>
      </w:r>
    </w:p>
    <w:p w14:paraId="091E8998" w14:textId="77777777" w:rsidR="009C6BBF" w:rsidRPr="00FC5040" w:rsidRDefault="009C6BBF" w:rsidP="009C6BBF">
      <w:pPr>
        <w:numPr>
          <w:ilvl w:val="0"/>
          <w:numId w:val="26"/>
        </w:numPr>
        <w:spacing w:line="240" w:lineRule="auto"/>
        <w:contextualSpacing/>
        <w:jc w:val="both"/>
        <w:rPr>
          <w:rFonts w:ascii="Times New Roman" w:hAnsi="Times New Roman" w:cs="Times New Roman"/>
        </w:rPr>
      </w:pPr>
      <w:r w:rsidRPr="00FC5040">
        <w:rPr>
          <w:rFonts w:ascii="Times New Roman" w:hAnsi="Times New Roman" w:cs="Times New Roman"/>
        </w:rPr>
        <w:t>Ugovor o uređenju vlasničkih odnosa – priznanje prava vlasništva na dvoiposobnom stanu, površine 67,14 m</w:t>
      </w:r>
      <w:r w:rsidRPr="00FC5040">
        <w:rPr>
          <w:rFonts w:ascii="Times New Roman" w:hAnsi="Times New Roman" w:cs="Times New Roman"/>
          <w:vertAlign w:val="superscript"/>
        </w:rPr>
        <w:t>2</w:t>
      </w:r>
      <w:r w:rsidRPr="00FC5040">
        <w:rPr>
          <w:rFonts w:ascii="Times New Roman" w:hAnsi="Times New Roman" w:cs="Times New Roman"/>
        </w:rPr>
        <w:t xml:space="preserve">, na adresi </w:t>
      </w:r>
      <w:r w:rsidRPr="00FC5040">
        <w:rPr>
          <w:rFonts w:ascii="Times New Roman" w:eastAsia="Calibri" w:hAnsi="Times New Roman" w:cs="Times New Roman"/>
        </w:rPr>
        <w:t xml:space="preserve">Maksimilijana Vrhovca 11, </w:t>
      </w:r>
      <w:r w:rsidRPr="00FC5040">
        <w:rPr>
          <w:rFonts w:ascii="Times New Roman" w:hAnsi="Times New Roman" w:cs="Times New Roman"/>
        </w:rPr>
        <w:t xml:space="preserve">k.č.br. </w:t>
      </w:r>
      <w:r w:rsidRPr="00FC5040">
        <w:rPr>
          <w:rFonts w:ascii="Times New Roman" w:eastAsia="Calibri" w:hAnsi="Times New Roman" w:cs="Times New Roman"/>
        </w:rPr>
        <w:t>2541/1</w:t>
      </w:r>
      <w:r w:rsidRPr="00FC5040">
        <w:rPr>
          <w:rFonts w:ascii="Times New Roman" w:hAnsi="Times New Roman" w:cs="Times New Roman"/>
        </w:rPr>
        <w:t xml:space="preserve"> k.o. Karlovac II;</w:t>
      </w:r>
    </w:p>
    <w:p w14:paraId="73913E45" w14:textId="77777777" w:rsidR="009C6BBF" w:rsidRPr="00FC5040" w:rsidRDefault="009C6BBF" w:rsidP="009C6BBF">
      <w:pPr>
        <w:numPr>
          <w:ilvl w:val="0"/>
          <w:numId w:val="26"/>
        </w:numPr>
        <w:spacing w:line="240" w:lineRule="auto"/>
        <w:contextualSpacing/>
        <w:jc w:val="both"/>
        <w:rPr>
          <w:rFonts w:ascii="Times New Roman" w:hAnsi="Times New Roman" w:cs="Times New Roman"/>
        </w:rPr>
      </w:pPr>
      <w:r w:rsidRPr="00FC5040">
        <w:rPr>
          <w:rFonts w:ascii="Times New Roman" w:hAnsi="Times New Roman" w:cs="Times New Roman"/>
        </w:rPr>
        <w:t xml:space="preserve">Ugovor o uređenju vlasničkih odnosa – priznanje prava vlasništva na dvoiposobnom stanu, površine </w:t>
      </w:r>
      <w:r w:rsidRPr="00FC5040">
        <w:rPr>
          <w:rFonts w:ascii="Times New Roman" w:eastAsia="Calibri" w:hAnsi="Times New Roman" w:cs="Times New Roman"/>
        </w:rPr>
        <w:t xml:space="preserve">68,08 </w:t>
      </w:r>
      <w:r w:rsidRPr="00FC5040">
        <w:rPr>
          <w:rFonts w:ascii="Times New Roman" w:hAnsi="Times New Roman" w:cs="Times New Roman"/>
        </w:rPr>
        <w:t>m</w:t>
      </w:r>
      <w:r w:rsidRPr="00FC5040">
        <w:rPr>
          <w:rFonts w:ascii="Times New Roman" w:hAnsi="Times New Roman" w:cs="Times New Roman"/>
          <w:vertAlign w:val="superscript"/>
        </w:rPr>
        <w:t>2</w:t>
      </w:r>
      <w:r w:rsidRPr="00FC5040">
        <w:rPr>
          <w:rFonts w:ascii="Times New Roman" w:hAnsi="Times New Roman" w:cs="Times New Roman"/>
        </w:rPr>
        <w:t xml:space="preserve">, na adresi </w:t>
      </w:r>
      <w:r w:rsidRPr="00FC5040">
        <w:rPr>
          <w:rFonts w:ascii="Times New Roman" w:eastAsia="Calibri" w:hAnsi="Times New Roman" w:cs="Times New Roman"/>
        </w:rPr>
        <w:t xml:space="preserve">Dr. Vladka Mačeka 18, </w:t>
      </w:r>
      <w:r w:rsidRPr="00FC5040">
        <w:rPr>
          <w:rFonts w:ascii="Times New Roman" w:hAnsi="Times New Roman" w:cs="Times New Roman"/>
        </w:rPr>
        <w:t xml:space="preserve">k.č.br. </w:t>
      </w:r>
      <w:r w:rsidRPr="00FC5040">
        <w:rPr>
          <w:rFonts w:ascii="Times New Roman" w:eastAsia="Calibri" w:hAnsi="Times New Roman" w:cs="Times New Roman"/>
        </w:rPr>
        <w:t>1357/1</w:t>
      </w:r>
      <w:r w:rsidRPr="00FC5040">
        <w:rPr>
          <w:rFonts w:ascii="Times New Roman" w:hAnsi="Times New Roman" w:cs="Times New Roman"/>
        </w:rPr>
        <w:t xml:space="preserve"> k.o. Karlovac II.</w:t>
      </w:r>
    </w:p>
    <w:p w14:paraId="260EC3CC" w14:textId="77777777" w:rsidR="009C6BBF" w:rsidRPr="00FC5040" w:rsidRDefault="009C6BBF" w:rsidP="009C6BBF">
      <w:pPr>
        <w:numPr>
          <w:ilvl w:val="0"/>
          <w:numId w:val="26"/>
        </w:numPr>
        <w:spacing w:line="240" w:lineRule="auto"/>
        <w:contextualSpacing/>
        <w:jc w:val="both"/>
        <w:rPr>
          <w:rFonts w:ascii="Times New Roman" w:eastAsia="Calibri" w:hAnsi="Times New Roman" w:cs="Times New Roman"/>
          <w:lang w:eastAsia="ar-SA"/>
        </w:rPr>
      </w:pPr>
      <w:r w:rsidRPr="00FC5040">
        <w:rPr>
          <w:rFonts w:ascii="Times New Roman" w:eastAsia="Calibri" w:hAnsi="Times New Roman" w:cs="Times New Roman"/>
          <w:lang w:eastAsia="ar-SA"/>
        </w:rPr>
        <w:t xml:space="preserve">Ugovor o prijenosu prava vlasništva nekretnine bez naknade označene kao k.č.br. 518/7, </w:t>
      </w:r>
      <w:bookmarkStart w:id="23" w:name="_Hlk42675978"/>
      <w:r w:rsidRPr="00FC5040">
        <w:rPr>
          <w:rFonts w:ascii="Times New Roman" w:eastAsia="Calibri" w:hAnsi="Times New Roman" w:cs="Times New Roman"/>
          <w:lang w:eastAsia="ar-SA"/>
        </w:rPr>
        <w:t>površine 59 m</w:t>
      </w:r>
      <w:r w:rsidRPr="00FC5040">
        <w:rPr>
          <w:rFonts w:ascii="Times New Roman" w:eastAsia="Calibri" w:hAnsi="Times New Roman" w:cs="Times New Roman"/>
          <w:vertAlign w:val="superscript"/>
          <w:lang w:eastAsia="ar-SA"/>
        </w:rPr>
        <w:t>2</w:t>
      </w:r>
      <w:r w:rsidRPr="00FC5040">
        <w:rPr>
          <w:rFonts w:ascii="Times New Roman" w:eastAsia="Calibri" w:hAnsi="Times New Roman" w:cs="Times New Roman"/>
          <w:lang w:eastAsia="ar-SA"/>
        </w:rPr>
        <w:t xml:space="preserve">, </w:t>
      </w:r>
      <w:bookmarkEnd w:id="23"/>
      <w:r w:rsidRPr="00FC5040">
        <w:rPr>
          <w:rFonts w:ascii="Times New Roman" w:eastAsia="Calibri" w:hAnsi="Times New Roman" w:cs="Times New Roman"/>
          <w:lang w:eastAsia="ar-SA"/>
        </w:rPr>
        <w:t xml:space="preserve">k.o. Gornje Mekušje na </w:t>
      </w:r>
      <w:r w:rsidRPr="00FC5040">
        <w:rPr>
          <w:rFonts w:ascii="Times New Roman" w:eastAsia="Calibri" w:hAnsi="Times New Roman" w:cs="Times New Roman"/>
          <w:noProof/>
          <w:lang w:eastAsia="ar-SA"/>
        </w:rPr>
        <w:t>Hrvatsku Elektroprivredu d.d. Zagreb;</w:t>
      </w:r>
    </w:p>
    <w:p w14:paraId="1F7A1DC9" w14:textId="77777777" w:rsidR="009C6BBF" w:rsidRPr="00FC5040" w:rsidRDefault="009C6BBF" w:rsidP="009C6BBF">
      <w:pPr>
        <w:numPr>
          <w:ilvl w:val="0"/>
          <w:numId w:val="26"/>
        </w:numPr>
        <w:spacing w:line="240" w:lineRule="auto"/>
        <w:contextualSpacing/>
        <w:jc w:val="both"/>
        <w:rPr>
          <w:rFonts w:ascii="Times New Roman" w:hAnsi="Times New Roman" w:cs="Times New Roman"/>
        </w:rPr>
      </w:pPr>
      <w:r w:rsidRPr="00FC5040">
        <w:rPr>
          <w:rFonts w:ascii="Times New Roman" w:eastAsia="Calibri" w:hAnsi="Times New Roman" w:cs="Times New Roman"/>
          <w:lang w:eastAsia="ar-SA"/>
        </w:rPr>
        <w:t>Ugovor o prijenosu prava vlasništva nekretnine bez naknade o</w:t>
      </w:r>
      <w:r w:rsidRPr="00FC5040">
        <w:rPr>
          <w:rFonts w:ascii="Times New Roman" w:eastAsia="Calibri" w:hAnsi="Times New Roman" w:cs="Times New Roman"/>
          <w:noProof/>
          <w:lang w:eastAsia="ar-SA"/>
        </w:rPr>
        <w:t>značene kao k.č.br. 741/5, površine 35 m</w:t>
      </w:r>
      <w:r w:rsidRPr="00FC5040">
        <w:rPr>
          <w:rFonts w:ascii="Times New Roman" w:eastAsia="Calibri" w:hAnsi="Times New Roman" w:cs="Times New Roman"/>
          <w:noProof/>
          <w:vertAlign w:val="superscript"/>
          <w:lang w:eastAsia="ar-SA"/>
        </w:rPr>
        <w:t>2</w:t>
      </w:r>
      <w:r w:rsidRPr="00FC5040">
        <w:rPr>
          <w:rFonts w:ascii="Times New Roman" w:eastAsia="Calibri" w:hAnsi="Times New Roman" w:cs="Times New Roman"/>
          <w:noProof/>
          <w:lang w:eastAsia="ar-SA"/>
        </w:rPr>
        <w:t>, k.o. Mala Švarča na Hrvatsku Elektroprivredu d.d. Zagreb;</w:t>
      </w:r>
    </w:p>
    <w:p w14:paraId="2AD57619" w14:textId="77777777" w:rsidR="009C6BBF" w:rsidRPr="00FC5040" w:rsidRDefault="009C6BBF" w:rsidP="009C6BBF">
      <w:pPr>
        <w:numPr>
          <w:ilvl w:val="0"/>
          <w:numId w:val="26"/>
        </w:numPr>
        <w:spacing w:after="0" w:line="240" w:lineRule="auto"/>
        <w:contextualSpacing/>
        <w:jc w:val="both"/>
        <w:rPr>
          <w:rFonts w:ascii="Times New Roman" w:eastAsia="Calibri" w:hAnsi="Times New Roman" w:cs="Times New Roman"/>
        </w:rPr>
      </w:pPr>
      <w:r w:rsidRPr="00FC5040">
        <w:rPr>
          <w:rFonts w:ascii="Times New Roman" w:eastAsia="Calibri" w:hAnsi="Times New Roman" w:cs="Times New Roman"/>
        </w:rPr>
        <w:t>Ugovor o upravljanju i korištenju malog biološkog uređaja za pročišćavanje otpadnih voda (UPOV) s pripadajućom opremom i internom razdjelnom kanalizacijom sklopljen s Osnovnom školom Mahično.</w:t>
      </w:r>
    </w:p>
    <w:p w14:paraId="5A205AE6" w14:textId="77777777" w:rsidR="009C6BBF" w:rsidRPr="00FC5040" w:rsidRDefault="009C6BBF" w:rsidP="009C6BBF">
      <w:pPr>
        <w:numPr>
          <w:ilvl w:val="0"/>
          <w:numId w:val="26"/>
        </w:numPr>
        <w:spacing w:after="0" w:line="240" w:lineRule="auto"/>
        <w:contextualSpacing/>
        <w:jc w:val="both"/>
        <w:rPr>
          <w:rFonts w:ascii="Times New Roman" w:eastAsia="Times New Roman" w:hAnsi="Times New Roman" w:cs="Times New Roman"/>
          <w:noProof/>
          <w:lang w:eastAsia="ar-SA"/>
        </w:rPr>
      </w:pPr>
      <w:r w:rsidRPr="00FC5040">
        <w:rPr>
          <w:rFonts w:ascii="Times New Roman" w:eastAsia="Times New Roman" w:hAnsi="Times New Roman" w:cs="Times New Roman"/>
          <w:noProof/>
          <w:lang w:eastAsia="ar-SA"/>
        </w:rPr>
        <w:t>Ugovor o uređenju vlasničkih odnosa sklopljen za garažu, površine 11,76 m</w:t>
      </w:r>
      <w:r w:rsidRPr="00FC5040">
        <w:rPr>
          <w:rFonts w:ascii="Times New Roman" w:eastAsia="Times New Roman" w:hAnsi="Times New Roman" w:cs="Times New Roman"/>
          <w:noProof/>
          <w:vertAlign w:val="superscript"/>
          <w:lang w:eastAsia="ar-SA"/>
        </w:rPr>
        <w:t>2</w:t>
      </w:r>
      <w:r w:rsidRPr="00FC5040">
        <w:rPr>
          <w:rFonts w:ascii="Times New Roman" w:eastAsia="Times New Roman" w:hAnsi="Times New Roman" w:cs="Times New Roman"/>
          <w:noProof/>
          <w:lang w:eastAsia="ar-SA"/>
        </w:rPr>
        <w:t>, izgrađenu na k.č.br. 2491/4, garaža, stanica, ukupne površine 1149 m</w:t>
      </w:r>
      <w:r w:rsidRPr="00FC5040">
        <w:rPr>
          <w:rFonts w:ascii="Times New Roman" w:eastAsia="Times New Roman" w:hAnsi="Times New Roman" w:cs="Times New Roman"/>
          <w:noProof/>
          <w:vertAlign w:val="superscript"/>
          <w:lang w:eastAsia="ar-SA"/>
        </w:rPr>
        <w:t>2</w:t>
      </w:r>
      <w:r w:rsidRPr="00FC5040">
        <w:rPr>
          <w:rFonts w:ascii="Times New Roman" w:eastAsia="Times New Roman" w:hAnsi="Times New Roman" w:cs="Times New Roman"/>
          <w:noProof/>
          <w:lang w:eastAsia="ar-SA"/>
        </w:rPr>
        <w:t>, upisana u zk.ul.br. 2640 k.o. Karlovac I.</w:t>
      </w:r>
    </w:p>
    <w:p w14:paraId="264BFDC7" w14:textId="77777777" w:rsidR="009C6BBF" w:rsidRDefault="009C6BBF" w:rsidP="009C6BBF">
      <w:pPr>
        <w:suppressAutoHyphens/>
        <w:spacing w:after="0" w:line="240" w:lineRule="auto"/>
        <w:jc w:val="both"/>
        <w:rPr>
          <w:rFonts w:ascii="Times New Roman" w:eastAsia="Times New Roman" w:hAnsi="Times New Roman" w:cs="Times New Roman"/>
          <w:noProof/>
          <w:lang w:eastAsia="ar-SA"/>
        </w:rPr>
      </w:pPr>
    </w:p>
    <w:p w14:paraId="78FA2245" w14:textId="77777777" w:rsidR="00421242" w:rsidRDefault="00421242" w:rsidP="009C6BBF">
      <w:pPr>
        <w:suppressAutoHyphens/>
        <w:spacing w:after="0" w:line="240" w:lineRule="auto"/>
        <w:jc w:val="both"/>
        <w:rPr>
          <w:rFonts w:ascii="Times New Roman" w:eastAsia="Times New Roman" w:hAnsi="Times New Roman" w:cs="Times New Roman"/>
          <w:noProof/>
          <w:lang w:eastAsia="ar-SA"/>
        </w:rPr>
      </w:pPr>
    </w:p>
    <w:p w14:paraId="2F0198D8" w14:textId="77777777" w:rsidR="00421242" w:rsidRPr="00FC5040" w:rsidRDefault="00421242" w:rsidP="009C6BBF">
      <w:pPr>
        <w:suppressAutoHyphens/>
        <w:spacing w:after="0" w:line="240" w:lineRule="auto"/>
        <w:jc w:val="both"/>
        <w:rPr>
          <w:rFonts w:ascii="Times New Roman" w:eastAsia="Times New Roman" w:hAnsi="Times New Roman" w:cs="Times New Roman"/>
          <w:noProof/>
          <w:lang w:eastAsia="ar-SA"/>
        </w:rPr>
      </w:pPr>
    </w:p>
    <w:p w14:paraId="4C537510" w14:textId="77777777" w:rsidR="009C6BBF" w:rsidRPr="00FC5040" w:rsidRDefault="009C6BBF" w:rsidP="009C6BBF">
      <w:pPr>
        <w:spacing w:after="0" w:line="240" w:lineRule="auto"/>
        <w:jc w:val="both"/>
        <w:rPr>
          <w:rFonts w:ascii="Times New Roman" w:hAnsi="Times New Roman" w:cs="Times New Roman"/>
          <w:b/>
        </w:rPr>
      </w:pPr>
      <w:r w:rsidRPr="00FC5040">
        <w:rPr>
          <w:rFonts w:ascii="Times New Roman" w:hAnsi="Times New Roman" w:cs="Times New Roman"/>
          <w:b/>
        </w:rPr>
        <w:lastRenderedPageBreak/>
        <w:t>V.  PRIJENOS ZEMLJIŠTA U VLASNIŠTVO GRADA KARLOVCA TEMELJEM ČLANKA  170. ZAKONA O PROSTORNOM UREĐENJU</w:t>
      </w:r>
    </w:p>
    <w:p w14:paraId="38BEC260" w14:textId="77777777" w:rsidR="009C6BBF" w:rsidRPr="00FC5040" w:rsidRDefault="009C6BBF" w:rsidP="009C6BBF">
      <w:pPr>
        <w:spacing w:after="0" w:line="240" w:lineRule="auto"/>
        <w:jc w:val="both"/>
        <w:rPr>
          <w:rFonts w:ascii="Times New Roman" w:hAnsi="Times New Roman" w:cs="Times New Roman"/>
          <w:b/>
        </w:rPr>
      </w:pPr>
    </w:p>
    <w:p w14:paraId="0933B55E" w14:textId="77777777" w:rsidR="009C6BBF" w:rsidRPr="00FC5040" w:rsidRDefault="009C6BBF" w:rsidP="009C6BBF">
      <w:pPr>
        <w:spacing w:after="0" w:line="240" w:lineRule="auto"/>
        <w:jc w:val="both"/>
        <w:rPr>
          <w:rFonts w:ascii="Times New Roman" w:eastAsia="Times New Roman" w:hAnsi="Times New Roman" w:cs="Times New Roman"/>
        </w:rPr>
      </w:pPr>
      <w:r w:rsidRPr="00FC5040">
        <w:rPr>
          <w:rFonts w:ascii="Times New Roman" w:hAnsi="Times New Roman" w:cs="Times New Roman"/>
        </w:rPr>
        <w:t xml:space="preserve">Izjavama koje su vlasnici nekretnina potpisali u postupku pred Karlovačkom županijom, Gradu Karlovcu je preneseno u suvlasništvo 1/6 dijela nekretnine k.č.br. 707, površine 831 čhv, k.o. Zagrad, u vrijednosti </w:t>
      </w:r>
      <w:r w:rsidRPr="00FC5040">
        <w:rPr>
          <w:rFonts w:ascii="Times New Roman" w:eastAsia="Times New Roman" w:hAnsi="Times New Roman" w:cs="Times New Roman"/>
        </w:rPr>
        <w:t>69.166,67 kuna.</w:t>
      </w:r>
    </w:p>
    <w:p w14:paraId="1FC19E7C" w14:textId="77777777" w:rsidR="009C6BBF" w:rsidRPr="00FC5040" w:rsidRDefault="009C6BBF" w:rsidP="009C6BBF">
      <w:pPr>
        <w:suppressAutoHyphens/>
        <w:spacing w:after="0" w:line="240" w:lineRule="auto"/>
        <w:jc w:val="both"/>
        <w:rPr>
          <w:rFonts w:ascii="Times New Roman" w:eastAsia="Times New Roman" w:hAnsi="Times New Roman" w:cs="Times New Roman"/>
          <w:noProof/>
          <w:lang w:eastAsia="ar-SA"/>
        </w:rPr>
      </w:pPr>
    </w:p>
    <w:p w14:paraId="61E9AB86" w14:textId="77777777" w:rsidR="009C6BBF" w:rsidRPr="00FC5040" w:rsidRDefault="009C6BBF" w:rsidP="009C6BBF">
      <w:pPr>
        <w:spacing w:after="0" w:line="240" w:lineRule="auto"/>
        <w:jc w:val="both"/>
        <w:rPr>
          <w:rFonts w:ascii="Times New Roman" w:hAnsi="Times New Roman" w:cs="Times New Roman"/>
          <w:b/>
        </w:rPr>
      </w:pPr>
      <w:r w:rsidRPr="00FC5040">
        <w:rPr>
          <w:rFonts w:ascii="Times New Roman" w:hAnsi="Times New Roman" w:cs="Times New Roman"/>
          <w:b/>
        </w:rPr>
        <w:t>VI. GEODETSKI POSLOVI</w:t>
      </w:r>
    </w:p>
    <w:p w14:paraId="5C662186" w14:textId="77777777" w:rsidR="009C6BBF" w:rsidRPr="00FC5040" w:rsidRDefault="009C6BBF" w:rsidP="009C6BBF">
      <w:pPr>
        <w:spacing w:after="0" w:line="240" w:lineRule="auto"/>
        <w:jc w:val="both"/>
        <w:rPr>
          <w:rFonts w:ascii="Times New Roman" w:hAnsi="Times New Roman" w:cs="Times New Roman"/>
          <w:b/>
        </w:rPr>
      </w:pPr>
    </w:p>
    <w:p w14:paraId="5520F675"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Ugovor o obavljanju geodetskih usluga  ev.broj 036/20 MV – grupa 2 te u okviru realizacije predmetnog ugovora, obavljeni su sljedeći poslovi:</w:t>
      </w:r>
    </w:p>
    <w:p w14:paraId="6C9BCC1B" w14:textId="77777777" w:rsidR="009C6BBF" w:rsidRPr="00FC5040" w:rsidRDefault="009C6BBF" w:rsidP="009C6BBF">
      <w:pPr>
        <w:numPr>
          <w:ilvl w:val="0"/>
          <w:numId w:val="33"/>
        </w:numPr>
        <w:spacing w:after="0" w:line="240" w:lineRule="auto"/>
        <w:contextualSpacing/>
        <w:jc w:val="both"/>
        <w:rPr>
          <w:rFonts w:ascii="Times New Roman" w:hAnsi="Times New Roman" w:cs="Times New Roman"/>
        </w:rPr>
      </w:pPr>
      <w:r w:rsidRPr="00FC5040">
        <w:rPr>
          <w:rFonts w:ascii="Times New Roman" w:hAnsi="Times New Roman" w:cs="Times New Roman"/>
        </w:rPr>
        <w:t>Utvrđivanje i obilježavanje granica nekretnine k.č.br. 4234/1, k.o. Karlovac II  – ulica I. Grahe;</w:t>
      </w:r>
    </w:p>
    <w:p w14:paraId="2FF20D56" w14:textId="77777777" w:rsidR="009C6BBF" w:rsidRPr="00FC5040" w:rsidRDefault="009C6BBF" w:rsidP="009C6BBF">
      <w:pPr>
        <w:numPr>
          <w:ilvl w:val="0"/>
          <w:numId w:val="33"/>
        </w:numPr>
        <w:spacing w:after="0" w:line="240" w:lineRule="auto"/>
        <w:contextualSpacing/>
        <w:jc w:val="both"/>
        <w:rPr>
          <w:rFonts w:ascii="Times New Roman" w:hAnsi="Times New Roman" w:cs="Times New Roman"/>
        </w:rPr>
      </w:pPr>
      <w:r w:rsidRPr="00FC5040">
        <w:rPr>
          <w:rFonts w:ascii="Times New Roman" w:hAnsi="Times New Roman" w:cs="Times New Roman"/>
        </w:rPr>
        <w:t>Utvrđivanje i obilježavanje granica nekretnine k.č.br. 929, k.o. Zagrad;</w:t>
      </w:r>
    </w:p>
    <w:p w14:paraId="73F67AE0" w14:textId="77777777" w:rsidR="009C6BBF" w:rsidRPr="00FC5040" w:rsidRDefault="009C6BBF" w:rsidP="009C6BBF">
      <w:pPr>
        <w:numPr>
          <w:ilvl w:val="0"/>
          <w:numId w:val="33"/>
        </w:numPr>
        <w:spacing w:after="0" w:line="240" w:lineRule="auto"/>
        <w:contextualSpacing/>
        <w:jc w:val="both"/>
        <w:rPr>
          <w:rFonts w:ascii="Times New Roman" w:hAnsi="Times New Roman" w:cs="Times New Roman"/>
        </w:rPr>
      </w:pPr>
      <w:r w:rsidRPr="00FC5040">
        <w:rPr>
          <w:rFonts w:ascii="Times New Roman" w:hAnsi="Times New Roman" w:cs="Times New Roman"/>
        </w:rPr>
        <w:t>Geodetski elaborat evidentiranja promjena na zgradama k.č.br. 1876, k.o. Velika Jelsa  - Vatrogasni dom na Jelsi</w:t>
      </w:r>
    </w:p>
    <w:p w14:paraId="51D4CD06" w14:textId="77777777" w:rsidR="009C6BBF" w:rsidRPr="00FC5040" w:rsidRDefault="009C6BBF" w:rsidP="009C6BBF">
      <w:pPr>
        <w:numPr>
          <w:ilvl w:val="0"/>
          <w:numId w:val="33"/>
        </w:numPr>
        <w:spacing w:after="0" w:line="240" w:lineRule="auto"/>
        <w:contextualSpacing/>
        <w:jc w:val="both"/>
        <w:rPr>
          <w:rFonts w:ascii="Times New Roman" w:hAnsi="Times New Roman" w:cs="Times New Roman"/>
        </w:rPr>
      </w:pPr>
      <w:r w:rsidRPr="00FC5040">
        <w:rPr>
          <w:rFonts w:ascii="Times New Roman" w:hAnsi="Times New Roman" w:cs="Times New Roman"/>
        </w:rPr>
        <w:t>Utvrđivanje i obilježavanje granica nekretnine k.č.br. 982/4, k.č.br. 900/4 i k.č.br. 899/2, sve k.o. Karlovac II;</w:t>
      </w:r>
    </w:p>
    <w:p w14:paraId="6BCA3D83" w14:textId="77777777" w:rsidR="009C6BBF" w:rsidRPr="00FC5040" w:rsidRDefault="009C6BBF" w:rsidP="009C6BBF">
      <w:pPr>
        <w:numPr>
          <w:ilvl w:val="0"/>
          <w:numId w:val="33"/>
        </w:numPr>
        <w:spacing w:after="0" w:line="240" w:lineRule="auto"/>
        <w:contextualSpacing/>
        <w:jc w:val="both"/>
        <w:rPr>
          <w:rFonts w:ascii="Times New Roman" w:hAnsi="Times New Roman" w:cs="Times New Roman"/>
        </w:rPr>
      </w:pPr>
      <w:r w:rsidRPr="00FC5040">
        <w:rPr>
          <w:rFonts w:ascii="Times New Roman" w:hAnsi="Times New Roman" w:cs="Times New Roman"/>
        </w:rPr>
        <w:t xml:space="preserve">Utvrđivanje i obilježavanje granica nekretnine k.č.br. 1009/9, k.o. Karlovac II – Poslovna zona </w:t>
      </w:r>
    </w:p>
    <w:p w14:paraId="48A6BEBA" w14:textId="77777777" w:rsidR="009C6BBF" w:rsidRPr="00FC5040" w:rsidRDefault="009C6BBF" w:rsidP="009C6BBF">
      <w:pPr>
        <w:spacing w:after="0" w:line="240" w:lineRule="auto"/>
        <w:ind w:left="720"/>
        <w:contextualSpacing/>
        <w:jc w:val="both"/>
        <w:rPr>
          <w:rFonts w:ascii="Times New Roman" w:hAnsi="Times New Roman" w:cs="Times New Roman"/>
        </w:rPr>
      </w:pPr>
      <w:r w:rsidRPr="00FC5040">
        <w:rPr>
          <w:rFonts w:ascii="Times New Roman" w:hAnsi="Times New Roman" w:cs="Times New Roman"/>
        </w:rPr>
        <w:t>Gornje Mekušje</w:t>
      </w:r>
    </w:p>
    <w:p w14:paraId="3FEFD464"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U okviru odjela obavljali su se i ostali geodetski poslovi prema zahtjevima svih upravnih odjela u vidu identifikacije katastarskih čestica, izrade raznih geodetskih podloga, identifikacije kućnih brojeva prema katastarskim česticama, prikupljanja dokumentacije i drugo.</w:t>
      </w:r>
    </w:p>
    <w:p w14:paraId="6EB3CC9A"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 xml:space="preserve">Također, u okviru odjela obavljaju se poslovi suradnje i kontrole prilikom izrade parcelacijskih elaborata te geodetskih elaborata evidentiranja stvarnog položaja već evidentiranih katastarskih čestica prema zahtjevima fizičkih i pravnih osoba, a koje graniče s parcelama u vlasništvu Grada Karlovca. </w:t>
      </w:r>
    </w:p>
    <w:p w14:paraId="02BD2CB4" w14:textId="77777777" w:rsidR="009C6BBF" w:rsidRPr="00FC5040" w:rsidRDefault="009C6BBF" w:rsidP="009C6BBF">
      <w:pPr>
        <w:spacing w:after="0" w:line="240" w:lineRule="auto"/>
        <w:jc w:val="both"/>
        <w:rPr>
          <w:rFonts w:ascii="Times New Roman" w:hAnsi="Times New Roman" w:cs="Times New Roman"/>
        </w:rPr>
      </w:pPr>
    </w:p>
    <w:p w14:paraId="2E68B980" w14:textId="77777777" w:rsidR="009C6BBF" w:rsidRPr="00FC5040" w:rsidRDefault="009C6BBF" w:rsidP="009C6BBF">
      <w:pPr>
        <w:spacing w:after="0" w:line="240" w:lineRule="auto"/>
        <w:jc w:val="both"/>
        <w:rPr>
          <w:rFonts w:ascii="Times New Roman" w:hAnsi="Times New Roman" w:cs="Times New Roman"/>
          <w:b/>
          <w:color w:val="000000" w:themeColor="text1"/>
        </w:rPr>
      </w:pPr>
    </w:p>
    <w:p w14:paraId="02A1419E" w14:textId="77777777" w:rsidR="009C6BBF" w:rsidRPr="00FC5040" w:rsidRDefault="009C6BBF" w:rsidP="009C6BBF">
      <w:pPr>
        <w:spacing w:after="0" w:line="240" w:lineRule="auto"/>
        <w:jc w:val="both"/>
        <w:rPr>
          <w:rFonts w:ascii="Times New Roman" w:hAnsi="Times New Roman" w:cs="Times New Roman"/>
          <w:b/>
          <w:color w:val="000000" w:themeColor="text1"/>
        </w:rPr>
      </w:pPr>
      <w:r w:rsidRPr="00FC5040">
        <w:rPr>
          <w:rFonts w:ascii="Times New Roman" w:hAnsi="Times New Roman" w:cs="Times New Roman"/>
          <w:b/>
          <w:color w:val="000000" w:themeColor="text1"/>
        </w:rPr>
        <w:t>VII.</w:t>
      </w:r>
      <w:r w:rsidRPr="00FC5040">
        <w:rPr>
          <w:rFonts w:ascii="Times New Roman" w:hAnsi="Times New Roman" w:cs="Times New Roman"/>
          <w:b/>
          <w:color w:val="000000" w:themeColor="text1"/>
        </w:rPr>
        <w:tab/>
        <w:t>POVJERENSTVO GRADA KARLOVCA ZA PROCJENU NEKRETNINA</w:t>
      </w:r>
    </w:p>
    <w:p w14:paraId="7F5EF3E8" w14:textId="77777777" w:rsidR="009C6BBF" w:rsidRPr="00FC5040" w:rsidRDefault="009C6BBF" w:rsidP="009C6BBF">
      <w:pPr>
        <w:spacing w:after="0" w:line="240" w:lineRule="auto"/>
        <w:jc w:val="both"/>
        <w:rPr>
          <w:rFonts w:ascii="Times New Roman" w:hAnsi="Times New Roman" w:cs="Times New Roman"/>
          <w:b/>
          <w:color w:val="FF0000"/>
        </w:rPr>
      </w:pPr>
    </w:p>
    <w:p w14:paraId="78BFFD3F"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 xml:space="preserve">Putem ovog odjela pripremljene su tri sjednice Povjerenstva za procjenu nekretnina grada Karlovca, na kojoj je izvršena procjena 32 nekretnina u svrhu unosa u osnovna sredstava Grada Karlovca. </w:t>
      </w:r>
    </w:p>
    <w:p w14:paraId="7863554A"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p>
    <w:p w14:paraId="15CBFE62"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r w:rsidRPr="00FC5040">
        <w:rPr>
          <w:rFonts w:ascii="Times New Roman" w:hAnsi="Times New Roman" w:cs="Times New Roman"/>
          <w:b/>
        </w:rPr>
        <w:t>VIII.  ZAJEDNIČKO PROCJENITELJSKO POVJERENSTVO I e-NEKRETNINE</w:t>
      </w:r>
    </w:p>
    <w:p w14:paraId="4DEAAAE0"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p>
    <w:p w14:paraId="3EAA32D6" w14:textId="77777777" w:rsidR="009C6BBF" w:rsidRPr="00FC5040" w:rsidRDefault="009C6BBF" w:rsidP="009C6BBF">
      <w:pPr>
        <w:numPr>
          <w:ilvl w:val="0"/>
          <w:numId w:val="21"/>
        </w:numPr>
        <w:spacing w:after="160" w:line="240" w:lineRule="auto"/>
        <w:contextualSpacing/>
        <w:jc w:val="both"/>
        <w:rPr>
          <w:rFonts w:ascii="Times New Roman" w:hAnsi="Times New Roman" w:cs="Times New Roman"/>
        </w:rPr>
      </w:pPr>
      <w:r w:rsidRPr="00FC5040">
        <w:rPr>
          <w:rFonts w:ascii="Times New Roman" w:hAnsi="Times New Roman" w:cs="Times New Roman"/>
        </w:rPr>
        <w:t>zaprimanje 25 procjembenih elaborata  nekretnina i analiza usklađenosti istih sa Zakonom o procjeni vrijednosti nekretnina i Pravilnikom o metodama procjene vrijednosti nekretnina;</w:t>
      </w:r>
    </w:p>
    <w:p w14:paraId="226CFEF4" w14:textId="77777777" w:rsidR="009C6BBF" w:rsidRPr="00FC5040" w:rsidRDefault="009C6BBF" w:rsidP="009C6BBF">
      <w:pPr>
        <w:numPr>
          <w:ilvl w:val="0"/>
          <w:numId w:val="21"/>
        </w:numPr>
        <w:spacing w:after="160" w:line="240" w:lineRule="auto"/>
        <w:contextualSpacing/>
        <w:jc w:val="both"/>
        <w:rPr>
          <w:rFonts w:ascii="Times New Roman" w:hAnsi="Times New Roman" w:cs="Times New Roman"/>
        </w:rPr>
      </w:pPr>
      <w:r w:rsidRPr="00FC5040">
        <w:rPr>
          <w:rFonts w:ascii="Times New Roman" w:hAnsi="Times New Roman" w:cs="Times New Roman"/>
        </w:rPr>
        <w:t>pripremanje materijala za sjednice Zajedničkog procjeniteljskog povjerenstva Karlovačke županije i Grada Karlovca i sudjelovanje na 5 sjednica Povjerenstva;</w:t>
      </w:r>
    </w:p>
    <w:p w14:paraId="4A7DADDB" w14:textId="77777777" w:rsidR="009C6BBF" w:rsidRPr="00FC5040" w:rsidRDefault="009C6BBF" w:rsidP="009C6BBF">
      <w:pPr>
        <w:numPr>
          <w:ilvl w:val="0"/>
          <w:numId w:val="21"/>
        </w:numPr>
        <w:spacing w:after="160" w:line="240" w:lineRule="auto"/>
        <w:contextualSpacing/>
        <w:jc w:val="both"/>
        <w:rPr>
          <w:rFonts w:ascii="Times New Roman" w:hAnsi="Times New Roman" w:cs="Times New Roman"/>
        </w:rPr>
      </w:pPr>
      <w:r w:rsidRPr="00FC5040">
        <w:rPr>
          <w:rFonts w:ascii="Times New Roman" w:hAnsi="Times New Roman" w:cs="Times New Roman"/>
        </w:rPr>
        <w:t>kontaktiranje i suradnja s procjeniteljima, izrada Izvješća o tržištu nekretnina na području Grada Karlovca za 2019. godinu i ostalih očitovanja po traženju Ministarstva graditeljstva i prostornog uređenja;</w:t>
      </w:r>
    </w:p>
    <w:p w14:paraId="528394E2" w14:textId="77777777" w:rsidR="009C6BBF" w:rsidRPr="00FC5040" w:rsidRDefault="009C6BBF" w:rsidP="009C6BBF">
      <w:pPr>
        <w:numPr>
          <w:ilvl w:val="0"/>
          <w:numId w:val="21"/>
        </w:numPr>
        <w:overflowPunct w:val="0"/>
        <w:autoSpaceDE w:val="0"/>
        <w:autoSpaceDN w:val="0"/>
        <w:adjustRightInd w:val="0"/>
        <w:spacing w:after="0" w:line="240" w:lineRule="auto"/>
        <w:contextualSpacing/>
        <w:jc w:val="both"/>
        <w:rPr>
          <w:rFonts w:ascii="Times New Roman" w:hAnsi="Times New Roman" w:cs="Times New Roman"/>
          <w:b/>
        </w:rPr>
      </w:pPr>
      <w:r w:rsidRPr="00FC5040">
        <w:rPr>
          <w:rFonts w:ascii="Times New Roman" w:hAnsi="Times New Roman" w:cs="Times New Roman"/>
        </w:rPr>
        <w:t xml:space="preserve">rad u aplikaciji eNekretnine - evaulacija i izvorno unošenje podataka vezanih za promet  </w:t>
      </w:r>
      <w:r w:rsidRPr="00FC5040">
        <w:rPr>
          <w:rFonts w:ascii="Times New Roman" w:eastAsia="Times New Roman" w:hAnsi="Times New Roman" w:cs="Times New Roman"/>
        </w:rPr>
        <w:t xml:space="preserve">nekretninama na području Grada Karlovca (podaci iz </w:t>
      </w:r>
      <w:r w:rsidRPr="00FC5040">
        <w:rPr>
          <w:rFonts w:ascii="Times New Roman" w:hAnsi="Times New Roman" w:cs="Times New Roman"/>
        </w:rPr>
        <w:t>ugovora o kupoprodaji, najmu, zakupu, služnosti</w:t>
      </w:r>
      <w:r w:rsidRPr="00FC5040">
        <w:rPr>
          <w:rFonts w:ascii="Times New Roman" w:eastAsia="Times New Roman" w:hAnsi="Times New Roman" w:cs="Times New Roman"/>
        </w:rPr>
        <w:t xml:space="preserve">). </w:t>
      </w:r>
    </w:p>
    <w:p w14:paraId="1CF37247" w14:textId="77777777" w:rsidR="009C6BBF" w:rsidRPr="00FC5040" w:rsidRDefault="009C6BBF" w:rsidP="009C6BBF">
      <w:pPr>
        <w:overflowPunct w:val="0"/>
        <w:autoSpaceDE w:val="0"/>
        <w:autoSpaceDN w:val="0"/>
        <w:adjustRightInd w:val="0"/>
        <w:spacing w:after="0" w:line="240" w:lineRule="auto"/>
        <w:ind w:left="360"/>
        <w:contextualSpacing/>
        <w:jc w:val="both"/>
        <w:rPr>
          <w:rFonts w:ascii="Times New Roman" w:hAnsi="Times New Roman" w:cs="Times New Roman"/>
          <w:b/>
        </w:rPr>
      </w:pPr>
    </w:p>
    <w:p w14:paraId="4273CEE8"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r w:rsidRPr="00FC5040">
        <w:rPr>
          <w:rFonts w:ascii="Times New Roman" w:hAnsi="Times New Roman" w:cs="Times New Roman"/>
          <w:b/>
        </w:rPr>
        <w:t>IX. REAMBULACIJA ZA DIO K.O. MALA ŠVARČA</w:t>
      </w:r>
    </w:p>
    <w:p w14:paraId="6FD56E33"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p>
    <w:p w14:paraId="69F18526" w14:textId="77777777" w:rsidR="009C6BBF" w:rsidRPr="00FC5040" w:rsidRDefault="009C6BBF" w:rsidP="009C6BBF">
      <w:pPr>
        <w:autoSpaceDE w:val="0"/>
        <w:autoSpaceDN w:val="0"/>
        <w:adjustRightInd w:val="0"/>
        <w:spacing w:after="0" w:line="240" w:lineRule="auto"/>
        <w:jc w:val="both"/>
        <w:rPr>
          <w:rFonts w:ascii="Times New Roman" w:hAnsi="Times New Roman" w:cs="Times New Roman"/>
          <w:bCs/>
          <w:color w:val="000000"/>
          <w:sz w:val="24"/>
          <w:szCs w:val="24"/>
        </w:rPr>
      </w:pPr>
      <w:r w:rsidRPr="00FC5040">
        <w:rPr>
          <w:rFonts w:ascii="Times New Roman" w:hAnsi="Times New Roman" w:cs="Times New Roman"/>
          <w:bCs/>
          <w:color w:val="000000"/>
          <w:sz w:val="24"/>
          <w:szCs w:val="24"/>
        </w:rPr>
        <w:t xml:space="preserve">Katastarska izmjera za dio k.o Mala Švarča obuhvaća cca 1869 katastarskih čestica (staro stanje) te je podijeljena u 3 grupe. </w:t>
      </w:r>
      <w:r w:rsidRPr="00FC5040">
        <w:rPr>
          <w:rFonts w:ascii="Times New Roman" w:hAnsi="Times New Roman" w:cs="Times New Roman"/>
          <w:color w:val="000000"/>
          <w:sz w:val="24"/>
          <w:szCs w:val="24"/>
        </w:rPr>
        <w:t>Izmjera na terenu je</w:t>
      </w:r>
      <w:r w:rsidRPr="00FC5040">
        <w:rPr>
          <w:rFonts w:ascii="Times New Roman" w:hAnsi="Times New Roman" w:cs="Times New Roman"/>
          <w:bCs/>
          <w:color w:val="000000"/>
          <w:sz w:val="24"/>
          <w:szCs w:val="24"/>
        </w:rPr>
        <w:t xml:space="preserve"> za sve tri grupe izvršena u cijelosti. Predočavanje elaborata za grupu I sa 640 novih  katastarskih čestica i grupu II  sa 511 novih katastarskih čestica, izvršeno je  u cijelosti sa svim riješenim prigovorima. Grupa III sa 627 novih katastarskih čestica  je u obradi. </w:t>
      </w:r>
    </w:p>
    <w:p w14:paraId="718DEEEC"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sz w:val="24"/>
          <w:szCs w:val="24"/>
        </w:rPr>
      </w:pPr>
    </w:p>
    <w:p w14:paraId="6D13D80E"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r w:rsidRPr="00FC5040">
        <w:rPr>
          <w:rFonts w:ascii="Times New Roman" w:hAnsi="Times New Roman" w:cs="Times New Roman"/>
          <w:b/>
        </w:rPr>
        <w:t>X. OSTALO</w:t>
      </w:r>
    </w:p>
    <w:p w14:paraId="2D5488E6"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p>
    <w:p w14:paraId="1F14A41E" w14:textId="77777777" w:rsidR="009C6BBF" w:rsidRPr="00FC5040" w:rsidRDefault="009C6BBF" w:rsidP="009C6BBF">
      <w:pPr>
        <w:numPr>
          <w:ilvl w:val="0"/>
          <w:numId w:val="31"/>
        </w:numPr>
        <w:overflowPunct w:val="0"/>
        <w:autoSpaceDE w:val="0"/>
        <w:autoSpaceDN w:val="0"/>
        <w:adjustRightInd w:val="0"/>
        <w:spacing w:after="0" w:line="240" w:lineRule="auto"/>
        <w:contextualSpacing/>
        <w:jc w:val="both"/>
        <w:rPr>
          <w:rFonts w:ascii="Times New Roman" w:hAnsi="Times New Roman" w:cs="Times New Roman"/>
          <w:b/>
        </w:rPr>
      </w:pPr>
      <w:r w:rsidRPr="00FC5040">
        <w:rPr>
          <w:rFonts w:ascii="Times New Roman" w:hAnsi="Times New Roman" w:cs="Times New Roman"/>
          <w:bCs/>
        </w:rPr>
        <w:t xml:space="preserve">Zaključak gradonačelnika i Odluka Gradskog vijeća, kojom se ukida status javnog dobra u općoj upotrebi na nekretninama oznake k.č.br. 3756/6, k.č.br. 3753/2, k.č.br. 3761/2, k.č.br. 3801/2, k.č.br. 3802/3 sve k.o. Turanj, k.č.br. 670/6, k.č.br. 470/47, k.č.br. 470/48, k.č.br. 470/49, sve k.o. Kamensko, te k.č.br. 921/6, k.č.br. 921/8, obje k.o. Gornje Mekušje. </w:t>
      </w:r>
    </w:p>
    <w:p w14:paraId="75E8CE17" w14:textId="77777777" w:rsidR="009C6BBF" w:rsidRPr="00FC5040" w:rsidRDefault="009C6BBF" w:rsidP="009C6BBF">
      <w:pPr>
        <w:numPr>
          <w:ilvl w:val="0"/>
          <w:numId w:val="31"/>
        </w:numPr>
        <w:spacing w:after="0" w:line="240" w:lineRule="auto"/>
        <w:contextualSpacing/>
        <w:jc w:val="both"/>
        <w:rPr>
          <w:rFonts w:ascii="Times New Roman" w:hAnsi="Times New Roman" w:cs="Times New Roman"/>
        </w:rPr>
      </w:pPr>
      <w:r w:rsidRPr="00FC5040">
        <w:rPr>
          <w:rFonts w:ascii="Times New Roman" w:hAnsi="Times New Roman" w:cs="Times New Roman"/>
        </w:rPr>
        <w:t>Suglasnost gradonačelnika, dana Hrvatskim cestama d.o.o., za nekretnine u k.o. Turanj u svrhu ishođenja građevinske dozvole za građenje dionice državne ceste D1 – Splitski pravac – Brza cesta kroz Karlovac, II Etapa I faze, od križanja Mostanje u km 1+700,00 do križanja Vukmanićki Cerovac u km 7+876,50.</w:t>
      </w:r>
    </w:p>
    <w:p w14:paraId="7F373539" w14:textId="77777777" w:rsidR="009C6BBF" w:rsidRPr="00FC5040" w:rsidRDefault="009C6BBF" w:rsidP="009C6BBF">
      <w:pPr>
        <w:numPr>
          <w:ilvl w:val="0"/>
          <w:numId w:val="31"/>
        </w:numPr>
        <w:spacing w:after="0" w:line="240" w:lineRule="auto"/>
        <w:contextualSpacing/>
        <w:jc w:val="both"/>
        <w:rPr>
          <w:rFonts w:ascii="Times New Roman" w:hAnsi="Times New Roman" w:cs="Times New Roman"/>
        </w:rPr>
      </w:pPr>
      <w:r w:rsidRPr="00FC5040">
        <w:rPr>
          <w:rFonts w:ascii="Times New Roman" w:hAnsi="Times New Roman" w:cs="Times New Roman"/>
        </w:rPr>
        <w:t>Suglasnost gradonačelnika, dana Hrvatskim cestama d.o.o., za nekretnine u k.o. Cerovac Vukmanićki, u svrhu ishođenja građevinske dozvole za građenje dionice državne ceste D1 – Splitski pravac – Brza cesta kroz Karlovac, II Etapa I faze, od križanja Mistanje u km 1+700,00 do križanja Vukmanićki Cerovac u km 7+876,50.</w:t>
      </w:r>
    </w:p>
    <w:p w14:paraId="0401C911" w14:textId="77777777" w:rsidR="009C6BBF" w:rsidRPr="00FC5040" w:rsidRDefault="009C6BBF" w:rsidP="009C6BBF">
      <w:pPr>
        <w:numPr>
          <w:ilvl w:val="0"/>
          <w:numId w:val="31"/>
        </w:numPr>
        <w:spacing w:after="0" w:line="240" w:lineRule="auto"/>
        <w:contextualSpacing/>
        <w:jc w:val="both"/>
        <w:rPr>
          <w:rFonts w:ascii="Times New Roman" w:hAnsi="Times New Roman" w:cs="Times New Roman"/>
        </w:rPr>
      </w:pPr>
      <w:r w:rsidRPr="00FC5040">
        <w:rPr>
          <w:rFonts w:ascii="Times New Roman" w:hAnsi="Times New Roman" w:cs="Times New Roman"/>
        </w:rPr>
        <w:t>Suglasnost gradonačelnika, dana za realizaciju kredita kod Karlovačke banke d.d., budući je Grad Karlovac vlasnik dvaju poslovnih prostora, u svrhu financiranja radova izrade termo energetske obnove zgrade Maksimilijana Vrhovca 13.</w:t>
      </w:r>
    </w:p>
    <w:p w14:paraId="538B404E" w14:textId="77777777" w:rsidR="009C6BBF" w:rsidRPr="00FC5040" w:rsidRDefault="009C6BBF" w:rsidP="009C6BBF">
      <w:pPr>
        <w:numPr>
          <w:ilvl w:val="0"/>
          <w:numId w:val="31"/>
        </w:numPr>
        <w:overflowPunct w:val="0"/>
        <w:autoSpaceDE w:val="0"/>
        <w:autoSpaceDN w:val="0"/>
        <w:adjustRightInd w:val="0"/>
        <w:spacing w:after="0" w:line="240" w:lineRule="auto"/>
        <w:contextualSpacing/>
        <w:jc w:val="both"/>
        <w:rPr>
          <w:rFonts w:ascii="Times New Roman" w:hAnsi="Times New Roman" w:cs="Times New Roman"/>
        </w:rPr>
      </w:pPr>
      <w:r w:rsidRPr="00FC5040">
        <w:rPr>
          <w:rFonts w:ascii="Times New Roman" w:hAnsi="Times New Roman" w:cs="Times New Roman"/>
        </w:rPr>
        <w:t>Suglasnost gradonačelnika, dana Vodovodu i kanalizaciji d.o.o., za nekretnine u k.o. Karlovac II u svrhu ishođenja II izmjene i dopune građevinske dozvole za realizaciju projekta „Izgradnja mješovitog kolektora kanalizacije, magistralnog i vodoopskrbnog cjevovoda u ulicama: Obala V. Mažuranića, P. Vitezovića, Preradovićeva, Gundulićeva, Šipuševa, Šebetićeva i Vraniczanyeva ulica u Karlovcu“.</w:t>
      </w:r>
    </w:p>
    <w:p w14:paraId="202ED3D8" w14:textId="77777777" w:rsidR="009C6BBF" w:rsidRPr="00FC5040" w:rsidRDefault="009C6BBF" w:rsidP="009C6BBF">
      <w:pPr>
        <w:numPr>
          <w:ilvl w:val="0"/>
          <w:numId w:val="31"/>
        </w:numPr>
        <w:overflowPunct w:val="0"/>
        <w:autoSpaceDE w:val="0"/>
        <w:autoSpaceDN w:val="0"/>
        <w:adjustRightInd w:val="0"/>
        <w:spacing w:after="0"/>
        <w:contextualSpacing/>
        <w:jc w:val="both"/>
        <w:rPr>
          <w:rFonts w:ascii="Times New Roman" w:hAnsi="Times New Roman" w:cs="Times New Roman"/>
        </w:rPr>
      </w:pPr>
      <w:r w:rsidRPr="00FC5040">
        <w:rPr>
          <w:rFonts w:ascii="Times New Roman" w:hAnsi="Times New Roman" w:cs="Times New Roman"/>
        </w:rPr>
        <w:t>Suglasnost Inkasatoru d.o.o. za ishođenje građevinske dozvole za zahvat u prostoru – izgradnja distributivne telekomunikacijske kanalizacije u naselju Gornje Mekušje;</w:t>
      </w:r>
    </w:p>
    <w:p w14:paraId="3F81C156" w14:textId="77777777" w:rsidR="009C6BBF" w:rsidRPr="00FC5040" w:rsidRDefault="009C6BBF" w:rsidP="009C6BBF">
      <w:pPr>
        <w:numPr>
          <w:ilvl w:val="0"/>
          <w:numId w:val="31"/>
        </w:numPr>
        <w:overflowPunct w:val="0"/>
        <w:autoSpaceDE w:val="0"/>
        <w:autoSpaceDN w:val="0"/>
        <w:adjustRightInd w:val="0"/>
        <w:spacing w:after="0"/>
        <w:contextualSpacing/>
        <w:jc w:val="both"/>
        <w:rPr>
          <w:rFonts w:ascii="Times New Roman" w:hAnsi="Times New Roman" w:cs="Times New Roman"/>
        </w:rPr>
      </w:pPr>
      <w:r w:rsidRPr="00FC5040">
        <w:rPr>
          <w:rFonts w:ascii="Times New Roman" w:hAnsi="Times New Roman" w:cs="Times New Roman"/>
        </w:rPr>
        <w:t xml:space="preserve">Suglasnost Vodovodu i kanalizaciji d.o.o.  za ishođenje građevinske dozvole za zahvat u prostoru – rekonstrukcija vodoopskrbnog cjevovoda u Rečičkoj ulici u Karlovcu; </w:t>
      </w:r>
    </w:p>
    <w:p w14:paraId="6FE2DF19" w14:textId="77777777" w:rsidR="009C6BBF" w:rsidRPr="00FC5040" w:rsidRDefault="009C6BBF" w:rsidP="009C6BBF">
      <w:pPr>
        <w:numPr>
          <w:ilvl w:val="0"/>
          <w:numId w:val="31"/>
        </w:numPr>
        <w:overflowPunct w:val="0"/>
        <w:autoSpaceDE w:val="0"/>
        <w:autoSpaceDN w:val="0"/>
        <w:adjustRightInd w:val="0"/>
        <w:spacing w:after="0"/>
        <w:contextualSpacing/>
        <w:jc w:val="both"/>
        <w:rPr>
          <w:rFonts w:ascii="Times New Roman" w:eastAsia="Times New Roman" w:hAnsi="Times New Roman" w:cs="Times New Roman"/>
        </w:rPr>
      </w:pPr>
      <w:r w:rsidRPr="00FC5040">
        <w:rPr>
          <w:rFonts w:ascii="Times New Roman" w:hAnsi="Times New Roman" w:cs="Times New Roman"/>
        </w:rPr>
        <w:t xml:space="preserve">Suglasnost Gradskoj četvrti Luščić-Jamadol, za postavljanje oglasnih panoa </w:t>
      </w:r>
      <w:r w:rsidRPr="00FC5040">
        <w:rPr>
          <w:rFonts w:ascii="Times New Roman" w:eastAsia="Times New Roman" w:hAnsi="Times New Roman" w:cs="Times New Roman"/>
        </w:rPr>
        <w:t xml:space="preserve"> svrhu prijave na javni poziv Kakvart;</w:t>
      </w:r>
    </w:p>
    <w:p w14:paraId="6D95C0A2" w14:textId="77777777" w:rsidR="009C6BBF" w:rsidRPr="00FC5040" w:rsidRDefault="009C6BBF" w:rsidP="009C6BBF">
      <w:pPr>
        <w:numPr>
          <w:ilvl w:val="0"/>
          <w:numId w:val="31"/>
        </w:numPr>
        <w:spacing w:after="0" w:line="240" w:lineRule="auto"/>
        <w:contextualSpacing/>
        <w:jc w:val="both"/>
        <w:rPr>
          <w:rFonts w:ascii="Times New Roman" w:hAnsi="Times New Roman" w:cs="Times New Roman"/>
        </w:rPr>
      </w:pPr>
      <w:r w:rsidRPr="00FC5040">
        <w:rPr>
          <w:rFonts w:ascii="Times New Roman" w:hAnsi="Times New Roman" w:cs="Times New Roman"/>
        </w:rPr>
        <w:t xml:space="preserve">Prikupljanje suglasnosti za potrebe Hrvatskih voda u svrhu malčiranja zemljišta radi </w:t>
      </w:r>
      <w:r w:rsidRPr="00FC5040">
        <w:rPr>
          <w:rFonts w:ascii="Times New Roman" w:eastAsia="Times New Roman" w:hAnsi="Times New Roman" w:cs="Times New Roman"/>
          <w:lang w:eastAsia="hr-HR"/>
        </w:rPr>
        <w:t>izgradnje nasipa uz desnu obalu Mrežnice te lijevu i desnu obalu Korane za zaštitu naselja Logorište, Mala Švarča i Turanj;</w:t>
      </w:r>
    </w:p>
    <w:p w14:paraId="250BFF1D" w14:textId="77777777" w:rsidR="009C6BBF" w:rsidRPr="00FC5040" w:rsidRDefault="009C6BBF" w:rsidP="009C6BBF">
      <w:pPr>
        <w:numPr>
          <w:ilvl w:val="0"/>
          <w:numId w:val="31"/>
        </w:numPr>
        <w:overflowPunct w:val="0"/>
        <w:autoSpaceDE w:val="0"/>
        <w:autoSpaceDN w:val="0"/>
        <w:adjustRightInd w:val="0"/>
        <w:spacing w:after="0"/>
        <w:contextualSpacing/>
        <w:jc w:val="both"/>
        <w:rPr>
          <w:rFonts w:ascii="Times New Roman" w:hAnsi="Times New Roman" w:cs="Times New Roman"/>
        </w:rPr>
      </w:pPr>
      <w:r w:rsidRPr="00FC5040">
        <w:rPr>
          <w:rFonts w:ascii="Times New Roman" w:hAnsi="Times New Roman" w:cs="Times New Roman"/>
        </w:rPr>
        <w:t>izdavanje brisovnih očitovanja, odluka o nekorištenju pravom prvokupa, potvrda o plaćanju.</w:t>
      </w:r>
    </w:p>
    <w:p w14:paraId="5846C38A"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p>
    <w:p w14:paraId="2DC87454"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p>
    <w:p w14:paraId="7E238344"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r w:rsidRPr="00FC5040">
        <w:rPr>
          <w:rFonts w:ascii="Times New Roman" w:hAnsi="Times New Roman" w:cs="Times New Roman"/>
          <w:b/>
        </w:rPr>
        <w:t>Odsjek za upravljanje imovinom</w:t>
      </w:r>
    </w:p>
    <w:p w14:paraId="336FD638" w14:textId="77777777" w:rsidR="009C6BBF" w:rsidRPr="00FC5040" w:rsidRDefault="009C6BBF" w:rsidP="009C6BBF">
      <w:pPr>
        <w:spacing w:after="0" w:line="240" w:lineRule="auto"/>
        <w:jc w:val="both"/>
        <w:rPr>
          <w:rFonts w:ascii="Times New Roman" w:hAnsi="Times New Roman" w:cs="Times New Roman"/>
          <w:lang w:val="it-IT"/>
        </w:rPr>
      </w:pPr>
    </w:p>
    <w:p w14:paraId="6479E866" w14:textId="77777777" w:rsidR="009C6BBF" w:rsidRPr="00FC5040" w:rsidRDefault="009C6BBF" w:rsidP="009C6BBF">
      <w:pPr>
        <w:spacing w:after="0" w:line="240" w:lineRule="auto"/>
        <w:rPr>
          <w:rFonts w:ascii="Times New Roman" w:hAnsi="Times New Roman" w:cs="Times New Roman"/>
          <w:b/>
          <w:lang w:val="it-IT"/>
        </w:rPr>
      </w:pPr>
      <w:r w:rsidRPr="00FC5040">
        <w:rPr>
          <w:rFonts w:ascii="Times New Roman" w:hAnsi="Times New Roman" w:cs="Times New Roman"/>
          <w:b/>
          <w:lang w:val="it-IT"/>
        </w:rPr>
        <w:t xml:space="preserve">I.UPRAVLJANJE STANOVIMA </w:t>
      </w:r>
    </w:p>
    <w:p w14:paraId="33D58AE4" w14:textId="77777777" w:rsidR="009C6BBF" w:rsidRPr="00FC5040" w:rsidRDefault="009C6BBF" w:rsidP="009C6BBF">
      <w:pPr>
        <w:spacing w:after="0" w:line="240" w:lineRule="auto"/>
        <w:rPr>
          <w:rFonts w:ascii="Times New Roman" w:hAnsi="Times New Roman" w:cs="Times New Roman"/>
          <w:b/>
          <w:lang w:val="it-IT"/>
        </w:rPr>
      </w:pPr>
    </w:p>
    <w:p w14:paraId="223E0DA5" w14:textId="77777777" w:rsidR="009C6BBF" w:rsidRPr="00FC5040" w:rsidRDefault="009C6BBF" w:rsidP="009C6BBF">
      <w:pPr>
        <w:numPr>
          <w:ilvl w:val="0"/>
          <w:numId w:val="19"/>
        </w:numPr>
        <w:spacing w:after="0" w:line="240" w:lineRule="auto"/>
        <w:contextualSpacing/>
        <w:rPr>
          <w:rFonts w:ascii="Times New Roman" w:hAnsi="Times New Roman" w:cs="Times New Roman"/>
          <w:b/>
          <w:i/>
          <w:lang w:val="it-IT"/>
        </w:rPr>
      </w:pPr>
      <w:r w:rsidRPr="00FC5040">
        <w:rPr>
          <w:rFonts w:ascii="Times New Roman" w:hAnsi="Times New Roman" w:cs="Times New Roman"/>
          <w:b/>
          <w:i/>
          <w:lang w:val="it-IT"/>
        </w:rPr>
        <w:t>NAJAM STANOVA</w:t>
      </w:r>
    </w:p>
    <w:p w14:paraId="419E2AFD" w14:textId="77777777" w:rsidR="009C6BBF" w:rsidRPr="00FC5040" w:rsidRDefault="009C6BBF" w:rsidP="009C6BBF">
      <w:pPr>
        <w:spacing w:after="0" w:line="240" w:lineRule="auto"/>
        <w:ind w:left="360"/>
        <w:rPr>
          <w:rFonts w:ascii="Times New Roman" w:hAnsi="Times New Roman" w:cs="Times New Roman"/>
          <w:b/>
          <w:i/>
          <w:lang w:val="it-IT"/>
        </w:rPr>
      </w:pPr>
    </w:p>
    <w:p w14:paraId="6BE400A7"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rPr>
        <w:t>Na temelju Odluke o uvjetima i mjerilima za davanje u najam stanova u vlasništvu Grada Karlovca (GGK 11/19) održane su 3  sjednice Povjerenstva za gradske stanove, a na kojima se odlučivalo o dodjeli u najam stanova po utvrđenim listama reda prvenstva, produljenjima ugovora o najmu stanova, odlukama o dodjeli zamjenskih stanova, zamolbama za dodjelu stanova u najam i dr.</w:t>
      </w:r>
    </w:p>
    <w:p w14:paraId="24F9F138" w14:textId="77777777" w:rsidR="009C6BBF" w:rsidRPr="00FC5040" w:rsidRDefault="009C6BBF" w:rsidP="009C6BBF">
      <w:pPr>
        <w:autoSpaceDE w:val="0"/>
        <w:autoSpaceDN w:val="0"/>
        <w:adjustRightInd w:val="0"/>
        <w:spacing w:after="0" w:line="240" w:lineRule="auto"/>
        <w:jc w:val="both"/>
        <w:rPr>
          <w:rFonts w:ascii="Times New Roman" w:hAnsi="Times New Roman" w:cs="Times New Roman"/>
        </w:rPr>
      </w:pPr>
      <w:r w:rsidRPr="00FC5040">
        <w:rPr>
          <w:rFonts w:ascii="Times New Roman" w:hAnsi="Times New Roman" w:cs="Times New Roman"/>
        </w:rPr>
        <w:t xml:space="preserve">U navedenom razdoblju ukupno je dodijeljeno u najam 16 stanova, i to 3 stana temeljem Opće liste reda prvenstva, 3 stana temeljem Liste za mlade, a 3 stana je dodijeljeno radi preseljenja u manji stan ili zbog ruševnosti objekta. Do kraja izvještajnog razdoblja zaključeno je i 7 ugovora o najmu sa postojećim korisnicima koji su koristili stanove u vlasništvu Republike Hrvatske, a koje je Republika Hrvatska darovala Gradu. </w:t>
      </w:r>
    </w:p>
    <w:p w14:paraId="23A7B036" w14:textId="77777777" w:rsidR="009C6BBF" w:rsidRDefault="009C6BBF" w:rsidP="009C6BBF">
      <w:pPr>
        <w:autoSpaceDE w:val="0"/>
        <w:autoSpaceDN w:val="0"/>
        <w:adjustRightInd w:val="0"/>
        <w:spacing w:after="0" w:line="240" w:lineRule="auto"/>
        <w:jc w:val="both"/>
        <w:rPr>
          <w:rFonts w:ascii="Times New Roman" w:hAnsi="Times New Roman" w:cs="Times New Roman"/>
          <w:b/>
          <w:bCs/>
        </w:rPr>
      </w:pPr>
      <w:r w:rsidRPr="00FC5040">
        <w:rPr>
          <w:rFonts w:ascii="Times New Roman" w:hAnsi="Times New Roman" w:cs="Times New Roman"/>
        </w:rPr>
        <w:t xml:space="preserve">U razdoblju od 1. siječnja 2020. do 30. lipnja 2020. godine ostvaren je </w:t>
      </w:r>
      <w:r w:rsidRPr="00FC5040">
        <w:rPr>
          <w:rFonts w:ascii="Times New Roman" w:hAnsi="Times New Roman" w:cs="Times New Roman"/>
          <w:b/>
        </w:rPr>
        <w:t xml:space="preserve">prihod od najamnine u iznosu od </w:t>
      </w:r>
      <w:r w:rsidRPr="00FC5040">
        <w:rPr>
          <w:rFonts w:ascii="Times New Roman" w:hAnsi="Times New Roman" w:cs="Times New Roman"/>
          <w:b/>
          <w:bCs/>
        </w:rPr>
        <w:t>321.063,10  kn.</w:t>
      </w:r>
    </w:p>
    <w:p w14:paraId="6B515FF9" w14:textId="77777777" w:rsidR="00421242" w:rsidRPr="00FC5040" w:rsidRDefault="00421242" w:rsidP="009C6BBF">
      <w:pPr>
        <w:autoSpaceDE w:val="0"/>
        <w:autoSpaceDN w:val="0"/>
        <w:adjustRightInd w:val="0"/>
        <w:spacing w:after="0" w:line="240" w:lineRule="auto"/>
        <w:jc w:val="both"/>
        <w:rPr>
          <w:rFonts w:ascii="Times New Roman" w:hAnsi="Times New Roman" w:cs="Times New Roman"/>
          <w:b/>
          <w:bCs/>
        </w:rPr>
      </w:pPr>
    </w:p>
    <w:p w14:paraId="731FCA4D" w14:textId="77777777" w:rsidR="009C6BBF" w:rsidRPr="00FC5040" w:rsidRDefault="009C6BBF" w:rsidP="009C6BBF">
      <w:pPr>
        <w:autoSpaceDE w:val="0"/>
        <w:autoSpaceDN w:val="0"/>
        <w:adjustRightInd w:val="0"/>
        <w:spacing w:after="0" w:line="240" w:lineRule="auto"/>
        <w:jc w:val="both"/>
        <w:rPr>
          <w:rFonts w:ascii="Times New Roman" w:hAnsi="Times New Roman" w:cs="Times New Roman"/>
        </w:rPr>
      </w:pPr>
    </w:p>
    <w:p w14:paraId="25A0DF24" w14:textId="77777777" w:rsidR="009C6BBF" w:rsidRPr="00FC5040" w:rsidRDefault="009C6BBF" w:rsidP="009C6BBF">
      <w:pPr>
        <w:numPr>
          <w:ilvl w:val="0"/>
          <w:numId w:val="19"/>
        </w:numPr>
        <w:spacing w:after="0" w:line="240" w:lineRule="auto"/>
        <w:contextualSpacing/>
        <w:rPr>
          <w:rFonts w:ascii="Times New Roman" w:hAnsi="Times New Roman" w:cs="Times New Roman"/>
          <w:b/>
          <w:i/>
          <w:lang w:val="it-IT"/>
        </w:rPr>
      </w:pPr>
      <w:r w:rsidRPr="00FC5040">
        <w:rPr>
          <w:rFonts w:ascii="Times New Roman" w:hAnsi="Times New Roman" w:cs="Times New Roman"/>
          <w:b/>
          <w:i/>
          <w:lang w:val="it-IT"/>
        </w:rPr>
        <w:lastRenderedPageBreak/>
        <w:t>PRODAJA STANOVA</w:t>
      </w:r>
    </w:p>
    <w:p w14:paraId="279D2299" w14:textId="77777777" w:rsidR="009C6BBF" w:rsidRPr="00FC5040" w:rsidRDefault="009C6BBF" w:rsidP="009C6BBF">
      <w:pPr>
        <w:spacing w:after="0" w:line="240" w:lineRule="auto"/>
        <w:ind w:left="720"/>
        <w:contextualSpacing/>
        <w:rPr>
          <w:rFonts w:ascii="Times New Roman" w:hAnsi="Times New Roman" w:cs="Times New Roman"/>
          <w:b/>
          <w:i/>
          <w:lang w:val="it-IT"/>
        </w:rPr>
      </w:pPr>
    </w:p>
    <w:p w14:paraId="52451C1A" w14:textId="77777777" w:rsidR="009C6BBF" w:rsidRPr="00FC5040" w:rsidRDefault="009C6BBF" w:rsidP="009C6BBF">
      <w:pPr>
        <w:spacing w:after="0" w:line="240" w:lineRule="auto"/>
        <w:jc w:val="both"/>
        <w:rPr>
          <w:rFonts w:ascii="Times New Roman" w:hAnsi="Times New Roman" w:cs="Times New Roman"/>
          <w:lang w:val="it-IT"/>
        </w:rPr>
      </w:pPr>
      <w:r w:rsidRPr="00FC5040">
        <w:rPr>
          <w:rFonts w:ascii="Times New Roman" w:hAnsi="Times New Roman" w:cs="Times New Roman"/>
        </w:rPr>
        <w:t xml:space="preserve">Sukladno Odluci o raspolaganju nekretninama u vlasništvu Grada Karlovca (GGK 3/13, 8/15) provedeni su postupci prodaje stanova zaštićenim najmoprimcima te je zaključen jedan ugovor o kupoprodaji za stan na adresi </w:t>
      </w:r>
      <w:r w:rsidRPr="00FC5040">
        <w:rPr>
          <w:rFonts w:ascii="Times New Roman" w:hAnsi="Times New Roman" w:cs="Times New Roman"/>
          <w:lang w:val="it-IT"/>
        </w:rPr>
        <w:t>Rakovac 13, ukupne površine 99,27 m</w:t>
      </w:r>
      <w:r w:rsidRPr="00FC5040">
        <w:rPr>
          <w:rFonts w:ascii="Times New Roman" w:hAnsi="Times New Roman" w:cs="Times New Roman"/>
          <w:vertAlign w:val="superscript"/>
          <w:lang w:val="it-IT"/>
        </w:rPr>
        <w:t>2</w:t>
      </w:r>
      <w:r w:rsidRPr="00FC5040">
        <w:rPr>
          <w:rFonts w:ascii="Times New Roman" w:hAnsi="Times New Roman" w:cs="Times New Roman"/>
          <w:lang w:val="it-IT"/>
        </w:rPr>
        <w:t xml:space="preserve">, </w:t>
      </w:r>
      <w:bookmarkStart w:id="24" w:name="_Hlk32325482"/>
      <w:r w:rsidRPr="00FC5040">
        <w:rPr>
          <w:rFonts w:ascii="Times New Roman" w:hAnsi="Times New Roman" w:cs="Times New Roman"/>
          <w:lang w:val="it-IT"/>
        </w:rPr>
        <w:t xml:space="preserve">po kupoprodajnoj cijeni u iznosu </w:t>
      </w:r>
      <w:bookmarkEnd w:id="24"/>
      <w:r w:rsidRPr="00FC5040">
        <w:rPr>
          <w:rFonts w:ascii="Times New Roman" w:hAnsi="Times New Roman" w:cs="Times New Roman"/>
          <w:lang w:val="it-IT"/>
        </w:rPr>
        <w:t>od 287.000,00 kuna.</w:t>
      </w:r>
    </w:p>
    <w:p w14:paraId="4053E717" w14:textId="77777777" w:rsidR="009C6BBF" w:rsidRPr="00FC5040" w:rsidRDefault="009C6BBF" w:rsidP="009C6BBF">
      <w:pPr>
        <w:spacing w:after="0" w:line="240" w:lineRule="auto"/>
        <w:jc w:val="both"/>
        <w:rPr>
          <w:rFonts w:ascii="Times New Roman" w:hAnsi="Times New Roman" w:cs="Times New Roman"/>
        </w:rPr>
      </w:pPr>
    </w:p>
    <w:p w14:paraId="6DD5286E" w14:textId="77777777" w:rsidR="009C6BBF" w:rsidRPr="00FC5040" w:rsidRDefault="009C6BBF" w:rsidP="009C6BBF">
      <w:pPr>
        <w:numPr>
          <w:ilvl w:val="0"/>
          <w:numId w:val="19"/>
        </w:numPr>
        <w:spacing w:after="0" w:line="240" w:lineRule="auto"/>
        <w:contextualSpacing/>
        <w:rPr>
          <w:rFonts w:ascii="Times New Roman" w:hAnsi="Times New Roman" w:cs="Times New Roman"/>
          <w:b/>
          <w:i/>
          <w:lang w:val="it-IT"/>
        </w:rPr>
      </w:pPr>
      <w:r w:rsidRPr="00FC5040">
        <w:rPr>
          <w:rFonts w:ascii="Times New Roman" w:hAnsi="Times New Roman" w:cs="Times New Roman"/>
          <w:b/>
          <w:i/>
          <w:lang w:val="it-IT"/>
        </w:rPr>
        <w:t>POSTUPCI ZA DAROVANJE STANOVA KOD MINISTARSTVA DRŽAVNE IMOVINE</w:t>
      </w:r>
    </w:p>
    <w:p w14:paraId="257D0451" w14:textId="77777777" w:rsidR="009C6BBF" w:rsidRPr="00FC5040" w:rsidRDefault="009C6BBF" w:rsidP="009C6BBF">
      <w:pPr>
        <w:spacing w:after="0" w:line="240" w:lineRule="auto"/>
        <w:rPr>
          <w:rFonts w:ascii="Times New Roman" w:hAnsi="Times New Roman" w:cs="Times New Roman"/>
        </w:rPr>
      </w:pPr>
    </w:p>
    <w:p w14:paraId="481B50BF" w14:textId="77777777" w:rsidR="009C6BBF" w:rsidRPr="00FC5040" w:rsidRDefault="009C6BBF" w:rsidP="009C6BBF">
      <w:pPr>
        <w:spacing w:after="0" w:line="240" w:lineRule="auto"/>
        <w:jc w:val="both"/>
        <w:textAlignment w:val="baseline"/>
        <w:rPr>
          <w:rFonts w:ascii="Times New Roman" w:eastAsia="Times New Roman" w:hAnsi="Times New Roman" w:cs="Times New Roman"/>
          <w:lang w:val="en-GB" w:eastAsia="en-GB"/>
        </w:rPr>
      </w:pPr>
      <w:r w:rsidRPr="00FC5040">
        <w:rPr>
          <w:rFonts w:ascii="Times New Roman" w:eastAsia="Times New Roman" w:hAnsi="Times New Roman" w:cs="Times New Roman"/>
          <w:lang w:val="en-GB" w:eastAsia="en-GB"/>
        </w:rPr>
        <w:t xml:space="preserve">Na osnovi </w:t>
      </w:r>
      <w:r w:rsidRPr="00FC5040">
        <w:rPr>
          <w:rFonts w:ascii="Times New Roman" w:eastAsia="Calibri" w:hAnsi="Times New Roman" w:cs="Times New Roman"/>
          <w:lang w:val="en-GB" w:eastAsia="en-GB"/>
        </w:rPr>
        <w:t xml:space="preserve">čl. 45. </w:t>
      </w:r>
      <w:r w:rsidRPr="00FC5040">
        <w:rPr>
          <w:rFonts w:ascii="Times New Roman" w:eastAsia="Times New Roman" w:hAnsi="Times New Roman" w:cs="Times New Roman"/>
          <w:lang w:val="en-GB" w:eastAsia="en-GB"/>
        </w:rPr>
        <w:t>Zakona o upravljanju državnom imovinom (NN br. 52/18),</w:t>
      </w:r>
      <w:r w:rsidRPr="00FC5040">
        <w:rPr>
          <w:rFonts w:ascii="Times New Roman" w:eastAsia="Times New Roman" w:hAnsi="Times New Roman" w:cs="Times New Roman"/>
          <w:lang w:eastAsia="en-GB"/>
        </w:rPr>
        <w:t xml:space="preserve"> zaključen je Ugovor o darovanju nekretnina, kojim Ugovorom je Republika Hrvatska, Ministarstvo državne imovine, darovala Gradu Karlovcu </w:t>
      </w:r>
      <w:r w:rsidRPr="00FC5040">
        <w:rPr>
          <w:rFonts w:ascii="Times New Roman" w:eastAsia="Times New Roman" w:hAnsi="Times New Roman" w:cs="Times New Roman"/>
          <w:lang w:val="en-GB" w:eastAsia="en-GB"/>
        </w:rPr>
        <w:t>ukupno 12 stanova</w:t>
      </w:r>
      <w:bookmarkStart w:id="25" w:name="_Hlk30060667"/>
      <w:r w:rsidRPr="00FC5040">
        <w:rPr>
          <w:rFonts w:ascii="Times New Roman" w:eastAsia="Times New Roman" w:hAnsi="Times New Roman" w:cs="Times New Roman"/>
          <w:lang w:val="en-GB" w:eastAsia="en-GB"/>
        </w:rPr>
        <w:t>, ukupne tržišne vrijednosti 3.160.900,00 kuna u svrhu stambenog zbrinjavanja obitelji slabijeg imovinskog stanja i ugroženog socijalnog statusa.</w:t>
      </w:r>
    </w:p>
    <w:p w14:paraId="5AF58780" w14:textId="77777777" w:rsidR="009C6BBF" w:rsidRPr="00FC5040" w:rsidRDefault="009C6BBF" w:rsidP="009C6BBF">
      <w:pPr>
        <w:spacing w:after="0" w:line="240" w:lineRule="auto"/>
        <w:jc w:val="both"/>
        <w:rPr>
          <w:rFonts w:ascii="Times New Roman" w:hAnsi="Times New Roman" w:cs="Times New Roman"/>
        </w:rPr>
      </w:pPr>
    </w:p>
    <w:bookmarkEnd w:id="25"/>
    <w:p w14:paraId="185C2AB8" w14:textId="77777777" w:rsidR="009C6BBF" w:rsidRPr="00FC5040" w:rsidRDefault="009C6BBF" w:rsidP="009C6BBF">
      <w:pPr>
        <w:spacing w:after="0" w:line="240" w:lineRule="auto"/>
        <w:ind w:left="360"/>
        <w:rPr>
          <w:rFonts w:ascii="Times New Roman" w:hAnsi="Times New Roman" w:cs="Times New Roman"/>
          <w:b/>
          <w:i/>
          <w:lang w:val="it-IT"/>
        </w:rPr>
      </w:pPr>
      <w:r w:rsidRPr="00FC5040">
        <w:rPr>
          <w:rFonts w:ascii="Times New Roman" w:hAnsi="Times New Roman" w:cs="Times New Roman"/>
          <w:b/>
          <w:i/>
          <w:lang w:val="it-IT"/>
        </w:rPr>
        <w:t xml:space="preserve">d ) OSTALI POSLOVI </w:t>
      </w:r>
    </w:p>
    <w:p w14:paraId="22DF99EE" w14:textId="77777777" w:rsidR="009C6BBF" w:rsidRPr="00FC5040" w:rsidRDefault="009C6BBF" w:rsidP="009C6BBF">
      <w:pPr>
        <w:spacing w:after="0" w:line="240" w:lineRule="auto"/>
        <w:ind w:left="720"/>
        <w:contextualSpacing/>
        <w:rPr>
          <w:rFonts w:ascii="Times New Roman" w:hAnsi="Times New Roman" w:cs="Times New Roman"/>
          <w:b/>
          <w:i/>
          <w:lang w:val="it-IT"/>
        </w:rPr>
      </w:pPr>
    </w:p>
    <w:p w14:paraId="77210511" w14:textId="77777777" w:rsidR="009C6BBF" w:rsidRPr="00FC5040" w:rsidRDefault="009C6BBF" w:rsidP="009C6BBF">
      <w:pPr>
        <w:numPr>
          <w:ilvl w:val="0"/>
          <w:numId w:val="29"/>
        </w:numPr>
        <w:spacing w:after="0" w:line="240" w:lineRule="auto"/>
        <w:ind w:left="360"/>
        <w:contextualSpacing/>
        <w:jc w:val="both"/>
        <w:rPr>
          <w:rFonts w:ascii="Times New Roman" w:hAnsi="Times New Roman" w:cs="Times New Roman"/>
          <w:lang w:val="it-IT"/>
        </w:rPr>
      </w:pPr>
      <w:r w:rsidRPr="00FC5040">
        <w:rPr>
          <w:rFonts w:ascii="Times New Roman" w:hAnsi="Times New Roman" w:cs="Times New Roman"/>
          <w:lang w:val="it-IT"/>
        </w:rPr>
        <w:t>zaključenje Ugovora o uređenju vlasničkih odnosa  između Grada Karlovca i KARLOVAČKE BANKE d.d., za tri stana na adresi Tuškanova 7;</w:t>
      </w:r>
    </w:p>
    <w:p w14:paraId="48CC5390" w14:textId="77777777" w:rsidR="009C6BBF" w:rsidRPr="00FC5040" w:rsidRDefault="009C6BBF" w:rsidP="009C6BBF">
      <w:pPr>
        <w:numPr>
          <w:ilvl w:val="0"/>
          <w:numId w:val="29"/>
        </w:numPr>
        <w:spacing w:after="0" w:line="240" w:lineRule="auto"/>
        <w:ind w:left="360"/>
        <w:contextualSpacing/>
        <w:jc w:val="both"/>
        <w:rPr>
          <w:rFonts w:ascii="Times New Roman" w:hAnsi="Times New Roman" w:cs="Times New Roman"/>
          <w:lang w:val="it-IT"/>
        </w:rPr>
      </w:pPr>
      <w:r w:rsidRPr="00FC5040">
        <w:rPr>
          <w:rFonts w:ascii="Times New Roman" w:eastAsia="Times New Roman" w:hAnsi="Times New Roman" w:cs="Times New Roman"/>
        </w:rPr>
        <w:t xml:space="preserve">podnošenje prijedloga Općinskom državnom odvjetništvu u Karlovcu za podnošenje zahtjeva nadležnom </w:t>
      </w:r>
      <w:r w:rsidRPr="00FC5040">
        <w:rPr>
          <w:rFonts w:ascii="Times New Roman" w:hAnsi="Times New Roman" w:cs="Times New Roman"/>
          <w:color w:val="000000"/>
          <w:shd w:val="clear" w:color="auto" w:fill="FFFFFF"/>
        </w:rPr>
        <w:t>Upravnom odjelu za opću upravu Karlovačke županije za pokretanje postupka radi</w:t>
      </w:r>
      <w:r w:rsidRPr="00FC5040">
        <w:rPr>
          <w:rFonts w:ascii="Times New Roman" w:eastAsia="Times New Roman" w:hAnsi="Times New Roman" w:cs="Times New Roman"/>
        </w:rPr>
        <w:t xml:space="preserve"> stjecanja prava vlasništva Republike Hrvatske za imovinu za koju je zahtjev za naknadu pravomoćno odbijen ili nije podnesen, za ukupno 16 stanova na sljedećim adresama: Šimunićeva 12 (2 stana), M. J. Šporera 10 (5 stanova), Obala Trnskog 14 (2 stana), Banija 45 i 45A  (4 stana), Gundulićeva 3 (3 stana);</w:t>
      </w:r>
    </w:p>
    <w:p w14:paraId="61AE94DA" w14:textId="77777777" w:rsidR="009C6BBF" w:rsidRPr="00FC5040" w:rsidRDefault="009C6BBF" w:rsidP="009C6BBF">
      <w:pPr>
        <w:numPr>
          <w:ilvl w:val="0"/>
          <w:numId w:val="29"/>
        </w:numPr>
        <w:spacing w:after="0" w:line="240" w:lineRule="auto"/>
        <w:ind w:left="360"/>
        <w:contextualSpacing/>
        <w:jc w:val="both"/>
        <w:rPr>
          <w:rFonts w:ascii="Times New Roman" w:hAnsi="Times New Roman" w:cs="Times New Roman"/>
          <w:lang w:val="it-IT"/>
        </w:rPr>
      </w:pPr>
      <w:r w:rsidRPr="00FC5040">
        <w:rPr>
          <w:rFonts w:ascii="Times New Roman" w:hAnsi="Times New Roman" w:cs="Times New Roman"/>
          <w:color w:val="000000"/>
          <w:shd w:val="clear" w:color="auto" w:fill="FFFFFF"/>
        </w:rPr>
        <w:t>rješavanje imovinsko-pravnih odnosa sa Republikom Hrvatskom na temelju čl. 56. Zakona o upravljanju državnom imovinom (NN 52/18) za 5 stanova na adresi Dr. V. Mačeka 47 i jedan stan na adresi P. Filipca 10;</w:t>
      </w:r>
    </w:p>
    <w:p w14:paraId="01914B5C" w14:textId="77777777" w:rsidR="009C6BBF" w:rsidRPr="00FC5040" w:rsidRDefault="009C6BBF" w:rsidP="009C6BBF">
      <w:pPr>
        <w:numPr>
          <w:ilvl w:val="0"/>
          <w:numId w:val="29"/>
        </w:numPr>
        <w:spacing w:after="0" w:line="240" w:lineRule="auto"/>
        <w:ind w:left="360"/>
        <w:contextualSpacing/>
        <w:jc w:val="both"/>
        <w:rPr>
          <w:rFonts w:ascii="Times New Roman" w:hAnsi="Times New Roman" w:cs="Times New Roman"/>
          <w:lang w:val="it-IT"/>
        </w:rPr>
      </w:pPr>
      <w:r w:rsidRPr="00FC5040">
        <w:rPr>
          <w:rFonts w:ascii="Times New Roman" w:hAnsi="Times New Roman" w:cs="Times New Roman"/>
        </w:rPr>
        <w:t>izdavanje ukupno 7 suglasnosti za investicijsko ulaganje u stanove u vlasništvu Grada Karlovca (1 suglasnost za izbor novog predstavnika suvlasnika, 1 suglasnost za realizaciju kredita, 2 suglasnosti za povećanje pričuve, 1 suglasnost za izmjenu stolarije i 1 suglasnost za ugradnju stanice za podizanje tlaka, 1 suglasnost za sanaciju krova);</w:t>
      </w:r>
    </w:p>
    <w:p w14:paraId="3E04CBEF" w14:textId="77777777" w:rsidR="009C6BBF" w:rsidRPr="00FC5040" w:rsidRDefault="009C6BBF" w:rsidP="009C6BBF">
      <w:pPr>
        <w:numPr>
          <w:ilvl w:val="0"/>
          <w:numId w:val="29"/>
        </w:numPr>
        <w:spacing w:after="0" w:line="240" w:lineRule="auto"/>
        <w:ind w:left="360"/>
        <w:contextualSpacing/>
        <w:jc w:val="both"/>
        <w:rPr>
          <w:rFonts w:ascii="Times New Roman" w:hAnsi="Times New Roman" w:cs="Times New Roman"/>
          <w:lang w:val="it-IT"/>
        </w:rPr>
      </w:pPr>
      <w:r w:rsidRPr="00FC5040">
        <w:rPr>
          <w:rFonts w:ascii="Times New Roman" w:hAnsi="Times New Roman" w:cs="Times New Roman"/>
        </w:rPr>
        <w:t xml:space="preserve">zaprimanje i obrada zahtjeva za otkup gradskih stanova, kontaktiranje i sastanci sa kupcima; davanje očitovanja po zahtjevima i molbama stranaka iz nadležnosti Odjela; </w:t>
      </w:r>
    </w:p>
    <w:p w14:paraId="59105C8D" w14:textId="77777777" w:rsidR="009C6BBF" w:rsidRPr="00FC5040" w:rsidRDefault="009C6BBF" w:rsidP="009C6BBF">
      <w:pPr>
        <w:numPr>
          <w:ilvl w:val="0"/>
          <w:numId w:val="29"/>
        </w:numPr>
        <w:spacing w:after="0" w:line="240" w:lineRule="auto"/>
        <w:ind w:left="360"/>
        <w:contextualSpacing/>
        <w:jc w:val="both"/>
        <w:rPr>
          <w:rFonts w:ascii="Times New Roman" w:hAnsi="Times New Roman" w:cs="Times New Roman"/>
          <w:lang w:val="it-IT"/>
        </w:rPr>
      </w:pPr>
      <w:r w:rsidRPr="00FC5040">
        <w:rPr>
          <w:rFonts w:ascii="Times New Roman" w:hAnsi="Times New Roman" w:cs="Times New Roman"/>
        </w:rPr>
        <w:t>sastavljanje tabularnih izjava;</w:t>
      </w:r>
    </w:p>
    <w:p w14:paraId="63BB7286" w14:textId="77777777" w:rsidR="009C6BBF" w:rsidRPr="00FC5040" w:rsidRDefault="009C6BBF" w:rsidP="009C6BBF">
      <w:pPr>
        <w:numPr>
          <w:ilvl w:val="0"/>
          <w:numId w:val="29"/>
        </w:numPr>
        <w:spacing w:after="0" w:line="240" w:lineRule="auto"/>
        <w:ind w:left="360"/>
        <w:contextualSpacing/>
        <w:jc w:val="both"/>
        <w:rPr>
          <w:rFonts w:ascii="Times New Roman" w:hAnsi="Times New Roman" w:cs="Times New Roman"/>
          <w:lang w:val="it-IT"/>
        </w:rPr>
      </w:pPr>
      <w:r w:rsidRPr="00FC5040">
        <w:rPr>
          <w:rFonts w:ascii="Times New Roman" w:hAnsi="Times New Roman" w:cs="Times New Roman"/>
        </w:rPr>
        <w:t>korespondencija sa građanima i ustanovama (primopredaja stanova, uviđaji prilikom bespravnih ulazaka u stanove, uviđaji u stanovima temeljem prijava i zahtjeva za sanaciju).</w:t>
      </w:r>
    </w:p>
    <w:p w14:paraId="29256EB3" w14:textId="77777777" w:rsidR="009C6BBF" w:rsidRPr="00FC5040" w:rsidRDefault="009C6BBF" w:rsidP="009C6BBF">
      <w:pPr>
        <w:overflowPunct w:val="0"/>
        <w:autoSpaceDE w:val="0"/>
        <w:autoSpaceDN w:val="0"/>
        <w:adjustRightInd w:val="0"/>
        <w:spacing w:after="0" w:line="240" w:lineRule="auto"/>
        <w:ind w:left="720"/>
        <w:contextualSpacing/>
        <w:jc w:val="both"/>
        <w:rPr>
          <w:rFonts w:ascii="Times New Roman" w:hAnsi="Times New Roman" w:cs="Times New Roman"/>
        </w:rPr>
      </w:pPr>
    </w:p>
    <w:p w14:paraId="1C1491B6" w14:textId="77777777" w:rsidR="009C6BBF" w:rsidRPr="00FC5040" w:rsidRDefault="009C6BBF" w:rsidP="009C6BBF">
      <w:pPr>
        <w:spacing w:line="240" w:lineRule="auto"/>
        <w:jc w:val="both"/>
        <w:rPr>
          <w:rFonts w:ascii="Times New Roman" w:hAnsi="Times New Roman" w:cs="Times New Roman"/>
          <w:b/>
        </w:rPr>
      </w:pPr>
      <w:r w:rsidRPr="00FC5040">
        <w:rPr>
          <w:rFonts w:ascii="Times New Roman" w:hAnsi="Times New Roman" w:cs="Times New Roman"/>
          <w:b/>
        </w:rPr>
        <w:t xml:space="preserve">II.  RASPOLAGANJE POSLOVNIM PROSTORIMA U VLASNIŠTVU GRADA  </w:t>
      </w:r>
    </w:p>
    <w:p w14:paraId="5C26ADEF" w14:textId="77777777" w:rsidR="009C6BBF" w:rsidRPr="00FC5040" w:rsidRDefault="009C6BBF" w:rsidP="009C6BBF">
      <w:pPr>
        <w:numPr>
          <w:ilvl w:val="0"/>
          <w:numId w:val="20"/>
        </w:numPr>
        <w:spacing w:line="240" w:lineRule="auto"/>
        <w:contextualSpacing/>
        <w:jc w:val="both"/>
        <w:rPr>
          <w:rFonts w:ascii="Times New Roman" w:hAnsi="Times New Roman" w:cs="Times New Roman"/>
          <w:b/>
          <w:i/>
        </w:rPr>
      </w:pPr>
      <w:r w:rsidRPr="00FC5040">
        <w:rPr>
          <w:rFonts w:ascii="Times New Roman" w:hAnsi="Times New Roman" w:cs="Times New Roman"/>
          <w:b/>
          <w:i/>
        </w:rPr>
        <w:t>ZAKUP POSLOVNIH PROSTORA</w:t>
      </w:r>
    </w:p>
    <w:p w14:paraId="52EB9A37" w14:textId="77777777" w:rsidR="009C6BBF" w:rsidRPr="00FC5040" w:rsidRDefault="009C6BBF" w:rsidP="009C6BBF">
      <w:pPr>
        <w:spacing w:line="240" w:lineRule="auto"/>
        <w:ind w:left="720"/>
        <w:contextualSpacing/>
        <w:jc w:val="both"/>
        <w:rPr>
          <w:rFonts w:ascii="Times New Roman" w:hAnsi="Times New Roman" w:cs="Times New Roman"/>
          <w:b/>
          <w:i/>
        </w:rPr>
      </w:pPr>
    </w:p>
    <w:p w14:paraId="33881B81" w14:textId="77777777" w:rsidR="009C6BBF" w:rsidRPr="00FC5040" w:rsidRDefault="009C6BBF" w:rsidP="009C6BBF">
      <w:pPr>
        <w:numPr>
          <w:ilvl w:val="0"/>
          <w:numId w:val="24"/>
        </w:numPr>
        <w:autoSpaceDE w:val="0"/>
        <w:autoSpaceDN w:val="0"/>
        <w:adjustRightInd w:val="0"/>
        <w:spacing w:after="0" w:line="240" w:lineRule="auto"/>
        <w:contextualSpacing/>
        <w:jc w:val="both"/>
        <w:rPr>
          <w:rFonts w:ascii="Times New Roman" w:hAnsi="Times New Roman" w:cs="Times New Roman"/>
        </w:rPr>
      </w:pPr>
      <w:r w:rsidRPr="00FC5040">
        <w:rPr>
          <w:rFonts w:ascii="Times New Roman" w:hAnsi="Times New Roman" w:cs="Times New Roman"/>
          <w:bCs/>
        </w:rPr>
        <w:t xml:space="preserve">Proveden je natječajni postupak te je zaključen Ugovor o </w:t>
      </w:r>
      <w:r w:rsidRPr="00FC5040">
        <w:rPr>
          <w:rFonts w:ascii="Times New Roman" w:eastAsia="Times New Roman" w:hAnsi="Times New Roman" w:cs="Times New Roman"/>
          <w:lang w:eastAsia="hr-HR"/>
        </w:rPr>
        <w:t>z</w:t>
      </w:r>
      <w:r w:rsidRPr="00FC5040">
        <w:rPr>
          <w:rFonts w:ascii="Times New Roman" w:eastAsia="Times New Roman" w:hAnsi="Times New Roman" w:cs="Times New Roman"/>
          <w:bCs/>
          <w:lang w:eastAsia="ar-SA"/>
        </w:rPr>
        <w:t xml:space="preserve">akupu poslovnog prostora, </w:t>
      </w:r>
      <w:r w:rsidRPr="00FC5040">
        <w:rPr>
          <w:rFonts w:ascii="Times New Roman" w:hAnsi="Times New Roman" w:cs="Times New Roman"/>
          <w:bCs/>
        </w:rPr>
        <w:t>kojim Grad Karlovac daje tvrtki SWIETELSKY d.o.o.,</w:t>
      </w:r>
      <w:r w:rsidRPr="00FC5040">
        <w:rPr>
          <w:rFonts w:ascii="Times New Roman" w:hAnsi="Times New Roman" w:cs="Times New Roman"/>
        </w:rPr>
        <w:t xml:space="preserve"> iz Zagreba, Nova cesta 192, u zakup prostor</w:t>
      </w:r>
      <w:r w:rsidRPr="00FC5040">
        <w:rPr>
          <w:rFonts w:ascii="Times New Roman" w:hAnsi="Times New Roman" w:cs="Times New Roman"/>
          <w:bCs/>
        </w:rPr>
        <w:t xml:space="preserve"> ukupne površine 58,42 m</w:t>
      </w:r>
      <w:r w:rsidRPr="00FC5040">
        <w:rPr>
          <w:rFonts w:ascii="Times New Roman" w:hAnsi="Times New Roman" w:cs="Times New Roman"/>
          <w:bCs/>
          <w:vertAlign w:val="superscript"/>
        </w:rPr>
        <w:t>2</w:t>
      </w:r>
      <w:r w:rsidRPr="00FC5040">
        <w:rPr>
          <w:rFonts w:ascii="Times New Roman" w:hAnsi="Times New Roman" w:cs="Times New Roman"/>
          <w:bCs/>
          <w:vertAlign w:val="subscript"/>
        </w:rPr>
        <w:t>;</w:t>
      </w:r>
    </w:p>
    <w:p w14:paraId="0793F072" w14:textId="77777777" w:rsidR="009C6BBF" w:rsidRPr="00FC5040" w:rsidRDefault="009C6BBF" w:rsidP="009C6BBF">
      <w:pPr>
        <w:numPr>
          <w:ilvl w:val="0"/>
          <w:numId w:val="24"/>
        </w:numPr>
        <w:autoSpaceDE w:val="0"/>
        <w:autoSpaceDN w:val="0"/>
        <w:adjustRightInd w:val="0"/>
        <w:spacing w:after="0" w:line="240" w:lineRule="auto"/>
        <w:contextualSpacing/>
        <w:jc w:val="both"/>
        <w:rPr>
          <w:rFonts w:ascii="Times New Roman" w:hAnsi="Times New Roman" w:cs="Times New Roman"/>
        </w:rPr>
      </w:pPr>
      <w:r w:rsidRPr="00FC5040">
        <w:rPr>
          <w:rFonts w:ascii="Times New Roman" w:hAnsi="Times New Roman" w:cs="Times New Roman"/>
        </w:rPr>
        <w:t xml:space="preserve">U navedenom razdoblju održane su 3 sjednice Povjerenstva za poslovne prostore te je temeljem Zakona o zakupu i kupoprodaji poslovnog prostora zaključeno 4 ugovora o zakupu za sljedeće poslovne prostore:    </w:t>
      </w:r>
    </w:p>
    <w:p w14:paraId="517BEAF4" w14:textId="77777777" w:rsidR="009C6BBF" w:rsidRPr="00FC5040" w:rsidRDefault="009C6BBF" w:rsidP="009C6BBF">
      <w:pPr>
        <w:numPr>
          <w:ilvl w:val="0"/>
          <w:numId w:val="27"/>
        </w:numPr>
        <w:autoSpaceDE w:val="0"/>
        <w:autoSpaceDN w:val="0"/>
        <w:adjustRightInd w:val="0"/>
        <w:spacing w:after="0" w:line="240" w:lineRule="auto"/>
        <w:contextualSpacing/>
        <w:jc w:val="both"/>
        <w:rPr>
          <w:rFonts w:ascii="Times New Roman" w:hAnsi="Times New Roman" w:cs="Times New Roman"/>
        </w:rPr>
      </w:pPr>
      <w:r w:rsidRPr="00FC5040">
        <w:rPr>
          <w:rFonts w:ascii="Times New Roman" w:hAnsi="Times New Roman" w:cs="Times New Roman"/>
        </w:rPr>
        <w:t>Mažuranićeva obala 2 -  88 m</w:t>
      </w:r>
      <w:r w:rsidRPr="00FC5040">
        <w:rPr>
          <w:rFonts w:ascii="Times New Roman" w:hAnsi="Times New Roman" w:cs="Times New Roman"/>
          <w:vertAlign w:val="superscript"/>
        </w:rPr>
        <w:t>2</w:t>
      </w:r>
      <w:r w:rsidRPr="00FC5040">
        <w:rPr>
          <w:rFonts w:ascii="Times New Roman" w:hAnsi="Times New Roman" w:cs="Times New Roman"/>
        </w:rPr>
        <w:t xml:space="preserve"> - Zajednički staklorezački obrt GALERIJA POVRŽENIĆ</w:t>
      </w:r>
    </w:p>
    <w:p w14:paraId="19F16C8F" w14:textId="77777777" w:rsidR="009C6BBF" w:rsidRPr="00FC5040" w:rsidRDefault="009C6BBF" w:rsidP="009C6BBF">
      <w:pPr>
        <w:numPr>
          <w:ilvl w:val="0"/>
          <w:numId w:val="27"/>
        </w:numPr>
        <w:spacing w:line="240" w:lineRule="auto"/>
        <w:contextualSpacing/>
        <w:rPr>
          <w:rFonts w:ascii="Times New Roman" w:hAnsi="Times New Roman" w:cs="Times New Roman"/>
        </w:rPr>
      </w:pPr>
      <w:r w:rsidRPr="00FC5040">
        <w:rPr>
          <w:rFonts w:ascii="Times New Roman" w:hAnsi="Times New Roman" w:cs="Times New Roman"/>
        </w:rPr>
        <w:t>Pokupska Luka 9 -  82 m</w:t>
      </w:r>
      <w:r w:rsidRPr="00FC5040">
        <w:rPr>
          <w:rFonts w:ascii="Times New Roman" w:hAnsi="Times New Roman" w:cs="Times New Roman"/>
          <w:vertAlign w:val="superscript"/>
        </w:rPr>
        <w:t>2</w:t>
      </w:r>
      <w:r w:rsidRPr="00FC5040">
        <w:rPr>
          <w:rFonts w:ascii="Times New Roman" w:hAnsi="Times New Roman" w:cs="Times New Roman"/>
        </w:rPr>
        <w:t xml:space="preserve"> - MTO Penić d.o.o. </w:t>
      </w:r>
    </w:p>
    <w:p w14:paraId="5DDE5C3A" w14:textId="77777777" w:rsidR="009C6BBF" w:rsidRPr="00FC5040" w:rsidRDefault="009C6BBF" w:rsidP="009C6BBF">
      <w:pPr>
        <w:numPr>
          <w:ilvl w:val="0"/>
          <w:numId w:val="27"/>
        </w:numPr>
        <w:autoSpaceDE w:val="0"/>
        <w:autoSpaceDN w:val="0"/>
        <w:adjustRightInd w:val="0"/>
        <w:spacing w:after="0" w:line="240" w:lineRule="auto"/>
        <w:contextualSpacing/>
        <w:jc w:val="both"/>
        <w:rPr>
          <w:rFonts w:ascii="Times New Roman" w:hAnsi="Times New Roman" w:cs="Times New Roman"/>
        </w:rPr>
      </w:pPr>
      <w:r w:rsidRPr="00FC5040">
        <w:rPr>
          <w:rFonts w:ascii="Times New Roman" w:hAnsi="Times New Roman" w:cs="Times New Roman"/>
        </w:rPr>
        <w:t>Gundulićeva 8 -  26 m</w:t>
      </w:r>
      <w:r w:rsidRPr="00FC5040">
        <w:rPr>
          <w:rFonts w:ascii="Times New Roman" w:hAnsi="Times New Roman" w:cs="Times New Roman"/>
          <w:vertAlign w:val="superscript"/>
        </w:rPr>
        <w:t>2</w:t>
      </w:r>
      <w:r w:rsidRPr="00FC5040">
        <w:rPr>
          <w:rFonts w:ascii="Times New Roman" w:hAnsi="Times New Roman" w:cs="Times New Roman"/>
        </w:rPr>
        <w:t xml:space="preserve"> – Hrvatska stranka prava</w:t>
      </w:r>
    </w:p>
    <w:p w14:paraId="3684F257" w14:textId="77777777" w:rsidR="009C6BBF" w:rsidRPr="00FC5040" w:rsidRDefault="009C6BBF" w:rsidP="009C6BBF">
      <w:pPr>
        <w:numPr>
          <w:ilvl w:val="0"/>
          <w:numId w:val="27"/>
        </w:numPr>
        <w:autoSpaceDE w:val="0"/>
        <w:autoSpaceDN w:val="0"/>
        <w:adjustRightInd w:val="0"/>
        <w:spacing w:after="0" w:line="240" w:lineRule="auto"/>
        <w:contextualSpacing/>
        <w:jc w:val="both"/>
        <w:rPr>
          <w:rFonts w:ascii="Times New Roman" w:hAnsi="Times New Roman" w:cs="Times New Roman"/>
        </w:rPr>
      </w:pPr>
      <w:r w:rsidRPr="00FC5040">
        <w:rPr>
          <w:rFonts w:ascii="Times New Roman" w:hAnsi="Times New Roman" w:cs="Times New Roman"/>
        </w:rPr>
        <w:t>Grgura Ninskog 4 - 107,48m</w:t>
      </w:r>
      <w:r w:rsidRPr="00FC5040">
        <w:rPr>
          <w:rFonts w:ascii="Times New Roman" w:hAnsi="Times New Roman" w:cs="Times New Roman"/>
          <w:vertAlign w:val="superscript"/>
        </w:rPr>
        <w:t>2</w:t>
      </w:r>
      <w:r w:rsidRPr="00FC5040">
        <w:rPr>
          <w:rFonts w:ascii="Times New Roman" w:hAnsi="Times New Roman" w:cs="Times New Roman"/>
        </w:rPr>
        <w:t xml:space="preserve"> – Matija Vuković j.d.o.   </w:t>
      </w:r>
    </w:p>
    <w:p w14:paraId="2551C235" w14:textId="77777777" w:rsidR="009C6BBF" w:rsidRPr="00FC5040" w:rsidRDefault="009C6BBF" w:rsidP="009C6BBF">
      <w:pPr>
        <w:numPr>
          <w:ilvl w:val="0"/>
          <w:numId w:val="24"/>
        </w:numPr>
        <w:autoSpaceDE w:val="0"/>
        <w:autoSpaceDN w:val="0"/>
        <w:adjustRightInd w:val="0"/>
        <w:spacing w:after="0" w:line="240" w:lineRule="auto"/>
        <w:contextualSpacing/>
        <w:jc w:val="both"/>
        <w:rPr>
          <w:rFonts w:ascii="Times New Roman" w:hAnsi="Times New Roman" w:cs="Times New Roman"/>
          <w:bCs/>
        </w:rPr>
      </w:pPr>
      <w:r w:rsidRPr="00FC5040">
        <w:rPr>
          <w:rFonts w:ascii="Times New Roman" w:hAnsi="Times New Roman" w:cs="Times New Roman"/>
          <w:bCs/>
        </w:rPr>
        <w:t>Produženi su ugovori s postojećim zakupnicima poslovnih prostora temeljem  Zakona o zakupu i kupoprodaji poslovnog prostora:</w:t>
      </w:r>
    </w:p>
    <w:p w14:paraId="4C94337C" w14:textId="77777777" w:rsidR="009C6BBF" w:rsidRPr="00FC5040" w:rsidRDefault="009C6BBF" w:rsidP="009C6BBF">
      <w:pPr>
        <w:numPr>
          <w:ilvl w:val="0"/>
          <w:numId w:val="28"/>
        </w:numPr>
        <w:spacing w:line="240" w:lineRule="auto"/>
        <w:contextualSpacing/>
        <w:jc w:val="both"/>
        <w:rPr>
          <w:rFonts w:ascii="Times New Roman" w:hAnsi="Times New Roman" w:cs="Times New Roman"/>
        </w:rPr>
      </w:pPr>
      <w:r w:rsidRPr="00FC5040">
        <w:rPr>
          <w:rFonts w:ascii="Times New Roman" w:hAnsi="Times New Roman" w:cs="Times New Roman"/>
        </w:rPr>
        <w:t>Cerovac Vukmanićki 59 - 35 m</w:t>
      </w:r>
      <w:r w:rsidRPr="00FC5040">
        <w:rPr>
          <w:rFonts w:ascii="Times New Roman" w:hAnsi="Times New Roman" w:cs="Times New Roman"/>
          <w:vertAlign w:val="superscript"/>
        </w:rPr>
        <w:t>2</w:t>
      </w:r>
      <w:r w:rsidRPr="00FC5040">
        <w:rPr>
          <w:rFonts w:ascii="Times New Roman" w:hAnsi="Times New Roman" w:cs="Times New Roman"/>
        </w:rPr>
        <w:t xml:space="preserve">- Hrvatska pošta d..d </w:t>
      </w:r>
    </w:p>
    <w:p w14:paraId="6C87F9C8" w14:textId="77777777" w:rsidR="009C6BBF" w:rsidRPr="00FC5040" w:rsidRDefault="009C6BBF" w:rsidP="009C6BBF">
      <w:pPr>
        <w:numPr>
          <w:ilvl w:val="0"/>
          <w:numId w:val="28"/>
        </w:numPr>
        <w:spacing w:line="240" w:lineRule="auto"/>
        <w:contextualSpacing/>
        <w:jc w:val="both"/>
        <w:rPr>
          <w:rFonts w:ascii="Times New Roman" w:hAnsi="Times New Roman" w:cs="Times New Roman"/>
        </w:rPr>
      </w:pPr>
      <w:r w:rsidRPr="00FC5040">
        <w:rPr>
          <w:rFonts w:ascii="Times New Roman" w:hAnsi="Times New Roman" w:cs="Times New Roman"/>
        </w:rPr>
        <w:t>Gundulićeva 4 -  384,44 m</w:t>
      </w:r>
      <w:r w:rsidRPr="00FC5040">
        <w:rPr>
          <w:rFonts w:ascii="Times New Roman" w:hAnsi="Times New Roman" w:cs="Times New Roman"/>
          <w:vertAlign w:val="superscript"/>
        </w:rPr>
        <w:t>2</w:t>
      </w:r>
      <w:r w:rsidRPr="00FC5040">
        <w:rPr>
          <w:rFonts w:ascii="Times New Roman" w:hAnsi="Times New Roman" w:cs="Times New Roman"/>
        </w:rPr>
        <w:t xml:space="preserve"> – BIPA d.o.o.</w:t>
      </w:r>
    </w:p>
    <w:p w14:paraId="3786506A" w14:textId="77777777" w:rsidR="009C6BBF" w:rsidRPr="00FC5040" w:rsidRDefault="009C6BBF" w:rsidP="009C6BBF">
      <w:pPr>
        <w:numPr>
          <w:ilvl w:val="0"/>
          <w:numId w:val="28"/>
        </w:numPr>
        <w:spacing w:line="240" w:lineRule="auto"/>
        <w:contextualSpacing/>
        <w:jc w:val="both"/>
        <w:rPr>
          <w:rFonts w:ascii="Times New Roman" w:hAnsi="Times New Roman" w:cs="Times New Roman"/>
        </w:rPr>
      </w:pPr>
      <w:r w:rsidRPr="00FC5040">
        <w:rPr>
          <w:rFonts w:ascii="Times New Roman" w:hAnsi="Times New Roman" w:cs="Times New Roman"/>
        </w:rPr>
        <w:lastRenderedPageBreak/>
        <w:t xml:space="preserve">Trg P. Zrinskog 5 – Trgovački obrt Luna Blue, </w:t>
      </w:r>
    </w:p>
    <w:p w14:paraId="36C7B592" w14:textId="77777777" w:rsidR="009C6BBF" w:rsidRPr="00FC5040" w:rsidRDefault="009C6BBF" w:rsidP="009C6BBF">
      <w:pPr>
        <w:numPr>
          <w:ilvl w:val="0"/>
          <w:numId w:val="28"/>
        </w:numPr>
        <w:spacing w:line="240" w:lineRule="auto"/>
        <w:contextualSpacing/>
        <w:jc w:val="both"/>
        <w:rPr>
          <w:rFonts w:ascii="Times New Roman" w:hAnsi="Times New Roman" w:cs="Times New Roman"/>
        </w:rPr>
      </w:pPr>
      <w:r w:rsidRPr="00FC5040">
        <w:rPr>
          <w:rFonts w:ascii="Times New Roman" w:hAnsi="Times New Roman" w:cs="Times New Roman"/>
        </w:rPr>
        <w:t>Banija 6 - 56 m</w:t>
      </w:r>
      <w:r w:rsidRPr="00FC5040">
        <w:rPr>
          <w:rFonts w:ascii="Times New Roman" w:hAnsi="Times New Roman" w:cs="Times New Roman"/>
          <w:vertAlign w:val="superscript"/>
        </w:rPr>
        <w:t>2</w:t>
      </w:r>
      <w:r w:rsidRPr="00FC5040">
        <w:rPr>
          <w:rFonts w:ascii="Times New Roman" w:hAnsi="Times New Roman" w:cs="Times New Roman"/>
        </w:rPr>
        <w:t xml:space="preserve"> – HSLS Karlovačke županije</w:t>
      </w:r>
    </w:p>
    <w:p w14:paraId="268D6B52" w14:textId="77777777" w:rsidR="009C6BBF" w:rsidRPr="00FC5040" w:rsidRDefault="009C6BBF" w:rsidP="009C6BBF">
      <w:pPr>
        <w:numPr>
          <w:ilvl w:val="0"/>
          <w:numId w:val="28"/>
        </w:numPr>
        <w:spacing w:line="240" w:lineRule="auto"/>
        <w:contextualSpacing/>
        <w:jc w:val="both"/>
        <w:rPr>
          <w:rFonts w:ascii="Times New Roman" w:hAnsi="Times New Roman" w:cs="Times New Roman"/>
        </w:rPr>
      </w:pPr>
      <w:r w:rsidRPr="00FC5040">
        <w:rPr>
          <w:rFonts w:ascii="Times New Roman" w:hAnsi="Times New Roman" w:cs="Times New Roman"/>
        </w:rPr>
        <w:t>Trg Sv. F. Ksaverskog 2, 85 m</w:t>
      </w:r>
      <w:r w:rsidRPr="00FC5040">
        <w:rPr>
          <w:rFonts w:ascii="Times New Roman" w:hAnsi="Times New Roman" w:cs="Times New Roman"/>
          <w:vertAlign w:val="superscript"/>
        </w:rPr>
        <w:t>2</w:t>
      </w:r>
      <w:r w:rsidRPr="00FC5040">
        <w:rPr>
          <w:rFonts w:ascii="Times New Roman" w:hAnsi="Times New Roman" w:cs="Times New Roman"/>
        </w:rPr>
        <w:t>- Karlovačka ljekarna Karlovac</w:t>
      </w:r>
    </w:p>
    <w:p w14:paraId="1A5AF4FE" w14:textId="77777777" w:rsidR="009C6BBF" w:rsidRPr="00FC5040" w:rsidRDefault="009C6BBF" w:rsidP="009C6BBF">
      <w:pPr>
        <w:numPr>
          <w:ilvl w:val="0"/>
          <w:numId w:val="24"/>
        </w:numPr>
        <w:autoSpaceDE w:val="0"/>
        <w:autoSpaceDN w:val="0"/>
        <w:adjustRightInd w:val="0"/>
        <w:spacing w:after="0" w:line="240" w:lineRule="auto"/>
        <w:contextualSpacing/>
        <w:jc w:val="both"/>
        <w:rPr>
          <w:rFonts w:ascii="Times New Roman" w:hAnsi="Times New Roman" w:cs="Times New Roman"/>
          <w:bCs/>
        </w:rPr>
      </w:pPr>
      <w:r w:rsidRPr="00FC5040">
        <w:rPr>
          <w:rFonts w:ascii="Times New Roman" w:hAnsi="Times New Roman" w:cs="Times New Roman"/>
        </w:rPr>
        <w:t>M. Vrhovca 21, 21 m</w:t>
      </w:r>
      <w:r w:rsidRPr="00FC5040">
        <w:rPr>
          <w:rFonts w:ascii="Times New Roman" w:hAnsi="Times New Roman" w:cs="Times New Roman"/>
          <w:vertAlign w:val="superscript"/>
        </w:rPr>
        <w:t>2</w:t>
      </w:r>
      <w:r w:rsidRPr="00FC5040">
        <w:rPr>
          <w:rFonts w:ascii="Times New Roman" w:hAnsi="Times New Roman" w:cs="Times New Roman"/>
        </w:rPr>
        <w:t xml:space="preserve"> – Frizerski obrt Anči, </w:t>
      </w:r>
    </w:p>
    <w:p w14:paraId="2E7583B3" w14:textId="77777777" w:rsidR="009C6BBF" w:rsidRPr="00FC5040" w:rsidRDefault="009C6BBF" w:rsidP="009C6BBF">
      <w:pPr>
        <w:numPr>
          <w:ilvl w:val="0"/>
          <w:numId w:val="24"/>
        </w:numPr>
        <w:autoSpaceDE w:val="0"/>
        <w:autoSpaceDN w:val="0"/>
        <w:adjustRightInd w:val="0"/>
        <w:spacing w:after="0" w:line="240" w:lineRule="auto"/>
        <w:contextualSpacing/>
        <w:jc w:val="both"/>
        <w:rPr>
          <w:rFonts w:ascii="Times New Roman" w:hAnsi="Times New Roman" w:cs="Times New Roman"/>
          <w:bCs/>
        </w:rPr>
      </w:pPr>
      <w:r w:rsidRPr="00FC5040">
        <w:rPr>
          <w:rFonts w:ascii="Times New Roman" w:hAnsi="Times New Roman" w:cs="Times New Roman"/>
          <w:bCs/>
        </w:rPr>
        <w:t>Raskinut je jedan ugovor o zakupu:</w:t>
      </w:r>
    </w:p>
    <w:p w14:paraId="6D4A322E" w14:textId="77777777" w:rsidR="009C6BBF" w:rsidRPr="00FC5040" w:rsidRDefault="009C6BBF" w:rsidP="009C6BBF">
      <w:pPr>
        <w:numPr>
          <w:ilvl w:val="0"/>
          <w:numId w:val="23"/>
        </w:numPr>
        <w:autoSpaceDE w:val="0"/>
        <w:autoSpaceDN w:val="0"/>
        <w:adjustRightInd w:val="0"/>
        <w:spacing w:after="0" w:line="240" w:lineRule="auto"/>
        <w:contextualSpacing/>
        <w:jc w:val="both"/>
        <w:rPr>
          <w:rFonts w:ascii="Times New Roman" w:hAnsi="Times New Roman" w:cs="Times New Roman"/>
        </w:rPr>
      </w:pPr>
      <w:r w:rsidRPr="00FC5040">
        <w:rPr>
          <w:rFonts w:ascii="Times New Roman" w:hAnsi="Times New Roman" w:cs="Times New Roman"/>
        </w:rPr>
        <w:t xml:space="preserve">  Pokupska Luka 9, 82 m</w:t>
      </w:r>
      <w:r w:rsidRPr="00FC5040">
        <w:rPr>
          <w:rFonts w:ascii="Times New Roman" w:hAnsi="Times New Roman" w:cs="Times New Roman"/>
          <w:vertAlign w:val="superscript"/>
        </w:rPr>
        <w:t>2</w:t>
      </w:r>
      <w:r w:rsidRPr="00FC5040">
        <w:rPr>
          <w:rFonts w:ascii="Times New Roman" w:hAnsi="Times New Roman" w:cs="Times New Roman"/>
        </w:rPr>
        <w:t xml:space="preserve"> – Mlinarsko trgovački obrt Penić </w:t>
      </w:r>
    </w:p>
    <w:p w14:paraId="52740BD7" w14:textId="77777777" w:rsidR="009C6BBF" w:rsidRPr="00FC5040" w:rsidRDefault="009C6BBF" w:rsidP="009C6BBF">
      <w:pPr>
        <w:autoSpaceDE w:val="0"/>
        <w:autoSpaceDN w:val="0"/>
        <w:adjustRightInd w:val="0"/>
        <w:spacing w:after="0" w:line="240" w:lineRule="auto"/>
        <w:ind w:left="360"/>
        <w:jc w:val="both"/>
        <w:rPr>
          <w:rFonts w:ascii="Times New Roman" w:hAnsi="Times New Roman" w:cs="Times New Roman"/>
        </w:rPr>
      </w:pPr>
    </w:p>
    <w:p w14:paraId="48F71E22" w14:textId="77777777" w:rsidR="009C6BBF" w:rsidRPr="00FC5040" w:rsidRDefault="009C6BBF" w:rsidP="009C6BBF">
      <w:pPr>
        <w:autoSpaceDE w:val="0"/>
        <w:autoSpaceDN w:val="0"/>
        <w:adjustRightInd w:val="0"/>
        <w:spacing w:after="0" w:line="240" w:lineRule="auto"/>
        <w:ind w:left="360"/>
        <w:jc w:val="both"/>
        <w:rPr>
          <w:rFonts w:ascii="Times New Roman" w:hAnsi="Times New Roman" w:cs="Times New Roman"/>
          <w:b/>
        </w:rPr>
      </w:pPr>
      <w:r w:rsidRPr="00FC5040">
        <w:rPr>
          <w:rFonts w:ascii="Times New Roman" w:hAnsi="Times New Roman" w:cs="Times New Roman"/>
        </w:rPr>
        <w:t xml:space="preserve">U razdoblju od 1. siječnja 2020. do 30. lipnja 2020. godine ostvaren je </w:t>
      </w:r>
      <w:r w:rsidRPr="00FC5040">
        <w:rPr>
          <w:rFonts w:ascii="Times New Roman" w:hAnsi="Times New Roman" w:cs="Times New Roman"/>
          <w:b/>
        </w:rPr>
        <w:t xml:space="preserve">prihod od zakupnine poslovnih prostora </w:t>
      </w:r>
      <w:r w:rsidRPr="00FC5040">
        <w:rPr>
          <w:rFonts w:ascii="Times New Roman" w:hAnsi="Times New Roman" w:cs="Times New Roman"/>
        </w:rPr>
        <w:t xml:space="preserve">i drugih objekata (garaže i dr.) </w:t>
      </w:r>
      <w:r w:rsidRPr="00FC5040">
        <w:rPr>
          <w:rFonts w:ascii="Times New Roman" w:hAnsi="Times New Roman" w:cs="Times New Roman"/>
          <w:b/>
        </w:rPr>
        <w:t xml:space="preserve">u iznosu od </w:t>
      </w:r>
      <w:r w:rsidRPr="00FC5040">
        <w:rPr>
          <w:rFonts w:ascii="Times New Roman" w:hAnsi="Times New Roman" w:cs="Times New Roman"/>
          <w:b/>
          <w:color w:val="000000"/>
        </w:rPr>
        <w:t>424.763,76 kn</w:t>
      </w:r>
      <w:r w:rsidRPr="00FC5040">
        <w:rPr>
          <w:rFonts w:ascii="Times New Roman" w:hAnsi="Times New Roman" w:cs="Times New Roman"/>
          <w:b/>
        </w:rPr>
        <w:t>.</w:t>
      </w:r>
    </w:p>
    <w:p w14:paraId="4B4BCED3" w14:textId="77777777" w:rsidR="009C6BBF" w:rsidRPr="00FC5040" w:rsidRDefault="009C6BBF" w:rsidP="009C6BBF">
      <w:pPr>
        <w:spacing w:after="0" w:line="240" w:lineRule="auto"/>
        <w:jc w:val="both"/>
        <w:rPr>
          <w:rFonts w:ascii="Times New Roman" w:hAnsi="Times New Roman" w:cs="Times New Roman"/>
          <w:noProof/>
        </w:rPr>
      </w:pPr>
    </w:p>
    <w:p w14:paraId="364A51A4" w14:textId="77777777" w:rsidR="009C6BBF" w:rsidRPr="00FC5040" w:rsidRDefault="009C6BBF" w:rsidP="009C6BBF">
      <w:pPr>
        <w:numPr>
          <w:ilvl w:val="0"/>
          <w:numId w:val="20"/>
        </w:numPr>
        <w:spacing w:after="0" w:line="240" w:lineRule="auto"/>
        <w:contextualSpacing/>
        <w:jc w:val="both"/>
        <w:rPr>
          <w:rFonts w:ascii="Times New Roman" w:hAnsi="Times New Roman" w:cs="Times New Roman"/>
          <w:b/>
          <w:i/>
        </w:rPr>
      </w:pPr>
      <w:r w:rsidRPr="00FC5040">
        <w:rPr>
          <w:rFonts w:ascii="Times New Roman" w:hAnsi="Times New Roman" w:cs="Times New Roman"/>
          <w:b/>
          <w:i/>
        </w:rPr>
        <w:t>DODJELA NA KORIŠTENJE</w:t>
      </w:r>
    </w:p>
    <w:p w14:paraId="5C2AC403" w14:textId="77777777" w:rsidR="009C6BBF" w:rsidRPr="00FC5040" w:rsidRDefault="009C6BBF" w:rsidP="009C6BBF">
      <w:pPr>
        <w:spacing w:after="0" w:line="240" w:lineRule="auto"/>
        <w:ind w:left="720"/>
        <w:contextualSpacing/>
        <w:jc w:val="both"/>
        <w:rPr>
          <w:rFonts w:ascii="Times New Roman" w:hAnsi="Times New Roman" w:cs="Times New Roman"/>
          <w:b/>
          <w:i/>
        </w:rPr>
      </w:pPr>
    </w:p>
    <w:p w14:paraId="6FAE9335" w14:textId="77777777" w:rsidR="009C6BBF" w:rsidRPr="00FC5040" w:rsidRDefault="009C6BBF" w:rsidP="009C6BBF">
      <w:pPr>
        <w:numPr>
          <w:ilvl w:val="0"/>
          <w:numId w:val="24"/>
        </w:numPr>
        <w:autoSpaceDE w:val="0"/>
        <w:autoSpaceDN w:val="0"/>
        <w:adjustRightInd w:val="0"/>
        <w:spacing w:after="0" w:line="240" w:lineRule="auto"/>
        <w:contextualSpacing/>
        <w:jc w:val="both"/>
        <w:rPr>
          <w:rFonts w:ascii="Times New Roman" w:hAnsi="Times New Roman" w:cs="Times New Roman"/>
        </w:rPr>
      </w:pPr>
      <w:r w:rsidRPr="00FC5040">
        <w:rPr>
          <w:rFonts w:ascii="Times New Roman" w:hAnsi="Times New Roman" w:cs="Times New Roman"/>
        </w:rPr>
        <w:t xml:space="preserve">Temeljem Odluke o kriterijima, mjerilima i postupku dodjele nekretnina u vlasništvu ili na upravljanju Grada Karlovca na korištenje udrugama (''Glasnik Grada Karlovca'' broj 15/16), proveden je natječajni postupak radi dodjele nekretnina na korištenje, na određeno vrijeme do donošenja Urbanističkog plana uređenja područja bivše vojarne Luščić, te je zaključen  Ugovor o korištenju, kojim se udruzi </w:t>
      </w:r>
      <w:r w:rsidRPr="00FC5040">
        <w:rPr>
          <w:rFonts w:ascii="Times New Roman" w:hAnsi="Times New Roman" w:cs="Times New Roman"/>
          <w:color w:val="000000"/>
          <w:shd w:val="clear" w:color="auto" w:fill="FFFFFF"/>
          <w:lang w:val="en-US"/>
        </w:rPr>
        <w:t>SPORTSKO PENJAČKI KLUB BOMBINA KARLOVAC d</w:t>
      </w:r>
      <w:r w:rsidRPr="00FC5040">
        <w:rPr>
          <w:rFonts w:ascii="Times New Roman" w:hAnsi="Times New Roman" w:cs="Times New Roman"/>
        </w:rPr>
        <w:t>aje na korištenje prostor ukupne površine 280 m</w:t>
      </w:r>
      <w:r w:rsidRPr="00FC5040">
        <w:rPr>
          <w:rFonts w:ascii="Times New Roman" w:hAnsi="Times New Roman" w:cs="Times New Roman"/>
          <w:vertAlign w:val="superscript"/>
        </w:rPr>
        <w:t>2</w:t>
      </w:r>
      <w:r w:rsidRPr="00FC5040">
        <w:rPr>
          <w:rFonts w:ascii="Times New Roman" w:hAnsi="Times New Roman" w:cs="Times New Roman"/>
        </w:rPr>
        <w:t>,' na zemljištu pod oznakom kč.br. 2185/1, upisanom u zk.ul. 2645 k.o. Karlovac II.</w:t>
      </w:r>
    </w:p>
    <w:p w14:paraId="17525C95" w14:textId="77777777" w:rsidR="009C6BBF" w:rsidRPr="00FC5040" w:rsidRDefault="009C6BBF" w:rsidP="009C6BBF">
      <w:pPr>
        <w:numPr>
          <w:ilvl w:val="0"/>
          <w:numId w:val="25"/>
        </w:numPr>
        <w:suppressAutoHyphens/>
        <w:spacing w:after="0" w:line="240" w:lineRule="auto"/>
        <w:jc w:val="both"/>
        <w:rPr>
          <w:rFonts w:ascii="Times New Roman" w:hAnsi="Times New Roman" w:cs="Times New Roman"/>
          <w:noProof/>
        </w:rPr>
      </w:pPr>
      <w:r w:rsidRPr="00FC5040">
        <w:rPr>
          <w:rFonts w:ascii="Times New Roman" w:hAnsi="Times New Roman" w:cs="Times New Roman"/>
        </w:rPr>
        <w:t xml:space="preserve">Sukladno Odluci o raspolaganju nekretninama u vlasništvu Grada Karlovca (GGK 3/13, 8/15) i Odluci o mjesnoj samoupravi (Glasnik Grada Karlovca 8/14, 2/15) zaključen je </w:t>
      </w:r>
      <w:r w:rsidRPr="00FC5040">
        <w:rPr>
          <w:rFonts w:ascii="Times New Roman" w:hAnsi="Times New Roman" w:cs="Times New Roman"/>
          <w:noProof/>
        </w:rPr>
        <w:t xml:space="preserve">ugovor kojim se  </w:t>
      </w:r>
      <w:r w:rsidRPr="00FC5040">
        <w:rPr>
          <w:rFonts w:ascii="Times New Roman" w:hAnsi="Times New Roman" w:cs="Times New Roman"/>
          <w:lang w:val="it-IT"/>
        </w:rPr>
        <w:t>MJESNOM ODBORU SKAKAVAC</w:t>
      </w:r>
      <w:r w:rsidRPr="00FC5040">
        <w:rPr>
          <w:rFonts w:ascii="Times New Roman" w:hAnsi="Times New Roman" w:cs="Times New Roman"/>
        </w:rPr>
        <w:t xml:space="preserve"> daje na korištenje bez naknade poslovni prostor </w:t>
      </w:r>
      <w:r w:rsidRPr="00FC5040">
        <w:rPr>
          <w:rFonts w:ascii="Times New Roman" w:hAnsi="Times New Roman" w:cs="Times New Roman"/>
          <w:lang w:val="it-IT"/>
        </w:rPr>
        <w:t xml:space="preserve">na adresi  Ribari 29  na razdoblje od 5 godina, </w:t>
      </w:r>
      <w:r w:rsidRPr="00FC5040">
        <w:rPr>
          <w:rFonts w:ascii="Times New Roman" w:hAnsi="Times New Roman" w:cs="Times New Roman"/>
        </w:rPr>
        <w:t xml:space="preserve">za </w:t>
      </w:r>
      <w:r w:rsidRPr="00FC5040">
        <w:rPr>
          <w:rFonts w:ascii="Times New Roman" w:hAnsi="Times New Roman" w:cs="Times New Roman"/>
          <w:noProof/>
        </w:rPr>
        <w:t>potrebe rada Vijeća mjesnog odbora Skakavac te kao biračko mjesto prilikom provođenja izbora ili referenduma;</w:t>
      </w:r>
    </w:p>
    <w:p w14:paraId="4DB66B36" w14:textId="77777777" w:rsidR="009C6BBF" w:rsidRPr="00FC5040" w:rsidRDefault="009C6BBF" w:rsidP="009C6BBF">
      <w:pPr>
        <w:numPr>
          <w:ilvl w:val="0"/>
          <w:numId w:val="30"/>
        </w:numPr>
        <w:suppressAutoHyphens/>
        <w:spacing w:after="0" w:line="240" w:lineRule="auto"/>
        <w:jc w:val="both"/>
        <w:rPr>
          <w:rFonts w:ascii="Times New Roman" w:hAnsi="Times New Roman" w:cs="Times New Roman"/>
          <w:lang w:val="it-IT"/>
        </w:rPr>
      </w:pPr>
      <w:r w:rsidRPr="00FC5040">
        <w:rPr>
          <w:rFonts w:ascii="Times New Roman" w:hAnsi="Times New Roman" w:cs="Times New Roman"/>
          <w:noProof/>
        </w:rPr>
        <w:t xml:space="preserve">Zaključen je ugovor kojim </w:t>
      </w:r>
      <w:r w:rsidRPr="00FC5040">
        <w:rPr>
          <w:rFonts w:ascii="Times New Roman" w:hAnsi="Times New Roman" w:cs="Times New Roman"/>
          <w:lang w:val="it-IT"/>
        </w:rPr>
        <w:t>Grad Karlovac daje</w:t>
      </w:r>
      <w:r w:rsidRPr="00FC5040">
        <w:rPr>
          <w:rFonts w:ascii="Times New Roman" w:hAnsi="Times New Roman" w:cs="Times New Roman"/>
        </w:rPr>
        <w:t xml:space="preserve"> </w:t>
      </w:r>
      <w:r w:rsidRPr="00FC5040">
        <w:rPr>
          <w:rFonts w:ascii="Times New Roman" w:hAnsi="Times New Roman" w:cs="Times New Roman"/>
          <w:lang w:val="it-IT"/>
        </w:rPr>
        <w:t>DJEČJEM VRTIĆU ČETIRI RIJEKE, na korištenje bez naknade, poslovni prostor u Karlovcu, na adresi Maksimilijana Vrhovca 19, u svrhu obavljanja djelatnosti predškolskog odgoja i obrazovanja – zbrinjavanja djece iz dvije odgojne skupine iz Dječjeg vrtića Dubovac.</w:t>
      </w:r>
    </w:p>
    <w:p w14:paraId="6A3BE176" w14:textId="77777777" w:rsidR="009C6BBF" w:rsidRPr="00FC5040" w:rsidRDefault="009C6BBF" w:rsidP="009C6BBF">
      <w:pPr>
        <w:suppressAutoHyphens/>
        <w:spacing w:after="0" w:line="240" w:lineRule="auto"/>
        <w:ind w:left="720"/>
        <w:jc w:val="both"/>
        <w:rPr>
          <w:rFonts w:ascii="Times New Roman" w:hAnsi="Times New Roman" w:cs="Times New Roman"/>
          <w:b/>
          <w:i/>
        </w:rPr>
      </w:pPr>
    </w:p>
    <w:p w14:paraId="16456CD2" w14:textId="77777777" w:rsidR="009C6BBF" w:rsidRPr="00FC5040" w:rsidRDefault="009C6BBF" w:rsidP="009C6BBF">
      <w:pPr>
        <w:numPr>
          <w:ilvl w:val="0"/>
          <w:numId w:val="20"/>
        </w:numPr>
        <w:spacing w:after="0" w:line="240" w:lineRule="auto"/>
        <w:contextualSpacing/>
        <w:jc w:val="both"/>
        <w:rPr>
          <w:rFonts w:ascii="Times New Roman" w:hAnsi="Times New Roman" w:cs="Times New Roman"/>
          <w:b/>
          <w:i/>
        </w:rPr>
      </w:pPr>
      <w:r w:rsidRPr="00FC5040">
        <w:rPr>
          <w:rFonts w:ascii="Times New Roman" w:hAnsi="Times New Roman" w:cs="Times New Roman"/>
          <w:b/>
          <w:i/>
        </w:rPr>
        <w:t>OSTALI POSLOVI</w:t>
      </w:r>
    </w:p>
    <w:p w14:paraId="006C7EEC" w14:textId="77777777" w:rsidR="009C6BBF" w:rsidRPr="00FC5040" w:rsidRDefault="009C6BBF" w:rsidP="009C6BBF">
      <w:pPr>
        <w:spacing w:after="0" w:line="240" w:lineRule="auto"/>
        <w:ind w:left="720"/>
        <w:contextualSpacing/>
        <w:jc w:val="both"/>
        <w:rPr>
          <w:rFonts w:ascii="Times New Roman" w:hAnsi="Times New Roman" w:cs="Times New Roman"/>
          <w:b/>
          <w:i/>
        </w:rPr>
      </w:pPr>
    </w:p>
    <w:p w14:paraId="5D4DD3E9" w14:textId="77777777" w:rsidR="009C6BBF" w:rsidRPr="00FC5040" w:rsidRDefault="009C6BBF" w:rsidP="009C6BBF">
      <w:pPr>
        <w:numPr>
          <w:ilvl w:val="0"/>
          <w:numId w:val="22"/>
        </w:numPr>
        <w:suppressAutoHyphens/>
        <w:spacing w:after="0" w:line="240" w:lineRule="auto"/>
        <w:contextualSpacing/>
        <w:jc w:val="both"/>
        <w:rPr>
          <w:rFonts w:ascii="Times New Roman" w:hAnsi="Times New Roman" w:cs="Times New Roman"/>
        </w:rPr>
      </w:pPr>
      <w:r w:rsidRPr="00FC5040">
        <w:rPr>
          <w:rFonts w:ascii="Times New Roman" w:eastAsia="Times New Roman" w:hAnsi="Times New Roman" w:cs="Times New Roman"/>
        </w:rPr>
        <w:t xml:space="preserve">podnesen prijedlog Općinskom državnom odvjetništvu u Karlovcu za podnošenje zahtjeva nadležnom </w:t>
      </w:r>
      <w:r w:rsidRPr="00FC5040">
        <w:rPr>
          <w:rFonts w:ascii="Times New Roman" w:hAnsi="Times New Roman" w:cs="Times New Roman"/>
          <w:color w:val="000000"/>
          <w:shd w:val="clear" w:color="auto" w:fill="FFFFFF"/>
        </w:rPr>
        <w:t>Upravnom odjelu za opću upravu Karlovačke županije </w:t>
      </w:r>
      <w:r w:rsidRPr="00FC5040">
        <w:rPr>
          <w:rFonts w:ascii="Times New Roman" w:eastAsia="Times New Roman" w:hAnsi="Times New Roman" w:cs="Times New Roman"/>
        </w:rPr>
        <w:t xml:space="preserve"> radi stjecanja prava vlasništva Republike Hrvatske za imovinu za koju je zahtjev za naknadu pravomoćno odbijen ili nije podnesen (</w:t>
      </w:r>
      <w:r w:rsidRPr="00FC5040">
        <w:rPr>
          <w:rFonts w:ascii="Times New Roman" w:hAnsi="Times New Roman" w:cs="Times New Roman"/>
          <w:bCs/>
        </w:rPr>
        <w:t>za četiri poslovna prostora na adresi Banija 45 i 45A i jedan poslovni prostor na adresi Gundulićeva 3);</w:t>
      </w:r>
    </w:p>
    <w:p w14:paraId="0DC789FC" w14:textId="77777777" w:rsidR="009C6BBF" w:rsidRPr="00FC5040" w:rsidRDefault="009C6BBF" w:rsidP="009C6BBF">
      <w:pPr>
        <w:numPr>
          <w:ilvl w:val="0"/>
          <w:numId w:val="22"/>
        </w:numPr>
        <w:spacing w:after="0" w:line="240" w:lineRule="auto"/>
        <w:contextualSpacing/>
        <w:jc w:val="both"/>
        <w:rPr>
          <w:rFonts w:ascii="Times New Roman" w:hAnsi="Times New Roman" w:cs="Times New Roman"/>
        </w:rPr>
      </w:pPr>
      <w:r w:rsidRPr="00FC5040">
        <w:rPr>
          <w:rFonts w:ascii="Times New Roman" w:hAnsi="Times New Roman" w:cs="Times New Roman"/>
        </w:rPr>
        <w:t xml:space="preserve">nakon provedenog natječajnog postupka za davanje u podzakup zemljišta za postavljanje montažnih objekata  drvenih kućica na prostoru između željezničke pruge i Gradske tržnice, zaključeno je 12 ugovora o podzakupu temeljem Odluke </w:t>
      </w:r>
      <w:r w:rsidRPr="00FC5040">
        <w:rPr>
          <w:rFonts w:ascii="Times New Roman" w:hAnsi="Times New Roman" w:cs="Times New Roman"/>
          <w:highlight w:val="white"/>
        </w:rPr>
        <w:t xml:space="preserve">o davanju u zakup i na privremeno korištenje javnih površina i zemljišta u vlasništvu Grada Karlovca </w:t>
      </w:r>
      <w:r w:rsidRPr="00FC5040">
        <w:rPr>
          <w:rFonts w:ascii="Times New Roman" w:hAnsi="Times New Roman" w:cs="Times New Roman"/>
        </w:rPr>
        <w:t>(''Glasnik Grada Karlovca'' br. 6/19);</w:t>
      </w:r>
    </w:p>
    <w:p w14:paraId="3B053C8C" w14:textId="77777777" w:rsidR="009C6BBF" w:rsidRPr="00FC5040" w:rsidRDefault="009C6BBF" w:rsidP="009C6BBF">
      <w:pPr>
        <w:numPr>
          <w:ilvl w:val="0"/>
          <w:numId w:val="22"/>
        </w:numPr>
        <w:spacing w:after="0" w:line="240" w:lineRule="auto"/>
        <w:contextualSpacing/>
        <w:jc w:val="both"/>
        <w:rPr>
          <w:rFonts w:ascii="Times New Roman" w:hAnsi="Times New Roman" w:cs="Times New Roman"/>
          <w:b/>
        </w:rPr>
      </w:pPr>
      <w:r w:rsidRPr="00FC5040">
        <w:rPr>
          <w:rFonts w:ascii="Times New Roman" w:hAnsi="Times New Roman" w:cs="Times New Roman"/>
        </w:rPr>
        <w:t>temeljem Odluke o privremenom korištenju dijela prostora u ''Starom gradu Dubovac'' (GGK 10/15, 3/16) donesene su dvije odluke o davanju na privremeno korištenje prostora u Starom gradu Dubovac (bez naknade).</w:t>
      </w:r>
    </w:p>
    <w:p w14:paraId="52F0A2F2" w14:textId="77777777" w:rsidR="009C6BBF" w:rsidRPr="00FC5040" w:rsidRDefault="009C6BBF" w:rsidP="009C6BBF">
      <w:pPr>
        <w:spacing w:after="0" w:line="240" w:lineRule="auto"/>
        <w:ind w:left="360"/>
        <w:contextualSpacing/>
        <w:jc w:val="both"/>
        <w:rPr>
          <w:rFonts w:ascii="Times New Roman" w:hAnsi="Times New Roman" w:cs="Times New Roman"/>
          <w:b/>
        </w:rPr>
      </w:pPr>
    </w:p>
    <w:p w14:paraId="74A800D1" w14:textId="77777777" w:rsidR="009C6BBF" w:rsidRPr="00FC5040" w:rsidRDefault="009C6BBF" w:rsidP="009C6BBF">
      <w:pPr>
        <w:autoSpaceDE w:val="0"/>
        <w:autoSpaceDN w:val="0"/>
        <w:adjustRightInd w:val="0"/>
        <w:spacing w:after="0" w:line="240" w:lineRule="auto"/>
        <w:jc w:val="both"/>
        <w:rPr>
          <w:rFonts w:ascii="Times New Roman" w:hAnsi="Times New Roman" w:cs="Times New Roman"/>
          <w:b/>
          <w:color w:val="000000"/>
        </w:rPr>
      </w:pPr>
      <w:r w:rsidRPr="00FC5040">
        <w:rPr>
          <w:rFonts w:ascii="Times New Roman" w:hAnsi="Times New Roman" w:cs="Times New Roman"/>
          <w:b/>
          <w:color w:val="000000"/>
        </w:rPr>
        <w:t>III. UPRAVLJANJE JAVNIM SPORTSKIM GRAĐEVINAMA</w:t>
      </w:r>
    </w:p>
    <w:p w14:paraId="6C344922" w14:textId="77777777" w:rsidR="009C6BBF" w:rsidRPr="00FC5040" w:rsidRDefault="009C6BBF" w:rsidP="009C6BBF">
      <w:pPr>
        <w:spacing w:after="0" w:line="240" w:lineRule="auto"/>
        <w:jc w:val="both"/>
        <w:rPr>
          <w:rFonts w:ascii="Times New Roman" w:hAnsi="Times New Roman" w:cs="Times New Roman"/>
          <w:b/>
        </w:rPr>
      </w:pPr>
    </w:p>
    <w:p w14:paraId="2CE69D41" w14:textId="77777777" w:rsidR="009C6BBF" w:rsidRPr="00FC5040" w:rsidRDefault="009C6BBF" w:rsidP="009C6BBF">
      <w:pPr>
        <w:spacing w:line="240" w:lineRule="auto"/>
        <w:jc w:val="both"/>
        <w:rPr>
          <w:rFonts w:ascii="Times New Roman" w:hAnsi="Times New Roman" w:cs="Times New Roman"/>
          <w:b/>
        </w:rPr>
      </w:pPr>
      <w:r w:rsidRPr="00FC5040">
        <w:rPr>
          <w:rFonts w:ascii="Times New Roman" w:hAnsi="Times New Roman" w:cs="Times New Roman"/>
        </w:rPr>
        <w:t xml:space="preserve">Na osnovi Plana provedbe naloga i preporuka, sukladno Izvješću o obavljenoj </w:t>
      </w:r>
      <w:r w:rsidRPr="00FC5040">
        <w:rPr>
          <w:rFonts w:ascii="Times New Roman" w:hAnsi="Times New Roman" w:cs="Times New Roman"/>
          <w:bCs/>
        </w:rPr>
        <w:t xml:space="preserve">reviziji učinkovitosti upravljanja i raspolaganja nogometnim stadionima i igralištima u vlasništvu jedinica lokalne samouprave na području Karlovačke županije, Državnom uredu za reviziju je dostavljeno Izvješće iz kojeg proizlazi da </w:t>
      </w:r>
      <w:r w:rsidRPr="00FC5040">
        <w:rPr>
          <w:rFonts w:ascii="Times New Roman" w:hAnsi="Times New Roman" w:cs="Times New Roman"/>
          <w:lang w:eastAsia="hr-HR"/>
        </w:rPr>
        <w:t xml:space="preserve">je Povjerenstvo za održavanje javnih sportskih građevina obilascima nogometnih igrališta obavljalo </w:t>
      </w:r>
      <w:r w:rsidRPr="00FC5040">
        <w:rPr>
          <w:rFonts w:ascii="Times New Roman" w:hAnsi="Times New Roman" w:cs="Times New Roman"/>
        </w:rPr>
        <w:t>n</w:t>
      </w:r>
      <w:r w:rsidRPr="00FC5040">
        <w:rPr>
          <w:rFonts w:ascii="Times New Roman" w:hAnsi="Times New Roman" w:cs="Times New Roman"/>
          <w:lang w:eastAsia="hr-HR"/>
        </w:rPr>
        <w:t>adzor nad provođenjem ugovora, namjenskim korištenjem sportskih građevina, njihovim održavanjem, korištenjem svih sportskih i drugih prostora u sportskim građevinama, te nad namjenskim korištenjem sredstava.</w:t>
      </w:r>
    </w:p>
    <w:p w14:paraId="262BA2DA" w14:textId="77777777" w:rsidR="009C6BBF" w:rsidRPr="00FC5040" w:rsidRDefault="009C6BBF" w:rsidP="009C6BBF">
      <w:pPr>
        <w:spacing w:after="0" w:line="240" w:lineRule="auto"/>
        <w:jc w:val="both"/>
        <w:rPr>
          <w:rFonts w:ascii="Times New Roman" w:hAnsi="Times New Roman" w:cs="Times New Roman"/>
        </w:rPr>
      </w:pPr>
      <w:r w:rsidRPr="00FC5040">
        <w:rPr>
          <w:rFonts w:ascii="Times New Roman" w:hAnsi="Times New Roman" w:cs="Times New Roman"/>
          <w:b/>
        </w:rPr>
        <w:lastRenderedPageBreak/>
        <w:t>IV.  ZASTUPANJE</w:t>
      </w:r>
      <w:r w:rsidRPr="00FC5040">
        <w:rPr>
          <w:rFonts w:ascii="Times New Roman" w:hAnsi="Times New Roman" w:cs="Times New Roman"/>
        </w:rPr>
        <w:t xml:space="preserve"> </w:t>
      </w:r>
    </w:p>
    <w:p w14:paraId="73134FAC" w14:textId="77777777" w:rsidR="009C6BBF" w:rsidRPr="00FC5040" w:rsidRDefault="009C6BBF" w:rsidP="009C6BBF">
      <w:pPr>
        <w:spacing w:after="0" w:line="240" w:lineRule="auto"/>
        <w:jc w:val="both"/>
        <w:rPr>
          <w:rFonts w:ascii="Times New Roman" w:hAnsi="Times New Roman" w:cs="Times New Roman"/>
        </w:rPr>
      </w:pPr>
    </w:p>
    <w:p w14:paraId="46E46874" w14:textId="77777777" w:rsidR="009C6BBF" w:rsidRPr="00FC5040" w:rsidRDefault="009C6BBF" w:rsidP="009C6BBF">
      <w:pPr>
        <w:numPr>
          <w:ilvl w:val="0"/>
          <w:numId w:val="18"/>
        </w:numPr>
        <w:spacing w:line="240" w:lineRule="auto"/>
        <w:contextualSpacing/>
        <w:jc w:val="both"/>
        <w:rPr>
          <w:rFonts w:ascii="Times New Roman" w:hAnsi="Times New Roman" w:cs="Times New Roman"/>
        </w:rPr>
      </w:pPr>
      <w:r w:rsidRPr="00FC5040">
        <w:rPr>
          <w:rFonts w:ascii="Times New Roman" w:hAnsi="Times New Roman" w:cs="Times New Roman"/>
        </w:rPr>
        <w:t xml:space="preserve">zastupanje na raspravama i očevidima u postupcima koji se vode pred Uredom državne uprave u Karlovačkoj županiji sukladno Zakonu o naknadi za imovinu oduzetu za vrijeme jugoslavenske komunističke vladavine </w:t>
      </w:r>
    </w:p>
    <w:p w14:paraId="4388046E" w14:textId="77777777" w:rsidR="009C6BBF" w:rsidRPr="00FC5040" w:rsidRDefault="009C6BBF" w:rsidP="009C6BBF">
      <w:pPr>
        <w:numPr>
          <w:ilvl w:val="0"/>
          <w:numId w:val="18"/>
        </w:numPr>
        <w:spacing w:line="240" w:lineRule="auto"/>
        <w:contextualSpacing/>
        <w:jc w:val="both"/>
        <w:rPr>
          <w:rFonts w:ascii="Times New Roman" w:hAnsi="Times New Roman" w:cs="Times New Roman"/>
          <w:bCs/>
        </w:rPr>
      </w:pPr>
      <w:r w:rsidRPr="00FC5040">
        <w:rPr>
          <w:rFonts w:ascii="Times New Roman" w:hAnsi="Times New Roman" w:cs="Times New Roman"/>
        </w:rPr>
        <w:t xml:space="preserve">zastupanje na raspravama sukladno Zakonu o izvlaštenju i određivanju naknade (radi utvrđivanja naknade za deposjedirane nekretnine), </w:t>
      </w:r>
      <w:bookmarkStart w:id="26" w:name="_Hlk31807421"/>
    </w:p>
    <w:p w14:paraId="541EC514" w14:textId="77777777" w:rsidR="009C6BBF" w:rsidRPr="00FC5040" w:rsidRDefault="009C6BBF" w:rsidP="009C6BBF">
      <w:pPr>
        <w:numPr>
          <w:ilvl w:val="0"/>
          <w:numId w:val="18"/>
        </w:numPr>
        <w:spacing w:line="240" w:lineRule="auto"/>
        <w:contextualSpacing/>
        <w:jc w:val="both"/>
        <w:rPr>
          <w:rFonts w:ascii="Times New Roman" w:hAnsi="Times New Roman" w:cs="Times New Roman"/>
          <w:bCs/>
        </w:rPr>
      </w:pPr>
      <w:r w:rsidRPr="00FC5040">
        <w:rPr>
          <w:rFonts w:ascii="Times New Roman" w:hAnsi="Times New Roman" w:cs="Times New Roman"/>
          <w:bCs/>
        </w:rPr>
        <w:t>izrada dvije žalbe i odgovora na žalbu u predmetu utvrđivanja naknade za deposjediranu nekretninu pod ranijom oznakom kč.br. 808 k.o. Zagrad;</w:t>
      </w:r>
    </w:p>
    <w:p w14:paraId="3B7B774B" w14:textId="77777777" w:rsidR="009C6BBF" w:rsidRPr="00FC5040" w:rsidRDefault="009C6BBF" w:rsidP="009C6BBF">
      <w:pPr>
        <w:numPr>
          <w:ilvl w:val="0"/>
          <w:numId w:val="18"/>
        </w:numPr>
        <w:spacing w:line="240" w:lineRule="auto"/>
        <w:contextualSpacing/>
        <w:jc w:val="both"/>
        <w:rPr>
          <w:rFonts w:ascii="Times New Roman" w:hAnsi="Times New Roman" w:cs="Times New Roman"/>
          <w:bCs/>
        </w:rPr>
      </w:pPr>
      <w:r w:rsidRPr="00FC5040">
        <w:rPr>
          <w:rFonts w:ascii="Times New Roman" w:hAnsi="Times New Roman" w:cs="Times New Roman"/>
          <w:bCs/>
        </w:rPr>
        <w:t>izrada odgovora na tužbu Upravnom sudu u Rijeci vezano za rješavanje imovinsko-pravnih odnosa na kč.br. 2203 k.o.</w:t>
      </w:r>
      <w:bookmarkEnd w:id="26"/>
      <w:r w:rsidRPr="00FC5040">
        <w:rPr>
          <w:rFonts w:ascii="Times New Roman" w:hAnsi="Times New Roman" w:cs="Times New Roman"/>
          <w:bCs/>
        </w:rPr>
        <w:t xml:space="preserve"> Karlovac II.</w:t>
      </w:r>
    </w:p>
    <w:p w14:paraId="0A9C48B9"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r w:rsidRPr="00FC5040">
        <w:rPr>
          <w:rFonts w:ascii="Times New Roman" w:hAnsi="Times New Roman" w:cs="Times New Roman"/>
          <w:b/>
        </w:rPr>
        <w:t>V.  OSTALO</w:t>
      </w:r>
    </w:p>
    <w:p w14:paraId="289E97D5" w14:textId="77777777" w:rsidR="009C6BBF" w:rsidRPr="00FC5040" w:rsidRDefault="009C6BBF" w:rsidP="009C6BBF">
      <w:pPr>
        <w:overflowPunct w:val="0"/>
        <w:autoSpaceDE w:val="0"/>
        <w:autoSpaceDN w:val="0"/>
        <w:adjustRightInd w:val="0"/>
        <w:spacing w:after="0" w:line="240" w:lineRule="auto"/>
        <w:jc w:val="both"/>
        <w:rPr>
          <w:rFonts w:ascii="Times New Roman" w:hAnsi="Times New Roman" w:cs="Times New Roman"/>
          <w:b/>
        </w:rPr>
      </w:pPr>
    </w:p>
    <w:p w14:paraId="673389D0" w14:textId="77777777" w:rsidR="009C6BBF" w:rsidRPr="00FC5040" w:rsidRDefault="009C6BBF" w:rsidP="009C6BBF">
      <w:pPr>
        <w:numPr>
          <w:ilvl w:val="0"/>
          <w:numId w:val="32"/>
        </w:numPr>
        <w:spacing w:line="240" w:lineRule="auto"/>
        <w:contextualSpacing/>
        <w:jc w:val="both"/>
        <w:rPr>
          <w:rFonts w:ascii="Times New Roman" w:hAnsi="Times New Roman" w:cs="Times New Roman"/>
          <w:bCs/>
        </w:rPr>
      </w:pPr>
      <w:r w:rsidRPr="00FC5040">
        <w:rPr>
          <w:rFonts w:ascii="Times New Roman" w:hAnsi="Times New Roman" w:cs="Times New Roman"/>
          <w:lang w:val="it-IT"/>
        </w:rPr>
        <w:t xml:space="preserve">priprema nacrta prijedloga Odluke o upravljanju i raspolaganju nekretninama u vlasništvu Grada Karlovca, nacrta prijedloga Odluke o davanju na upravljanje i korištenje </w:t>
      </w:r>
      <w:r w:rsidRPr="00FC5040">
        <w:rPr>
          <w:rFonts w:ascii="Times New Roman" w:hAnsi="Times New Roman" w:cs="Times New Roman"/>
        </w:rPr>
        <w:t>''</w:t>
      </w:r>
      <w:r w:rsidRPr="00FC5040">
        <w:rPr>
          <w:rFonts w:ascii="Times New Roman" w:hAnsi="Times New Roman" w:cs="Times New Roman"/>
          <w:lang w:val="it-IT"/>
        </w:rPr>
        <w:t>Starog grada Dubovac</w:t>
      </w:r>
      <w:r w:rsidRPr="00FC5040">
        <w:rPr>
          <w:rFonts w:ascii="Times New Roman" w:hAnsi="Times New Roman" w:cs="Times New Roman"/>
        </w:rPr>
        <w:t>''</w:t>
      </w:r>
      <w:r w:rsidRPr="00FC5040">
        <w:rPr>
          <w:rFonts w:ascii="Times New Roman" w:hAnsi="Times New Roman" w:cs="Times New Roman"/>
          <w:lang w:val="it-IT"/>
        </w:rPr>
        <w:t xml:space="preserve">, kao i sudjelovanje u izradi nacrta prijedloga Odluke </w:t>
      </w:r>
      <w:r w:rsidRPr="00FC5040">
        <w:rPr>
          <w:rFonts w:ascii="Times New Roman" w:hAnsi="Times New Roman" w:cs="Times New Roman"/>
          <w:bCs/>
        </w:rPr>
        <w:t>o uvjetima, kriterijima i postupku za davanje u zakup, najam i na privremeno korištenje prostora i opreme školskih ustanova kojima je Grad Karlovac osnivač;</w:t>
      </w:r>
    </w:p>
    <w:p w14:paraId="3F3ADCAF" w14:textId="77777777" w:rsidR="009C6BBF" w:rsidRPr="00FC5040" w:rsidRDefault="009C6BBF" w:rsidP="009C6BBF">
      <w:pPr>
        <w:numPr>
          <w:ilvl w:val="0"/>
          <w:numId w:val="32"/>
        </w:numPr>
        <w:spacing w:after="0" w:line="240" w:lineRule="auto"/>
        <w:contextualSpacing/>
        <w:jc w:val="both"/>
        <w:rPr>
          <w:rFonts w:ascii="Times New Roman" w:hAnsi="Times New Roman" w:cs="Times New Roman"/>
          <w:lang w:val="it-IT"/>
        </w:rPr>
      </w:pPr>
      <w:r w:rsidRPr="00FC5040">
        <w:rPr>
          <w:rFonts w:ascii="Times New Roman" w:hAnsi="Times New Roman" w:cs="Times New Roman"/>
        </w:rPr>
        <w:t xml:space="preserve">sudjelovanje u radu Povjerenstva za procjenu nekretnina Grada Karlovca, te unos u registar imovine dostavljenih ugovora iz Odjela, ažuriranje svih promjena koje se odnose na nekretnine Grada Karlovca, (kupoprodajni  ugovori, darovni ugovori, rješenja o nasljeđivanju, rješenja o povratu oduzete imovine, te unos u registar nekretnina); </w:t>
      </w:r>
    </w:p>
    <w:p w14:paraId="50310389" w14:textId="77777777" w:rsidR="009C6BBF" w:rsidRPr="00FC5040" w:rsidRDefault="009C6BBF" w:rsidP="009C6BBF">
      <w:pPr>
        <w:numPr>
          <w:ilvl w:val="0"/>
          <w:numId w:val="32"/>
        </w:numPr>
        <w:spacing w:after="0" w:line="240" w:lineRule="auto"/>
        <w:jc w:val="both"/>
        <w:rPr>
          <w:rFonts w:ascii="Times New Roman" w:hAnsi="Times New Roman" w:cs="Times New Roman"/>
          <w:lang w:val="it-IT"/>
        </w:rPr>
      </w:pPr>
      <w:r w:rsidRPr="00FC5040">
        <w:rPr>
          <w:rFonts w:ascii="Times New Roman" w:hAnsi="Times New Roman" w:cs="Times New Roman"/>
        </w:rPr>
        <w:t>sudjelovanje u radu Povjerenstva za gradske stanove, Povjerenstva za održavanje sportskih građevina, Povjerenstva za dodjelu nekretnina u vlasništvu ili na upravljanju Grada Karlovca na korištenje udrugama, Povjerenstva za davanje u zakup javnih površina, Povjerenstva za poslovne prostore.</w:t>
      </w:r>
    </w:p>
    <w:p w14:paraId="03617012" w14:textId="77777777" w:rsidR="009C6BBF" w:rsidRPr="00FC5040" w:rsidRDefault="009C6BBF" w:rsidP="009C6BBF">
      <w:pPr>
        <w:spacing w:after="0" w:line="240" w:lineRule="auto"/>
        <w:ind w:left="360"/>
        <w:jc w:val="both"/>
        <w:rPr>
          <w:rFonts w:ascii="Times New Roman" w:hAnsi="Times New Roman" w:cs="Times New Roman"/>
          <w:lang w:val="it-IT"/>
        </w:rPr>
      </w:pPr>
    </w:p>
    <w:p w14:paraId="4C151916" w14:textId="77777777" w:rsidR="009C6BBF" w:rsidRPr="00FC5040" w:rsidRDefault="009C6BBF" w:rsidP="009C6BBF">
      <w:pPr>
        <w:spacing w:after="0" w:line="240" w:lineRule="auto"/>
        <w:ind w:left="5664" w:firstLine="709"/>
        <w:jc w:val="both"/>
        <w:rPr>
          <w:rFonts w:ascii="Times New Roman" w:hAnsi="Times New Roman" w:cs="Times New Roman"/>
          <w:lang w:val="it-IT"/>
        </w:rPr>
      </w:pPr>
      <w:r w:rsidRPr="00FC5040">
        <w:rPr>
          <w:rFonts w:ascii="Times New Roman" w:hAnsi="Times New Roman" w:cs="Times New Roman"/>
          <w:lang w:val="it-IT"/>
        </w:rPr>
        <w:t xml:space="preserve">   PROČELNICA</w:t>
      </w:r>
    </w:p>
    <w:p w14:paraId="607043D2" w14:textId="77777777" w:rsidR="009C6BBF" w:rsidRPr="00FC5040" w:rsidRDefault="009C6BBF" w:rsidP="009C6BBF">
      <w:pPr>
        <w:spacing w:after="0" w:line="240" w:lineRule="auto"/>
        <w:ind w:left="4956" w:firstLine="709"/>
        <w:jc w:val="both"/>
        <w:rPr>
          <w:rFonts w:ascii="Times New Roman" w:hAnsi="Times New Roman" w:cs="Times New Roman"/>
          <w:lang w:val="it-IT"/>
        </w:rPr>
      </w:pPr>
      <w:r w:rsidRPr="00FC5040">
        <w:rPr>
          <w:rFonts w:ascii="Times New Roman" w:hAnsi="Times New Roman" w:cs="Times New Roman"/>
          <w:lang w:val="it-IT"/>
        </w:rPr>
        <w:t xml:space="preserve">    </w:t>
      </w:r>
    </w:p>
    <w:p w14:paraId="4DE6BF88" w14:textId="77777777" w:rsidR="009C6BBF" w:rsidRPr="00FC5040" w:rsidRDefault="009C6BBF" w:rsidP="009C6BBF">
      <w:pPr>
        <w:spacing w:after="0" w:line="240" w:lineRule="auto"/>
        <w:jc w:val="both"/>
        <w:rPr>
          <w:rFonts w:ascii="Times New Roman" w:hAnsi="Times New Roman" w:cs="Times New Roman"/>
          <w:lang w:val="it-IT"/>
        </w:rPr>
      </w:pPr>
      <w:r w:rsidRPr="00FC5040">
        <w:rPr>
          <w:rFonts w:ascii="Times New Roman" w:hAnsi="Times New Roman" w:cs="Times New Roman"/>
          <w:lang w:val="it-IT"/>
        </w:rPr>
        <w:t xml:space="preserve">                  </w:t>
      </w:r>
      <w:r w:rsidRPr="00FC5040">
        <w:rPr>
          <w:rFonts w:ascii="Times New Roman" w:hAnsi="Times New Roman" w:cs="Times New Roman"/>
          <w:lang w:val="it-IT"/>
        </w:rPr>
        <w:tab/>
      </w:r>
      <w:r w:rsidRPr="00FC5040">
        <w:rPr>
          <w:rFonts w:ascii="Times New Roman" w:hAnsi="Times New Roman" w:cs="Times New Roman"/>
          <w:lang w:val="it-IT"/>
        </w:rPr>
        <w:tab/>
      </w:r>
      <w:r w:rsidRPr="00FC5040">
        <w:rPr>
          <w:rFonts w:ascii="Times New Roman" w:hAnsi="Times New Roman" w:cs="Times New Roman"/>
          <w:lang w:val="it-IT"/>
        </w:rPr>
        <w:tab/>
      </w:r>
      <w:r w:rsidRPr="00FC5040">
        <w:rPr>
          <w:rFonts w:ascii="Times New Roman" w:hAnsi="Times New Roman" w:cs="Times New Roman"/>
          <w:lang w:val="it-IT"/>
        </w:rPr>
        <w:tab/>
      </w:r>
      <w:r w:rsidRPr="00FC5040">
        <w:rPr>
          <w:rFonts w:ascii="Times New Roman" w:hAnsi="Times New Roman" w:cs="Times New Roman"/>
          <w:lang w:val="it-IT"/>
        </w:rPr>
        <w:tab/>
      </w:r>
      <w:r w:rsidRPr="00FC5040">
        <w:rPr>
          <w:rFonts w:ascii="Times New Roman" w:hAnsi="Times New Roman" w:cs="Times New Roman"/>
          <w:lang w:val="it-IT"/>
        </w:rPr>
        <w:tab/>
      </w:r>
      <w:r w:rsidRPr="00FC5040">
        <w:rPr>
          <w:rFonts w:ascii="Times New Roman" w:hAnsi="Times New Roman" w:cs="Times New Roman"/>
          <w:lang w:val="it-IT"/>
        </w:rPr>
        <w:tab/>
        <w:t xml:space="preserve">          Tatjana Gojak, dipl.iur.</w:t>
      </w:r>
    </w:p>
    <w:p w14:paraId="284EA1FE" w14:textId="77777777" w:rsidR="009C6BBF" w:rsidRPr="00FC5040" w:rsidRDefault="009C6BBF" w:rsidP="009C6BBF">
      <w:pPr>
        <w:tabs>
          <w:tab w:val="left" w:pos="3675"/>
        </w:tabs>
        <w:jc w:val="both"/>
        <w:rPr>
          <w:rFonts w:ascii="Times New Roman" w:hAnsi="Times New Roman" w:cs="Times New Roman"/>
        </w:rPr>
      </w:pPr>
    </w:p>
    <w:p w14:paraId="6BA96217" w14:textId="77777777" w:rsidR="009C6BBF" w:rsidRDefault="009C6BBF" w:rsidP="009C6BBF">
      <w:pPr>
        <w:tabs>
          <w:tab w:val="left" w:pos="3675"/>
        </w:tabs>
        <w:spacing w:after="0"/>
        <w:jc w:val="both"/>
        <w:rPr>
          <w:rFonts w:ascii="Times New Roman" w:hAnsi="Times New Roman" w:cs="Times New Roman"/>
        </w:rPr>
      </w:pPr>
    </w:p>
    <w:p w14:paraId="5C24FDDF" w14:textId="77777777" w:rsidR="009C6BBF" w:rsidRDefault="009C6BBF" w:rsidP="009C6BBF">
      <w:pPr>
        <w:tabs>
          <w:tab w:val="left" w:pos="3675"/>
        </w:tabs>
        <w:spacing w:after="0"/>
        <w:jc w:val="both"/>
        <w:rPr>
          <w:rFonts w:ascii="Times New Roman" w:hAnsi="Times New Roman" w:cs="Times New Roman"/>
        </w:rPr>
      </w:pPr>
    </w:p>
    <w:p w14:paraId="122C350C" w14:textId="77777777" w:rsidR="009C6BBF" w:rsidRDefault="009C6BBF" w:rsidP="009C6BBF">
      <w:pPr>
        <w:tabs>
          <w:tab w:val="left" w:pos="3675"/>
        </w:tabs>
        <w:spacing w:after="0"/>
        <w:jc w:val="both"/>
        <w:rPr>
          <w:rFonts w:ascii="Times New Roman" w:hAnsi="Times New Roman" w:cs="Times New Roman"/>
        </w:rPr>
      </w:pPr>
    </w:p>
    <w:p w14:paraId="44FBC974" w14:textId="77777777" w:rsidR="009C6BBF" w:rsidRPr="00BD1B15" w:rsidRDefault="009C6BBF" w:rsidP="009C6BBF">
      <w:pPr>
        <w:tabs>
          <w:tab w:val="left" w:pos="3675"/>
        </w:tabs>
        <w:spacing w:after="0"/>
        <w:jc w:val="both"/>
        <w:rPr>
          <w:rFonts w:ascii="Times New Roman" w:hAnsi="Times New Roman" w:cs="Times New Roman"/>
        </w:rPr>
      </w:pPr>
    </w:p>
    <w:p w14:paraId="0A6C348C" w14:textId="77777777" w:rsidR="009C6BBF" w:rsidRPr="00BD1B15" w:rsidRDefault="009C6BBF" w:rsidP="009C6BBF">
      <w:pPr>
        <w:tabs>
          <w:tab w:val="left" w:pos="3675"/>
        </w:tabs>
        <w:spacing w:after="0"/>
        <w:jc w:val="both"/>
        <w:rPr>
          <w:rFonts w:ascii="Times New Roman" w:hAnsi="Times New Roman" w:cs="Times New Roman"/>
        </w:rPr>
      </w:pPr>
    </w:p>
    <w:p w14:paraId="74288452" w14:textId="77777777" w:rsidR="009C6BBF" w:rsidRDefault="009C6BBF" w:rsidP="009C6BBF">
      <w:pPr>
        <w:tabs>
          <w:tab w:val="left" w:pos="3675"/>
        </w:tabs>
        <w:spacing w:after="0"/>
        <w:jc w:val="both"/>
        <w:rPr>
          <w:rFonts w:ascii="Times New Roman" w:hAnsi="Times New Roman" w:cs="Times New Roman"/>
          <w:b/>
        </w:rPr>
      </w:pPr>
    </w:p>
    <w:p w14:paraId="51693719" w14:textId="77777777" w:rsidR="009C6BBF" w:rsidRDefault="009C6BBF" w:rsidP="009C6BBF">
      <w:pPr>
        <w:tabs>
          <w:tab w:val="left" w:pos="3675"/>
        </w:tabs>
        <w:spacing w:after="0"/>
        <w:jc w:val="both"/>
        <w:rPr>
          <w:rFonts w:ascii="Times New Roman" w:hAnsi="Times New Roman" w:cs="Times New Roman"/>
          <w:b/>
        </w:rPr>
      </w:pPr>
    </w:p>
    <w:p w14:paraId="4C7396EB" w14:textId="77777777" w:rsidR="009C6BBF" w:rsidRDefault="009C6BBF" w:rsidP="009C6BBF">
      <w:pPr>
        <w:tabs>
          <w:tab w:val="left" w:pos="3675"/>
        </w:tabs>
        <w:spacing w:after="0"/>
        <w:jc w:val="both"/>
        <w:rPr>
          <w:rFonts w:ascii="Times New Roman" w:hAnsi="Times New Roman" w:cs="Times New Roman"/>
          <w:b/>
        </w:rPr>
      </w:pPr>
    </w:p>
    <w:p w14:paraId="0971913D" w14:textId="77777777" w:rsidR="009C6BBF" w:rsidRDefault="009C6BBF" w:rsidP="009C6BBF">
      <w:pPr>
        <w:tabs>
          <w:tab w:val="left" w:pos="3675"/>
        </w:tabs>
        <w:spacing w:after="0"/>
        <w:jc w:val="both"/>
        <w:rPr>
          <w:rFonts w:ascii="Times New Roman" w:hAnsi="Times New Roman" w:cs="Times New Roman"/>
          <w:b/>
        </w:rPr>
      </w:pPr>
    </w:p>
    <w:p w14:paraId="64DD78CC" w14:textId="77777777" w:rsidR="009C6BBF" w:rsidRDefault="009C6BBF" w:rsidP="009C6BBF">
      <w:pPr>
        <w:tabs>
          <w:tab w:val="left" w:pos="3675"/>
        </w:tabs>
        <w:spacing w:after="0"/>
        <w:jc w:val="both"/>
        <w:rPr>
          <w:rFonts w:ascii="Times New Roman" w:hAnsi="Times New Roman" w:cs="Times New Roman"/>
          <w:b/>
        </w:rPr>
      </w:pPr>
    </w:p>
    <w:p w14:paraId="1F700753" w14:textId="77777777" w:rsidR="009C6BBF" w:rsidRDefault="009C6BBF" w:rsidP="009C6BBF">
      <w:pPr>
        <w:tabs>
          <w:tab w:val="left" w:pos="3675"/>
        </w:tabs>
        <w:spacing w:after="0"/>
        <w:jc w:val="both"/>
        <w:rPr>
          <w:rFonts w:ascii="Times New Roman" w:hAnsi="Times New Roman" w:cs="Times New Roman"/>
          <w:b/>
        </w:rPr>
      </w:pPr>
    </w:p>
    <w:p w14:paraId="27D5AD22" w14:textId="77777777" w:rsidR="009C6BBF" w:rsidRDefault="009C6BBF" w:rsidP="009C6BBF">
      <w:pPr>
        <w:tabs>
          <w:tab w:val="left" w:pos="3675"/>
        </w:tabs>
        <w:spacing w:after="0"/>
        <w:jc w:val="both"/>
        <w:rPr>
          <w:rFonts w:ascii="Times New Roman" w:hAnsi="Times New Roman" w:cs="Times New Roman"/>
          <w:b/>
        </w:rPr>
      </w:pPr>
    </w:p>
    <w:p w14:paraId="4B5FAABF" w14:textId="77777777" w:rsidR="009C6BBF" w:rsidRDefault="009C6BBF" w:rsidP="009C6BBF">
      <w:pPr>
        <w:tabs>
          <w:tab w:val="left" w:pos="3675"/>
        </w:tabs>
        <w:spacing w:after="0"/>
        <w:jc w:val="both"/>
        <w:rPr>
          <w:rFonts w:ascii="Times New Roman" w:hAnsi="Times New Roman" w:cs="Times New Roman"/>
          <w:b/>
        </w:rPr>
      </w:pPr>
    </w:p>
    <w:p w14:paraId="30264079" w14:textId="77777777" w:rsidR="009C6BBF" w:rsidRDefault="009C6BBF" w:rsidP="009C6BBF">
      <w:pPr>
        <w:tabs>
          <w:tab w:val="left" w:pos="3675"/>
        </w:tabs>
        <w:spacing w:after="0"/>
        <w:jc w:val="both"/>
        <w:rPr>
          <w:rFonts w:ascii="Times New Roman" w:hAnsi="Times New Roman" w:cs="Times New Roman"/>
          <w:b/>
        </w:rPr>
      </w:pPr>
    </w:p>
    <w:p w14:paraId="468428B0" w14:textId="77777777" w:rsidR="009C6BBF" w:rsidRDefault="009C6BBF" w:rsidP="009C6BBF">
      <w:pPr>
        <w:tabs>
          <w:tab w:val="left" w:pos="3675"/>
        </w:tabs>
        <w:spacing w:after="0"/>
        <w:jc w:val="both"/>
        <w:rPr>
          <w:rFonts w:ascii="Times New Roman" w:hAnsi="Times New Roman" w:cs="Times New Roman"/>
          <w:b/>
        </w:rPr>
      </w:pPr>
    </w:p>
    <w:p w14:paraId="5719D3C2" w14:textId="77777777" w:rsidR="009C6BBF" w:rsidRDefault="009C6BBF" w:rsidP="009C6BBF">
      <w:pPr>
        <w:tabs>
          <w:tab w:val="left" w:pos="3675"/>
        </w:tabs>
        <w:spacing w:after="0"/>
        <w:jc w:val="both"/>
        <w:rPr>
          <w:rFonts w:ascii="Times New Roman" w:hAnsi="Times New Roman" w:cs="Times New Roman"/>
          <w:b/>
        </w:rPr>
      </w:pPr>
    </w:p>
    <w:p w14:paraId="14DDA1EE" w14:textId="77777777" w:rsidR="009C6BBF" w:rsidRDefault="009C6BBF" w:rsidP="009C6BBF">
      <w:pPr>
        <w:tabs>
          <w:tab w:val="left" w:pos="3675"/>
        </w:tabs>
        <w:spacing w:after="0"/>
        <w:jc w:val="both"/>
        <w:rPr>
          <w:rFonts w:ascii="Times New Roman" w:hAnsi="Times New Roman" w:cs="Times New Roman"/>
          <w:b/>
        </w:rPr>
      </w:pPr>
    </w:p>
    <w:p w14:paraId="1599E2E2" w14:textId="77777777" w:rsidR="009C6BBF" w:rsidRDefault="009C6BBF" w:rsidP="009C6BBF">
      <w:pPr>
        <w:tabs>
          <w:tab w:val="left" w:pos="3675"/>
        </w:tabs>
        <w:spacing w:after="0"/>
        <w:jc w:val="both"/>
        <w:rPr>
          <w:rFonts w:ascii="Times New Roman" w:hAnsi="Times New Roman" w:cs="Times New Roman"/>
          <w:b/>
        </w:rPr>
      </w:pPr>
    </w:p>
    <w:p w14:paraId="4BA1AD27" w14:textId="77777777" w:rsidR="009C6BBF" w:rsidRDefault="009C6BBF" w:rsidP="009C6BBF">
      <w:pPr>
        <w:tabs>
          <w:tab w:val="left" w:pos="3675"/>
        </w:tabs>
        <w:spacing w:after="0"/>
        <w:jc w:val="both"/>
        <w:rPr>
          <w:rFonts w:ascii="Times New Roman" w:hAnsi="Times New Roman" w:cs="Times New Roman"/>
          <w:b/>
        </w:rPr>
      </w:pPr>
    </w:p>
    <w:p w14:paraId="147C7BB9" w14:textId="77777777" w:rsidR="009C6BBF" w:rsidRDefault="009C6BBF" w:rsidP="009C6BBF">
      <w:pPr>
        <w:tabs>
          <w:tab w:val="left" w:pos="3675"/>
        </w:tabs>
        <w:spacing w:after="0"/>
        <w:jc w:val="both"/>
        <w:rPr>
          <w:rFonts w:ascii="Times New Roman" w:hAnsi="Times New Roman" w:cs="Times New Roman"/>
          <w:b/>
        </w:rPr>
      </w:pPr>
    </w:p>
    <w:p w14:paraId="4C368DCF" w14:textId="77777777" w:rsidR="009C6BBF" w:rsidRDefault="009C6BBF" w:rsidP="009C6BBF">
      <w:pPr>
        <w:tabs>
          <w:tab w:val="left" w:pos="3675"/>
        </w:tabs>
        <w:spacing w:after="0"/>
        <w:jc w:val="both"/>
        <w:rPr>
          <w:rFonts w:ascii="Times New Roman" w:hAnsi="Times New Roman" w:cs="Times New Roman"/>
          <w:b/>
        </w:rPr>
      </w:pPr>
      <w:r w:rsidRPr="00BD1B15">
        <w:rPr>
          <w:rFonts w:ascii="Times New Roman" w:hAnsi="Times New Roman" w:cs="Times New Roman"/>
          <w:b/>
        </w:rPr>
        <w:lastRenderedPageBreak/>
        <w:t>SLUŽBA ZA JAVNU NABAVU</w:t>
      </w:r>
    </w:p>
    <w:p w14:paraId="63EB0ED2" w14:textId="77777777" w:rsidR="009C6BBF" w:rsidRDefault="009C6BBF" w:rsidP="009C6BBF">
      <w:pPr>
        <w:spacing w:after="0" w:line="240" w:lineRule="auto"/>
        <w:jc w:val="both"/>
        <w:rPr>
          <w:rFonts w:ascii="Times New Roman" w:hAnsi="Times New Roman" w:cs="Times New Roman"/>
        </w:rPr>
      </w:pPr>
    </w:p>
    <w:p w14:paraId="4BA47936" w14:textId="77777777" w:rsidR="009C6BBF" w:rsidRPr="00C74C2C" w:rsidRDefault="009C6BBF" w:rsidP="009C6BBF">
      <w:pPr>
        <w:spacing w:after="0" w:line="240" w:lineRule="auto"/>
        <w:jc w:val="both"/>
        <w:rPr>
          <w:rFonts w:ascii="Times New Roman" w:hAnsi="Times New Roman" w:cs="Times New Roman"/>
          <w:b/>
          <w:u w:val="single"/>
        </w:rPr>
      </w:pPr>
      <w:r w:rsidRPr="00C74C2C">
        <w:rPr>
          <w:rFonts w:ascii="Times New Roman" w:hAnsi="Times New Roman" w:cs="Times New Roman"/>
          <w:b/>
          <w:u w:val="single"/>
        </w:rPr>
        <w:t>Djelokrug poslova</w:t>
      </w:r>
    </w:p>
    <w:p w14:paraId="7FCAEE2C" w14:textId="77777777" w:rsidR="009C6BBF" w:rsidRPr="00E91440" w:rsidRDefault="009C6BBF" w:rsidP="009C6BBF">
      <w:pPr>
        <w:spacing w:after="0" w:line="240" w:lineRule="auto"/>
        <w:jc w:val="both"/>
        <w:rPr>
          <w:rFonts w:ascii="Times New Roman" w:hAnsi="Times New Roman" w:cs="Times New Roman"/>
        </w:rPr>
      </w:pPr>
    </w:p>
    <w:p w14:paraId="271FFADB"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 xml:space="preserve">U Službi za javnu nabavu sistematizacijom je utvrđeno pet (5) izvršitelja, a trenutno su zaposlena četiri (4) izvršitelja  koji  provode sljedeće poslove: </w:t>
      </w:r>
    </w:p>
    <w:p w14:paraId="10E77A8E"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pripremu i provedbu središnje javne nabave za potrebe upravnih tijela Grada Karlovca, trgovačkih društava  i ustanova Grada Karlovca</w:t>
      </w:r>
    </w:p>
    <w:p w14:paraId="1B5548A5"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pripremu i provedbu postupaka zajedničke nabave za potrebe upravnih tijela Grada Karlovca,  trgovačkih društava  i ustanova Grada Karlovca</w:t>
      </w:r>
    </w:p>
    <w:p w14:paraId="31D0981E"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koordinaciju aktivnosti između obveznika središnje i zajedničke javne nabave</w:t>
      </w:r>
    </w:p>
    <w:p w14:paraId="2A6876E4"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sastavljanje i ažuriranje propisanih izvješća i evidencija iz područja javne nabave</w:t>
      </w:r>
    </w:p>
    <w:p w14:paraId="04A5C0F4"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druge stručne poslove iz propisima utvrđene nadležnosti Grada Karlovca u okviru djelokruga rada Službe</w:t>
      </w:r>
    </w:p>
    <w:p w14:paraId="65E805FD" w14:textId="77777777" w:rsidR="009C6BBF" w:rsidRPr="00E91440" w:rsidRDefault="009C6BBF" w:rsidP="009C6BBF">
      <w:pPr>
        <w:spacing w:after="0" w:line="240" w:lineRule="auto"/>
        <w:jc w:val="both"/>
        <w:rPr>
          <w:rFonts w:ascii="Times New Roman" w:hAnsi="Times New Roman" w:cs="Times New Roman"/>
        </w:rPr>
      </w:pPr>
    </w:p>
    <w:p w14:paraId="113AA157"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Navedeni poslovi podrazumijevaju sljedeće aktivnosti:</w:t>
      </w:r>
    </w:p>
    <w:p w14:paraId="114C45B3"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izrada i objava Plana nabave te njegovih kasnijih izmjena (sukladno prijedlozima upravnih odjela) </w:t>
      </w:r>
    </w:p>
    <w:p w14:paraId="361A9542"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izrada i objava Registra ugovora i okvirnih sporazuma te njegovih kasnijih izmjena (sukladno prijedlozima upravnih odjela) </w:t>
      </w:r>
    </w:p>
    <w:p w14:paraId="34DCC56A"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izrada Odluke o imenovanju stručnog povjerenstva </w:t>
      </w:r>
    </w:p>
    <w:p w14:paraId="148E5571"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izrada dokumentacije o nabavi prema dobivenim podacima od upravnih odjela, trgovačkih društava i ustanova Grada Karlovca za koje se provodi nabava</w:t>
      </w:r>
    </w:p>
    <w:p w14:paraId="3370930A"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elektroničko oglašavanje nabave i potrebnih evidencija </w:t>
      </w:r>
    </w:p>
    <w:p w14:paraId="00C5A8F3"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otvaranje ponuda, pregled i ocjena prispjelih ponuda, te izrada zapisnika o otvaranju ponuda i zapisnika o pregledu i ocjeni ponuda</w:t>
      </w:r>
    </w:p>
    <w:p w14:paraId="39EF1C3D"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izrada prijedloga Odluke o odabiru ponuditelja / Odluke o poništenju nabave </w:t>
      </w:r>
    </w:p>
    <w:p w14:paraId="251B1F36"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po potrebi očitovanja na mogućnost izmjene ugovora o javnoj nabavi sukladno Zakonu o javnoj nabavi</w:t>
      </w:r>
    </w:p>
    <w:p w14:paraId="1C8931C3"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očitovanje Državnoj komisiji za kontrolu postupaka javne nabave u slučaju žalbe </w:t>
      </w:r>
    </w:p>
    <w:p w14:paraId="5646C2D5"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savjetodavna uloga za ustanove i trgovačka društava Grada Karlovca</w:t>
      </w:r>
    </w:p>
    <w:p w14:paraId="73AD39AC"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sastavljanje i dostava izvješća o javnoj nabavi kroz zakonsku elektroničku proceduru</w:t>
      </w:r>
    </w:p>
    <w:p w14:paraId="578A6296"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kontakti i suradnja sa Upravom za politiku javne nabave </w:t>
      </w:r>
    </w:p>
    <w:p w14:paraId="72F4EBEE"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davanje mišljenja vezanih na izmjene ugovora reguliranih Zakonom o javnoj nabavi</w:t>
      </w:r>
    </w:p>
    <w:p w14:paraId="390C08B1" w14:textId="77777777" w:rsidR="009C6BBF" w:rsidRPr="00E91440" w:rsidRDefault="009C6BBF" w:rsidP="009C6BBF">
      <w:pPr>
        <w:spacing w:after="0" w:line="240" w:lineRule="auto"/>
        <w:jc w:val="both"/>
        <w:rPr>
          <w:rFonts w:ascii="Times New Roman" w:hAnsi="Times New Roman" w:cs="Times New Roman"/>
        </w:rPr>
      </w:pPr>
    </w:p>
    <w:p w14:paraId="1DB63243"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Sukladno Pravilniku o provedbi postupaka jednostavne nabave, Služba za javnu nabavu također provodi postupke jednostavne nabave u  vrijednosti od 100.000,00 kuna do vrijednosti za koje je obvezna primjena Zakona o javnoj nabavi za upravne odjele Grada Karlovca koji uključuju sljedeće:</w:t>
      </w:r>
    </w:p>
    <w:p w14:paraId="71B30483"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Izrada Rješenja o imenovanju stručnog povjerenstva za pripremu i provedbu postupka jednostavne nabave </w:t>
      </w:r>
    </w:p>
    <w:p w14:paraId="7BC0FD10"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Izrada Poziva na dostavu ponuda prema podacima od resornog odjela za koji se provodi postupak nabave</w:t>
      </w:r>
    </w:p>
    <w:p w14:paraId="35B9492C"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Upućivanje poziva ponuditeljima na odgovarajući način propisan Pravilnikom </w:t>
      </w:r>
    </w:p>
    <w:p w14:paraId="2038E84A"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Zaprimanje i otvaranje ponuda</w:t>
      </w:r>
    </w:p>
    <w:p w14:paraId="4234276A"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Izrada Zapisnika i Odluke o odabiru najpovoljnije ponude</w:t>
      </w:r>
    </w:p>
    <w:p w14:paraId="65D8E0C0" w14:textId="77777777" w:rsidR="009C6BBF" w:rsidRPr="00C74C2C" w:rsidRDefault="009C6BBF" w:rsidP="009C6BBF">
      <w:pPr>
        <w:spacing w:after="0" w:line="240" w:lineRule="auto"/>
        <w:jc w:val="both"/>
        <w:rPr>
          <w:rFonts w:ascii="Times New Roman" w:hAnsi="Times New Roman" w:cs="Times New Roman"/>
          <w:b/>
          <w:u w:val="single"/>
        </w:rPr>
      </w:pPr>
    </w:p>
    <w:p w14:paraId="4C331E62" w14:textId="77777777" w:rsidR="009C6BBF" w:rsidRPr="00C74C2C" w:rsidRDefault="009C6BBF" w:rsidP="009C6BBF">
      <w:pPr>
        <w:spacing w:after="0" w:line="240" w:lineRule="auto"/>
        <w:jc w:val="both"/>
        <w:rPr>
          <w:rFonts w:ascii="Times New Roman" w:hAnsi="Times New Roman" w:cs="Times New Roman"/>
          <w:b/>
          <w:u w:val="single"/>
        </w:rPr>
      </w:pPr>
      <w:r w:rsidRPr="00C74C2C">
        <w:rPr>
          <w:rFonts w:ascii="Times New Roman" w:hAnsi="Times New Roman" w:cs="Times New Roman"/>
          <w:b/>
          <w:u w:val="single"/>
        </w:rPr>
        <w:t>Provedeni postupci nabave</w:t>
      </w:r>
    </w:p>
    <w:p w14:paraId="6021805F" w14:textId="77777777" w:rsidR="009C6BBF" w:rsidRPr="00E91440" w:rsidRDefault="009C6BBF" w:rsidP="009C6BBF">
      <w:pPr>
        <w:spacing w:after="0" w:line="240" w:lineRule="auto"/>
        <w:jc w:val="both"/>
        <w:rPr>
          <w:rFonts w:ascii="Times New Roman" w:hAnsi="Times New Roman" w:cs="Times New Roman"/>
        </w:rPr>
      </w:pPr>
    </w:p>
    <w:p w14:paraId="0046B680"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U proteklom šestomjesečnom  razdoblju provedeno je ukupno 32 postupaka nabave ukupne procijenjene  vrijednosti 33.054.357,00 bez PDV-a kako slijedi:</w:t>
      </w:r>
    </w:p>
    <w:p w14:paraId="33D3F4E3" w14:textId="77777777" w:rsidR="009C6BBF" w:rsidRPr="00E91440" w:rsidRDefault="009C6BBF" w:rsidP="009C6BBF">
      <w:pPr>
        <w:spacing w:after="0" w:line="240" w:lineRule="auto"/>
        <w:jc w:val="both"/>
        <w:rPr>
          <w:rFonts w:ascii="Times New Roman" w:hAnsi="Times New Roman" w:cs="Times New Roman"/>
        </w:rPr>
      </w:pPr>
    </w:p>
    <w:p w14:paraId="65667EA2"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Provedeno je 17 postupaka javne nabave male vrijednosti čija je procijenjena vrijednost 27.237.457,00 kuna bez PDV-a i to:</w:t>
      </w:r>
    </w:p>
    <w:p w14:paraId="2814F0BC" w14:textId="77777777" w:rsidR="009C6BBF" w:rsidRPr="00E91440" w:rsidRDefault="009C6BBF" w:rsidP="009C6BBF">
      <w:pPr>
        <w:spacing w:after="0" w:line="240" w:lineRule="auto"/>
        <w:jc w:val="both"/>
        <w:rPr>
          <w:rFonts w:ascii="Times New Roman" w:hAnsi="Times New Roman" w:cs="Times New Roman"/>
        </w:rPr>
      </w:pPr>
    </w:p>
    <w:p w14:paraId="466414A5"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lastRenderedPageBreak/>
        <w:t>-</w:t>
      </w:r>
      <w:r w:rsidRPr="00E91440">
        <w:rPr>
          <w:rFonts w:ascii="Times New Roman" w:hAnsi="Times New Roman" w:cs="Times New Roman"/>
        </w:rPr>
        <w:tab/>
        <w:t>Radovi na izgradnji mrtvačnice Tušilović - postupak poništen – sve ponude prelaze procijenjenu vrijednost i COVID</w:t>
      </w:r>
    </w:p>
    <w:p w14:paraId="0878C833"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Radovi na izgradnji parkirališta i uređenju okoliša Dječjeg vrtića Dubovac u Karlovcu</w:t>
      </w:r>
    </w:p>
    <w:p w14:paraId="1CA5003B"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Geodetske usluge</w:t>
      </w:r>
    </w:p>
    <w:p w14:paraId="010697A7"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Usluga razminiranja lokacije buduće poduzetničke zone Gornje Mekušje u Karlovcu – postupak poništen prije roka za dostavu ponuda</w:t>
      </w:r>
    </w:p>
    <w:p w14:paraId="74F48854"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Opremanje Dječjeg vrtića Dubovac u Karlovcu - postupak poništen 07.02. prije roka za dostavu ponuda sukladno članku čl. 298. st. 1. t. 1. Zakona o javnoj nabavi</w:t>
      </w:r>
    </w:p>
    <w:p w14:paraId="641EF43A"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Izgradnja  dječjeg igrališta u Mjesnom odboru  Mala Švarča - postupak poništen –COVID</w:t>
      </w:r>
    </w:p>
    <w:p w14:paraId="128C483D"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Održavanje programa Libusoft cicom za 2020. godinu</w:t>
      </w:r>
    </w:p>
    <w:p w14:paraId="2ABC069B"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Radovi na izgradnji sportsko rekreacijskog centra Mostanje u Karlovcu - postupak poništen – sve ponude prelaze procijenjenu vrijednost</w:t>
      </w:r>
    </w:p>
    <w:p w14:paraId="0A5635DD"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Usluga izrade projektne dokumentacije rekonstrukcije prometnice i instalacija u trupu državne ceste DC3 od DC1 do ulice I. Grahe u Karlovcu, ev.br. 023/18 - postupak poništen – sukladno članku čl. 298. st. 1. t. 1.  – COVID</w:t>
      </w:r>
    </w:p>
    <w:p w14:paraId="285D12B0"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Opskrba električnom energijom za javnu rasvjetu</w:t>
      </w:r>
    </w:p>
    <w:p w14:paraId="15A2B4A5"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Nabava i ugradnja polupodzemnih spremnika za miješani komunalni otpad - postupak poništen – nije pristigla ni jedna ponuda</w:t>
      </w:r>
    </w:p>
    <w:p w14:paraId="1DF8D517"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Studija javnog gradskog prijevoza na području grada Karlovca      </w:t>
      </w:r>
    </w:p>
    <w:p w14:paraId="6E13A134"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Izgradnja  dječjeg igrališta u Mjesnom odboru  Mala Švarča OS na 4 god - ponovljeni postupak</w:t>
      </w:r>
    </w:p>
    <w:p w14:paraId="021C3D88"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Radovi na izgradnji mrtvačnice Tušilović OS na 4 god- ponovljeni postupak</w:t>
      </w:r>
    </w:p>
    <w:p w14:paraId="107144C7"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Radovi na izgradnji dijela prometnice ulice Miroslava Krleže</w:t>
      </w:r>
    </w:p>
    <w:p w14:paraId="64684CE0"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Radovi na izgradnji grobnog polja na groblju Hrnetić</w:t>
      </w:r>
    </w:p>
    <w:p w14:paraId="105A2244"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 xml:space="preserve">Asfaltiranje makadamskih nerazvrstanih cesta </w:t>
      </w:r>
    </w:p>
    <w:p w14:paraId="6CE14BF7" w14:textId="77777777" w:rsidR="009C6BBF" w:rsidRPr="00E91440" w:rsidRDefault="009C6BBF" w:rsidP="009C6BBF">
      <w:pPr>
        <w:spacing w:after="0" w:line="240" w:lineRule="auto"/>
        <w:jc w:val="both"/>
        <w:rPr>
          <w:rFonts w:ascii="Times New Roman" w:hAnsi="Times New Roman" w:cs="Times New Roman"/>
        </w:rPr>
      </w:pPr>
    </w:p>
    <w:p w14:paraId="1A2C2497"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Nadalje, Služba za javnu nabavu provela je dva postupka zajedničke/objedinjene javne nabave i to „OPSKRBA LOŽ ULJEM“ u procijenjenoj vrijednosti 1.000.000,00 kn bez PDV-a i „Opskrba toplinskom energijom za 2020. godinu“ u procijenjenoj vrijednosti od 1.556.000,00 kn bez PDV-a.</w:t>
      </w:r>
    </w:p>
    <w:p w14:paraId="2A847106" w14:textId="77777777" w:rsidR="009C6BBF" w:rsidRPr="00E91440" w:rsidRDefault="009C6BBF" w:rsidP="009C6BBF">
      <w:pPr>
        <w:spacing w:after="0" w:line="240" w:lineRule="auto"/>
        <w:jc w:val="both"/>
        <w:rPr>
          <w:rFonts w:ascii="Times New Roman" w:hAnsi="Times New Roman" w:cs="Times New Roman"/>
        </w:rPr>
      </w:pPr>
    </w:p>
    <w:p w14:paraId="35F0C78D"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 xml:space="preserve">U navedenom razdoblju provedeno je i 13 postupka jednostavne nabave (vrijednosti  na koje se ne primjenjuje Zakon o javnoj nabavi) temeljem članka 10. Pravilnika o provedbi postupaka jednostavne nabave, ukupne procijenjene vrijednosti 3.260.900,00 kuna bez PDV-a. Provedeni su sljedeći postupci: </w:t>
      </w:r>
    </w:p>
    <w:p w14:paraId="712433ED" w14:textId="77777777" w:rsidR="009C6BBF" w:rsidRPr="00E91440" w:rsidRDefault="009C6BBF" w:rsidP="009C6BBF">
      <w:pPr>
        <w:spacing w:after="0" w:line="240" w:lineRule="auto"/>
        <w:jc w:val="both"/>
        <w:rPr>
          <w:rFonts w:ascii="Times New Roman" w:hAnsi="Times New Roman" w:cs="Times New Roman"/>
        </w:rPr>
      </w:pPr>
    </w:p>
    <w:p w14:paraId="14E904C9"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Radovi na izgradnji dječjeg igrališta Mala Švarča – postupak poništen</w:t>
      </w:r>
    </w:p>
    <w:p w14:paraId="4A6945E5"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Usluge održavanja intranet portala i programa u 2020. godini</w:t>
      </w:r>
    </w:p>
    <w:p w14:paraId="43AB48D8"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Radovi na dijelu stadiona B. Čavlović Čavlek - prostor među borilištima</w:t>
      </w:r>
    </w:p>
    <w:p w14:paraId="1D165A77"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Usluge izrade "Strategije sporta Grada Karlovca 2021. - 2028."</w:t>
      </w:r>
    </w:p>
    <w:p w14:paraId="7D995274"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Usluga projektiranja nerazvrstanih cesta</w:t>
      </w:r>
    </w:p>
    <w:p w14:paraId="7DFD3A6D"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Usluge obavljanja poslova dezinsekcije na području grada Karlovca u 2020. godini</w:t>
      </w:r>
    </w:p>
    <w:p w14:paraId="76B76566"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Izrada idejnog, glavnog i izvedbenog projekta na sanaciji klizišta Sv. Ana (Kalvarija)</w:t>
      </w:r>
    </w:p>
    <w:p w14:paraId="74B9F95B"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Izvođenje radova na rekonstrukciji ulice Ivana Grahe u Karlovcu</w:t>
      </w:r>
    </w:p>
    <w:p w14:paraId="1DA00947"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Nabava osobnih računala i periferne opreme</w:t>
      </w:r>
    </w:p>
    <w:p w14:paraId="1F90ADF4"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Građenje pješačke i biciklističke staze i javne rasvjete u ulici M. Krleže - postupak poništen</w:t>
      </w:r>
    </w:p>
    <w:p w14:paraId="0C6E3639"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Usluga izrade Plana razvoja grada Karlovca 2021. – 2030. godine</w:t>
      </w:r>
    </w:p>
    <w:p w14:paraId="7B22CE3E"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Nabava opreme za tehničku zaštitu dječjeg vrtića Dubovac i dječjeg vrtića Mahično</w:t>
      </w:r>
    </w:p>
    <w:p w14:paraId="014F20CE"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w:t>
      </w:r>
      <w:r w:rsidRPr="00E91440">
        <w:rPr>
          <w:rFonts w:ascii="Times New Roman" w:hAnsi="Times New Roman" w:cs="Times New Roman"/>
        </w:rPr>
        <w:tab/>
        <w:t>Nabava opreme za vanjsko igralište Dječjeg vrtića Dubovac – postupak poništen</w:t>
      </w:r>
    </w:p>
    <w:p w14:paraId="53AA311D" w14:textId="77777777" w:rsidR="009C6BBF" w:rsidRPr="00E91440" w:rsidRDefault="009C6BBF" w:rsidP="009C6BBF">
      <w:pPr>
        <w:spacing w:after="0" w:line="240" w:lineRule="auto"/>
        <w:jc w:val="both"/>
        <w:rPr>
          <w:rFonts w:ascii="Times New Roman" w:hAnsi="Times New Roman" w:cs="Times New Roman"/>
        </w:rPr>
      </w:pPr>
    </w:p>
    <w:p w14:paraId="432AFACE" w14:textId="77777777" w:rsidR="009C6BBF" w:rsidRPr="00E91440" w:rsidRDefault="009C6BBF" w:rsidP="009C6BBF">
      <w:pPr>
        <w:spacing w:after="0" w:line="240" w:lineRule="auto"/>
        <w:jc w:val="both"/>
        <w:rPr>
          <w:rFonts w:ascii="Times New Roman" w:hAnsi="Times New Roman" w:cs="Times New Roman"/>
        </w:rPr>
      </w:pPr>
    </w:p>
    <w:p w14:paraId="62E48AE6" w14:textId="77777777" w:rsidR="009C6BBF" w:rsidRPr="00E91440"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Služba za javnu nabavu također sudjeluje u provođenju postupaka zajedničke javne nabave u kojima je  nositelj provedbe Karlovačka županija:</w:t>
      </w:r>
    </w:p>
    <w:p w14:paraId="74B18021" w14:textId="77777777" w:rsidR="009C6BBF" w:rsidRDefault="009C6BBF" w:rsidP="009C6BBF">
      <w:pPr>
        <w:spacing w:after="0" w:line="240" w:lineRule="auto"/>
        <w:jc w:val="both"/>
        <w:rPr>
          <w:rFonts w:ascii="Times New Roman" w:hAnsi="Times New Roman" w:cs="Times New Roman"/>
        </w:rPr>
      </w:pPr>
      <w:r w:rsidRPr="00E91440">
        <w:rPr>
          <w:rFonts w:ascii="Times New Roman" w:hAnsi="Times New Roman" w:cs="Times New Roman"/>
        </w:rPr>
        <w:t>Projekt „Susret s rijekom“</w:t>
      </w:r>
    </w:p>
    <w:p w14:paraId="588D6560" w14:textId="77777777" w:rsidR="009C6BBF" w:rsidRDefault="009C6BBF" w:rsidP="009C6BBF">
      <w:pPr>
        <w:spacing w:after="0" w:line="240" w:lineRule="auto"/>
        <w:jc w:val="both"/>
        <w:rPr>
          <w:rFonts w:ascii="Times New Roman" w:hAnsi="Times New Roman" w:cs="Times New Roman"/>
        </w:rPr>
      </w:pPr>
      <w:r w:rsidRPr="00AC4C8D">
        <w:rPr>
          <w:rFonts w:ascii="Times New Roman" w:hAnsi="Times New Roman" w:cs="Times New Roman"/>
        </w:rPr>
        <w:lastRenderedPageBreak/>
        <w:t xml:space="preserve">– </w:t>
      </w:r>
      <w:r>
        <w:rPr>
          <w:rFonts w:ascii="Times New Roman" w:hAnsi="Times New Roman" w:cs="Times New Roman"/>
        </w:rPr>
        <w:t xml:space="preserve">       </w:t>
      </w:r>
      <w:r w:rsidRPr="00AC4C8D">
        <w:rPr>
          <w:rFonts w:ascii="Times New Roman" w:hAnsi="Times New Roman" w:cs="Times New Roman"/>
        </w:rPr>
        <w:t>Nabava mobilnih interpretacijskih centara , nadzorne i senzorne opreme , opreme za multimedijski prikaz edukativnih sadržaja, pametnih klupa, električnih bicikala i njihove popratne opreme</w:t>
      </w:r>
    </w:p>
    <w:p w14:paraId="43770996" w14:textId="77777777" w:rsidR="009C6BBF" w:rsidRPr="00AC4C8D" w:rsidRDefault="009C6BBF" w:rsidP="009C6BBF">
      <w:pPr>
        <w:spacing w:after="0" w:line="240" w:lineRule="auto"/>
        <w:jc w:val="both"/>
        <w:rPr>
          <w:rFonts w:ascii="Times New Roman" w:hAnsi="Times New Roman" w:cs="Times New Roman"/>
        </w:rPr>
      </w:pPr>
      <w:r w:rsidRPr="00AC4C8D">
        <w:rPr>
          <w:rFonts w:ascii="Times New Roman" w:hAnsi="Times New Roman" w:cs="Times New Roman"/>
        </w:rPr>
        <w:t xml:space="preserve">- </w:t>
      </w:r>
      <w:r>
        <w:rPr>
          <w:rFonts w:ascii="Times New Roman" w:hAnsi="Times New Roman" w:cs="Times New Roman"/>
        </w:rPr>
        <w:t xml:space="preserve">       </w:t>
      </w:r>
      <w:r w:rsidRPr="00AC4C8D">
        <w:rPr>
          <w:rFonts w:ascii="Times New Roman" w:hAnsi="Times New Roman" w:cs="Times New Roman"/>
        </w:rPr>
        <w:t>Nabava usluge izrade te prijevoda i lekture edukativno interpretacijskih sadržaja i izrade turističke signalizacije</w:t>
      </w:r>
    </w:p>
    <w:p w14:paraId="48B7A70B" w14:textId="77777777" w:rsidR="009C6BBF" w:rsidRPr="00AC4C8D" w:rsidRDefault="009C6BBF" w:rsidP="009C6BBF">
      <w:pPr>
        <w:spacing w:after="0" w:line="240" w:lineRule="auto"/>
        <w:jc w:val="both"/>
        <w:rPr>
          <w:rFonts w:ascii="Times New Roman" w:hAnsi="Times New Roman" w:cs="Times New Roman"/>
        </w:rPr>
      </w:pPr>
    </w:p>
    <w:p w14:paraId="48902BE2" w14:textId="77777777" w:rsidR="009C6BBF" w:rsidRDefault="009C6BBF" w:rsidP="009C6BBF">
      <w:pPr>
        <w:spacing w:after="0" w:line="240" w:lineRule="auto"/>
        <w:jc w:val="both"/>
        <w:rPr>
          <w:rFonts w:ascii="Times New Roman" w:hAnsi="Times New Roman" w:cs="Times New Roman"/>
        </w:rPr>
      </w:pPr>
      <w:r w:rsidRPr="00AC4C8D">
        <w:rPr>
          <w:rFonts w:ascii="Times New Roman" w:hAnsi="Times New Roman" w:cs="Times New Roman"/>
        </w:rPr>
        <w:t>te Vodovod i kanalizacija d.o.o. Karlovac:</w:t>
      </w:r>
    </w:p>
    <w:p w14:paraId="5DF0639A" w14:textId="77777777" w:rsidR="009C6BBF" w:rsidRDefault="009C6BBF" w:rsidP="009C6BBF">
      <w:pPr>
        <w:tabs>
          <w:tab w:val="left" w:pos="3675"/>
        </w:tabs>
        <w:spacing w:after="0" w:line="240" w:lineRule="auto"/>
        <w:rPr>
          <w:rFonts w:ascii="Times New Roman" w:hAnsi="Times New Roman" w:cs="Times New Roman"/>
        </w:rPr>
      </w:pPr>
      <w:r>
        <w:rPr>
          <w:rFonts w:ascii="Times New Roman" w:hAnsi="Times New Roman" w:cs="Times New Roman"/>
        </w:rPr>
        <w:t>Projekt „P</w:t>
      </w:r>
      <w:r w:rsidRPr="00E7686E">
        <w:rPr>
          <w:rFonts w:ascii="Times New Roman" w:hAnsi="Times New Roman" w:cs="Times New Roman"/>
        </w:rPr>
        <w:t xml:space="preserve">oboljšanje vodnokomunalne infrastrukture aglomeracije </w:t>
      </w:r>
      <w:r>
        <w:rPr>
          <w:rFonts w:ascii="Times New Roman" w:hAnsi="Times New Roman" w:cs="Times New Roman"/>
        </w:rPr>
        <w:t>K</w:t>
      </w:r>
      <w:r w:rsidRPr="00E7686E">
        <w:rPr>
          <w:rFonts w:ascii="Times New Roman" w:hAnsi="Times New Roman" w:cs="Times New Roman"/>
        </w:rPr>
        <w:t>arlovac-</w:t>
      </w:r>
      <w:r>
        <w:rPr>
          <w:rFonts w:ascii="Times New Roman" w:hAnsi="Times New Roman" w:cs="Times New Roman"/>
        </w:rPr>
        <w:t>D</w:t>
      </w:r>
      <w:r w:rsidRPr="00E7686E">
        <w:rPr>
          <w:rFonts w:ascii="Times New Roman" w:hAnsi="Times New Roman" w:cs="Times New Roman"/>
        </w:rPr>
        <w:t xml:space="preserve">uga </w:t>
      </w:r>
      <w:r>
        <w:rPr>
          <w:rFonts w:ascii="Times New Roman" w:hAnsi="Times New Roman" w:cs="Times New Roman"/>
        </w:rPr>
        <w:t>R</w:t>
      </w:r>
      <w:r w:rsidRPr="00E7686E">
        <w:rPr>
          <w:rFonts w:ascii="Times New Roman" w:hAnsi="Times New Roman" w:cs="Times New Roman"/>
        </w:rPr>
        <w:t>esa</w:t>
      </w:r>
      <w:r>
        <w:rPr>
          <w:rFonts w:ascii="Times New Roman" w:hAnsi="Times New Roman" w:cs="Times New Roman"/>
        </w:rPr>
        <w:t>“:</w:t>
      </w:r>
    </w:p>
    <w:p w14:paraId="6A29F75D" w14:textId="77777777" w:rsidR="009C6BBF" w:rsidRDefault="009C6BBF" w:rsidP="009C6BBF">
      <w:pPr>
        <w:pStyle w:val="ListParagraph"/>
        <w:numPr>
          <w:ilvl w:val="1"/>
          <w:numId w:val="12"/>
        </w:numPr>
        <w:tabs>
          <w:tab w:val="left" w:pos="3675"/>
        </w:tabs>
        <w:ind w:left="426" w:hanging="284"/>
      </w:pPr>
      <w:r>
        <w:t xml:space="preserve">Nabava </w:t>
      </w:r>
      <w:r w:rsidRPr="00E7686E">
        <w:t xml:space="preserve">usluge upravljanja projektom, podrške u provedbi postupaka javne nabave i pravne podrške u provedbi projekta „poboljšanje vodnokomunalne infrastrukture aglomeracije </w:t>
      </w:r>
      <w:r>
        <w:t>K</w:t>
      </w:r>
      <w:r w:rsidRPr="00E7686E">
        <w:t>arlovac-</w:t>
      </w:r>
      <w:r>
        <w:t>F</w:t>
      </w:r>
      <w:r w:rsidRPr="00E7686E">
        <w:t xml:space="preserve">uga </w:t>
      </w:r>
      <w:r>
        <w:t>R</w:t>
      </w:r>
      <w:r w:rsidRPr="00E7686E">
        <w:t xml:space="preserve">esa“, </w:t>
      </w:r>
    </w:p>
    <w:p w14:paraId="6703A49E" w14:textId="77777777" w:rsidR="009C6BBF" w:rsidRPr="00E7686E" w:rsidRDefault="009C6BBF" w:rsidP="009C6BBF">
      <w:pPr>
        <w:pStyle w:val="ListParagraph"/>
        <w:numPr>
          <w:ilvl w:val="1"/>
          <w:numId w:val="12"/>
        </w:numPr>
        <w:tabs>
          <w:tab w:val="left" w:pos="3675"/>
        </w:tabs>
        <w:ind w:left="426" w:hanging="284"/>
      </w:pPr>
      <w:r>
        <w:t xml:space="preserve">Nabava </w:t>
      </w:r>
      <w:r w:rsidRPr="005B36DD">
        <w:t xml:space="preserve">usluge nadzora nad projektom „poboljšanje vodnokomunalne infrastrukture aglomeracije </w:t>
      </w:r>
      <w:r>
        <w:t>K</w:t>
      </w:r>
      <w:r w:rsidRPr="005B36DD">
        <w:t>arlovac-</w:t>
      </w:r>
      <w:r>
        <w:t>D</w:t>
      </w:r>
      <w:r w:rsidRPr="005B36DD">
        <w:t>uga resa“</w:t>
      </w:r>
    </w:p>
    <w:p w14:paraId="11CF2894" w14:textId="77777777" w:rsidR="009C6BBF" w:rsidRDefault="009C6BBF" w:rsidP="009C6BBF">
      <w:pPr>
        <w:tabs>
          <w:tab w:val="left" w:pos="3675"/>
        </w:tabs>
        <w:spacing w:after="0" w:line="240" w:lineRule="auto"/>
        <w:rPr>
          <w:rFonts w:ascii="Times New Roman" w:hAnsi="Times New Roman" w:cs="Times New Roman"/>
        </w:rPr>
      </w:pPr>
    </w:p>
    <w:p w14:paraId="53546DD0" w14:textId="77777777" w:rsidR="009C6BBF" w:rsidRDefault="009C6BBF" w:rsidP="009C6BBF">
      <w:pPr>
        <w:tabs>
          <w:tab w:val="left" w:pos="367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Pročelnica </w:t>
      </w:r>
    </w:p>
    <w:p w14:paraId="6905994E" w14:textId="77777777" w:rsidR="009C6BBF" w:rsidRDefault="009C6BBF" w:rsidP="009C6BBF">
      <w:pPr>
        <w:tabs>
          <w:tab w:val="left" w:pos="367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16D72FE3" w14:textId="77777777" w:rsidR="009C6BBF" w:rsidRPr="00C74C2C" w:rsidRDefault="009C6BBF" w:rsidP="009C6BBF">
      <w:pPr>
        <w:tabs>
          <w:tab w:val="left" w:pos="367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Irena Grčić, struč. spec. oec.</w:t>
      </w:r>
    </w:p>
    <w:p w14:paraId="5854D62E" w14:textId="77777777" w:rsidR="009C6BBF" w:rsidRDefault="009C6BBF" w:rsidP="009C6BBF">
      <w:pPr>
        <w:jc w:val="both"/>
        <w:rPr>
          <w:rFonts w:ascii="Times New Roman" w:hAnsi="Times New Roman" w:cs="Times New Roman"/>
          <w:b/>
        </w:rPr>
      </w:pPr>
    </w:p>
    <w:p w14:paraId="49A97DD3" w14:textId="77777777" w:rsidR="009C6BBF" w:rsidRDefault="009C6BBF" w:rsidP="009C6BBF">
      <w:pPr>
        <w:jc w:val="both"/>
        <w:rPr>
          <w:rFonts w:ascii="Times New Roman" w:hAnsi="Times New Roman" w:cs="Times New Roman"/>
          <w:b/>
        </w:rPr>
      </w:pPr>
    </w:p>
    <w:p w14:paraId="064CDCB3" w14:textId="77777777" w:rsidR="009C6BBF" w:rsidRDefault="009C6BBF" w:rsidP="009C6BBF">
      <w:pPr>
        <w:jc w:val="both"/>
        <w:rPr>
          <w:rFonts w:ascii="Times New Roman" w:hAnsi="Times New Roman" w:cs="Times New Roman"/>
          <w:b/>
        </w:rPr>
      </w:pPr>
    </w:p>
    <w:p w14:paraId="4DBB78B9" w14:textId="77777777" w:rsidR="009C6BBF" w:rsidRDefault="009C6BBF" w:rsidP="009C6BBF">
      <w:pPr>
        <w:jc w:val="both"/>
        <w:rPr>
          <w:rFonts w:ascii="Times New Roman" w:hAnsi="Times New Roman" w:cs="Times New Roman"/>
          <w:b/>
        </w:rPr>
      </w:pPr>
    </w:p>
    <w:p w14:paraId="2C1325CD" w14:textId="77777777" w:rsidR="009C6BBF" w:rsidRDefault="009C6BBF" w:rsidP="009C6BBF">
      <w:pPr>
        <w:jc w:val="both"/>
        <w:rPr>
          <w:rFonts w:ascii="Times New Roman" w:hAnsi="Times New Roman" w:cs="Times New Roman"/>
          <w:b/>
        </w:rPr>
      </w:pPr>
    </w:p>
    <w:p w14:paraId="759E0615" w14:textId="77777777" w:rsidR="009C6BBF" w:rsidRDefault="009C6BBF" w:rsidP="009C6BBF">
      <w:pPr>
        <w:jc w:val="both"/>
        <w:rPr>
          <w:rFonts w:ascii="Times New Roman" w:hAnsi="Times New Roman" w:cs="Times New Roman"/>
          <w:b/>
        </w:rPr>
      </w:pPr>
    </w:p>
    <w:p w14:paraId="4A5C40F3" w14:textId="77777777" w:rsidR="009C6BBF" w:rsidRDefault="009C6BBF" w:rsidP="009C6BBF">
      <w:pPr>
        <w:jc w:val="both"/>
        <w:rPr>
          <w:rFonts w:ascii="Times New Roman" w:hAnsi="Times New Roman" w:cs="Times New Roman"/>
          <w:b/>
        </w:rPr>
      </w:pPr>
    </w:p>
    <w:p w14:paraId="503484B7" w14:textId="77777777" w:rsidR="009C6BBF" w:rsidRDefault="009C6BBF" w:rsidP="009C6BBF">
      <w:pPr>
        <w:jc w:val="both"/>
        <w:rPr>
          <w:rFonts w:ascii="Times New Roman" w:hAnsi="Times New Roman" w:cs="Times New Roman"/>
          <w:b/>
        </w:rPr>
      </w:pPr>
    </w:p>
    <w:p w14:paraId="09D4438A" w14:textId="77777777" w:rsidR="009C6BBF" w:rsidRDefault="009C6BBF" w:rsidP="009C6BBF">
      <w:pPr>
        <w:jc w:val="both"/>
        <w:rPr>
          <w:rFonts w:ascii="Times New Roman" w:hAnsi="Times New Roman" w:cs="Times New Roman"/>
          <w:b/>
        </w:rPr>
      </w:pPr>
    </w:p>
    <w:p w14:paraId="2F2FBD8E" w14:textId="77777777" w:rsidR="009C6BBF" w:rsidRDefault="009C6BBF" w:rsidP="009C6BBF">
      <w:pPr>
        <w:jc w:val="both"/>
        <w:rPr>
          <w:rFonts w:ascii="Times New Roman" w:hAnsi="Times New Roman" w:cs="Times New Roman"/>
          <w:b/>
        </w:rPr>
      </w:pPr>
    </w:p>
    <w:p w14:paraId="5587C1CF" w14:textId="77777777" w:rsidR="009C6BBF" w:rsidRDefault="009C6BBF" w:rsidP="009C6BBF">
      <w:pPr>
        <w:jc w:val="both"/>
        <w:rPr>
          <w:rFonts w:ascii="Times New Roman" w:hAnsi="Times New Roman" w:cs="Times New Roman"/>
          <w:b/>
        </w:rPr>
      </w:pPr>
    </w:p>
    <w:p w14:paraId="5422F824" w14:textId="77777777" w:rsidR="009C6BBF" w:rsidRDefault="009C6BBF" w:rsidP="009C6BBF">
      <w:pPr>
        <w:jc w:val="both"/>
        <w:rPr>
          <w:rFonts w:ascii="Times New Roman" w:hAnsi="Times New Roman" w:cs="Times New Roman"/>
          <w:b/>
        </w:rPr>
      </w:pPr>
    </w:p>
    <w:p w14:paraId="0373C4A3" w14:textId="77777777" w:rsidR="00421242" w:rsidRDefault="00421242" w:rsidP="009C6BBF">
      <w:pPr>
        <w:jc w:val="both"/>
        <w:rPr>
          <w:rFonts w:ascii="Times New Roman" w:hAnsi="Times New Roman" w:cs="Times New Roman"/>
          <w:b/>
        </w:rPr>
      </w:pPr>
    </w:p>
    <w:p w14:paraId="0B4B5538" w14:textId="77777777" w:rsidR="00421242" w:rsidRDefault="00421242" w:rsidP="009C6BBF">
      <w:pPr>
        <w:jc w:val="both"/>
        <w:rPr>
          <w:rFonts w:ascii="Times New Roman" w:hAnsi="Times New Roman" w:cs="Times New Roman"/>
          <w:b/>
        </w:rPr>
      </w:pPr>
    </w:p>
    <w:p w14:paraId="6410FB11" w14:textId="77777777" w:rsidR="00421242" w:rsidRDefault="00421242" w:rsidP="009C6BBF">
      <w:pPr>
        <w:jc w:val="both"/>
        <w:rPr>
          <w:rFonts w:ascii="Times New Roman" w:hAnsi="Times New Roman" w:cs="Times New Roman"/>
          <w:b/>
        </w:rPr>
      </w:pPr>
    </w:p>
    <w:p w14:paraId="7A7C9E14" w14:textId="77777777" w:rsidR="00421242" w:rsidRDefault="00421242" w:rsidP="009C6BBF">
      <w:pPr>
        <w:jc w:val="both"/>
        <w:rPr>
          <w:rFonts w:ascii="Times New Roman" w:hAnsi="Times New Roman" w:cs="Times New Roman"/>
          <w:b/>
        </w:rPr>
      </w:pPr>
    </w:p>
    <w:p w14:paraId="19C95C7B" w14:textId="77777777" w:rsidR="00421242" w:rsidRDefault="00421242" w:rsidP="009C6BBF">
      <w:pPr>
        <w:jc w:val="both"/>
        <w:rPr>
          <w:rFonts w:ascii="Times New Roman" w:hAnsi="Times New Roman" w:cs="Times New Roman"/>
          <w:b/>
        </w:rPr>
      </w:pPr>
    </w:p>
    <w:p w14:paraId="5CED8DDC" w14:textId="77777777" w:rsidR="00421242" w:rsidRDefault="00421242" w:rsidP="009C6BBF">
      <w:pPr>
        <w:jc w:val="both"/>
        <w:rPr>
          <w:rFonts w:ascii="Times New Roman" w:hAnsi="Times New Roman" w:cs="Times New Roman"/>
          <w:b/>
        </w:rPr>
      </w:pPr>
    </w:p>
    <w:p w14:paraId="20680D16" w14:textId="77777777" w:rsidR="00421242" w:rsidRDefault="00421242" w:rsidP="009C6BBF">
      <w:pPr>
        <w:jc w:val="both"/>
        <w:rPr>
          <w:rFonts w:ascii="Times New Roman" w:hAnsi="Times New Roman" w:cs="Times New Roman"/>
          <w:b/>
        </w:rPr>
      </w:pPr>
    </w:p>
    <w:p w14:paraId="5C966407" w14:textId="77777777" w:rsidR="009C6BBF" w:rsidRDefault="009C6BBF" w:rsidP="009C6BBF">
      <w:pPr>
        <w:jc w:val="both"/>
        <w:rPr>
          <w:rFonts w:ascii="Times New Roman" w:hAnsi="Times New Roman" w:cs="Times New Roman"/>
          <w:b/>
        </w:rPr>
      </w:pPr>
    </w:p>
    <w:p w14:paraId="1088506A" w14:textId="77777777" w:rsidR="009C6BBF" w:rsidRDefault="009C6BBF" w:rsidP="009C6BBF">
      <w:pPr>
        <w:jc w:val="both"/>
        <w:rPr>
          <w:rFonts w:ascii="Times New Roman" w:hAnsi="Times New Roman" w:cs="Times New Roman"/>
          <w:b/>
        </w:rPr>
      </w:pPr>
    </w:p>
    <w:p w14:paraId="5881AD40" w14:textId="77777777" w:rsidR="009C6BBF" w:rsidRDefault="009C6BBF" w:rsidP="009C6BBF">
      <w:pPr>
        <w:jc w:val="both"/>
        <w:rPr>
          <w:rFonts w:ascii="Times New Roman" w:hAnsi="Times New Roman" w:cs="Times New Roman"/>
          <w:b/>
        </w:rPr>
      </w:pPr>
    </w:p>
    <w:p w14:paraId="0A515786" w14:textId="77777777" w:rsidR="009C6BBF" w:rsidRPr="002D34A1" w:rsidRDefault="009C6BBF" w:rsidP="009C6BBF">
      <w:pPr>
        <w:jc w:val="both"/>
        <w:rPr>
          <w:rFonts w:ascii="Times New Roman" w:hAnsi="Times New Roman" w:cs="Times New Roman"/>
          <w:b/>
        </w:rPr>
      </w:pPr>
      <w:r w:rsidRPr="002D34A1">
        <w:rPr>
          <w:rFonts w:ascii="Times New Roman" w:hAnsi="Times New Roman" w:cs="Times New Roman"/>
          <w:b/>
        </w:rPr>
        <w:t>SLUŽBA ZA UNUTARNJU REVIZIJU</w:t>
      </w:r>
    </w:p>
    <w:p w14:paraId="6D976AF2"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 xml:space="preserve">        Aktivnosti u području unutarnje revizije temelje se na zakonskim i podzakonskim aktima: Zakon o sustavu unutarnjih kontrola u javnom sektoru (NN 78/15,102/19), Pravilnik o unutarnjoj reviziji korisnika proračuna (NN 42/16,77/19) i Priručnik za unutarnje revizore (Ministarstvo financija, verzija 5,0).</w:t>
      </w:r>
    </w:p>
    <w:p w14:paraId="64EEB9C0"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 xml:space="preserve">         U nastavku slijedi pregled provedbe poslovnih aktivnosti od strane unutarnjeg revizora-pročelnika Službe za unutarnju reviziju u gradu Karlovcu u navedenom razdoblju:</w:t>
      </w:r>
    </w:p>
    <w:p w14:paraId="3558F40F" w14:textId="77777777" w:rsidR="009C6BBF" w:rsidRPr="00C74C2C" w:rsidRDefault="009C6BBF" w:rsidP="009C6BBF">
      <w:pPr>
        <w:jc w:val="both"/>
        <w:rPr>
          <w:rFonts w:ascii="Times New Roman" w:hAnsi="Times New Roman" w:cs="Times New Roman"/>
          <w:b/>
          <w:u w:val="single"/>
        </w:rPr>
      </w:pPr>
      <w:r w:rsidRPr="00C74C2C">
        <w:rPr>
          <w:rFonts w:ascii="Times New Roman" w:hAnsi="Times New Roman" w:cs="Times New Roman"/>
          <w:b/>
          <w:u w:val="single"/>
        </w:rPr>
        <w:t>1.</w:t>
      </w:r>
      <w:r w:rsidRPr="00C74C2C">
        <w:rPr>
          <w:rFonts w:ascii="Times New Roman" w:hAnsi="Times New Roman" w:cs="Times New Roman"/>
          <w:b/>
          <w:u w:val="single"/>
        </w:rPr>
        <w:tab/>
        <w:t>Aktivnosti unutarnjeg revizora u poslovima izrade i dostave planova i izvješća prema Ministarstvu financija-Sektoru za harmonizaciju unutarnje revizije i financijske kontrole:</w:t>
      </w:r>
    </w:p>
    <w:p w14:paraId="3097C036" w14:textId="77777777" w:rsidR="009C6BBF" w:rsidRPr="00C74C2C" w:rsidRDefault="009C6BBF" w:rsidP="009C6BBF">
      <w:pPr>
        <w:jc w:val="both"/>
        <w:rPr>
          <w:rFonts w:ascii="Times New Roman" w:hAnsi="Times New Roman" w:cs="Times New Roman"/>
        </w:rPr>
      </w:pPr>
    </w:p>
    <w:p w14:paraId="48B5AC83"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Ministarstvu financija-Sektoru za harmonizaciju unutarnje revizije i financijske kontrole dostavljen je:</w:t>
      </w:r>
    </w:p>
    <w:p w14:paraId="7CA7EFB5" w14:textId="77777777" w:rsidR="009C6BBF" w:rsidRPr="00C74C2C" w:rsidRDefault="009C6BBF" w:rsidP="009C6BBF">
      <w:pPr>
        <w:jc w:val="both"/>
        <w:rPr>
          <w:rFonts w:ascii="Times New Roman" w:hAnsi="Times New Roman" w:cs="Times New Roman"/>
        </w:rPr>
      </w:pPr>
    </w:p>
    <w:p w14:paraId="51A3F5F4"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w:t>
      </w:r>
      <w:r w:rsidRPr="00C74C2C">
        <w:rPr>
          <w:rFonts w:ascii="Times New Roman" w:hAnsi="Times New Roman" w:cs="Times New Roman"/>
        </w:rPr>
        <w:tab/>
        <w:t>Godišnji plan unutarnje revizije za 2020.g.</w:t>
      </w:r>
    </w:p>
    <w:p w14:paraId="1A1F6D95"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w:t>
      </w:r>
      <w:r w:rsidRPr="00C74C2C">
        <w:rPr>
          <w:rFonts w:ascii="Times New Roman" w:hAnsi="Times New Roman" w:cs="Times New Roman"/>
        </w:rPr>
        <w:tab/>
        <w:t>Izvješće o stalnom stručnom usavršavanju ovlaštenog unutarnjeg revizora za javni sektor u 2019.g.</w:t>
      </w:r>
    </w:p>
    <w:p w14:paraId="42BB9BBC"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w:t>
      </w:r>
      <w:r w:rsidRPr="00C74C2C">
        <w:rPr>
          <w:rFonts w:ascii="Times New Roman" w:hAnsi="Times New Roman" w:cs="Times New Roman"/>
        </w:rPr>
        <w:tab/>
        <w:t xml:space="preserve">Mišljenje unutarnje revizije o sustavu unutarnjih kontrola za područja koja su bila revidirana u 2019.g. </w:t>
      </w:r>
    </w:p>
    <w:p w14:paraId="32525463"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w:t>
      </w:r>
      <w:r w:rsidRPr="00C74C2C">
        <w:rPr>
          <w:rFonts w:ascii="Times New Roman" w:hAnsi="Times New Roman" w:cs="Times New Roman"/>
        </w:rPr>
        <w:tab/>
        <w:t>Izvješće o učincima preporuka unutarnje revizije u 2019.g.-šest preporuka i to kod horizontalne revizije -3 preporuke ( naplata i korištenje vlastitih prihoda kod pet osnovnih škola i dva dječja vrtića), a tri su preporuke provedene iz obavljene revizije kod udruge u 2018.g. s rokom provedbe u 2019.g.)</w:t>
      </w:r>
    </w:p>
    <w:p w14:paraId="1B7C32AF" w14:textId="77777777" w:rsidR="009C6BBF" w:rsidRPr="00C74C2C" w:rsidRDefault="009C6BBF" w:rsidP="009C6BBF">
      <w:pPr>
        <w:jc w:val="both"/>
        <w:rPr>
          <w:rFonts w:ascii="Times New Roman" w:hAnsi="Times New Roman" w:cs="Times New Roman"/>
          <w:u w:val="single"/>
        </w:rPr>
      </w:pPr>
      <w:r w:rsidRPr="00C74C2C">
        <w:rPr>
          <w:rFonts w:ascii="Times New Roman" w:hAnsi="Times New Roman" w:cs="Times New Roman"/>
          <w:u w:val="single"/>
        </w:rPr>
        <w:t xml:space="preserve">      </w:t>
      </w:r>
    </w:p>
    <w:p w14:paraId="06B11974" w14:textId="77777777" w:rsidR="009C6BBF" w:rsidRPr="00C74C2C" w:rsidRDefault="009C6BBF" w:rsidP="009C6BBF">
      <w:pPr>
        <w:jc w:val="both"/>
        <w:rPr>
          <w:rFonts w:ascii="Times New Roman" w:hAnsi="Times New Roman" w:cs="Times New Roman"/>
          <w:b/>
          <w:u w:val="single"/>
        </w:rPr>
      </w:pPr>
      <w:r w:rsidRPr="00C74C2C">
        <w:rPr>
          <w:rFonts w:ascii="Times New Roman" w:hAnsi="Times New Roman" w:cs="Times New Roman"/>
          <w:b/>
          <w:u w:val="single"/>
        </w:rPr>
        <w:t>2.</w:t>
      </w:r>
      <w:r w:rsidRPr="00C74C2C">
        <w:rPr>
          <w:rFonts w:ascii="Times New Roman" w:hAnsi="Times New Roman" w:cs="Times New Roman"/>
          <w:b/>
          <w:u w:val="single"/>
        </w:rPr>
        <w:tab/>
        <w:t>Aktivnosti unutarnjeg revizora u poslovima unutarnje revizije:</w:t>
      </w:r>
    </w:p>
    <w:p w14:paraId="532A1B41" w14:textId="77777777" w:rsidR="009C6BBF" w:rsidRPr="00C74C2C" w:rsidRDefault="009C6BBF" w:rsidP="009C6BBF">
      <w:pPr>
        <w:jc w:val="both"/>
        <w:rPr>
          <w:rFonts w:ascii="Times New Roman" w:hAnsi="Times New Roman" w:cs="Times New Roman"/>
        </w:rPr>
      </w:pPr>
    </w:p>
    <w:p w14:paraId="11647B96"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Po prihvaćenom Godišnjem planu Službe za unutarnju reviziju za 2020.g. na prijedlog pročelnika Službe-unutarnjeg revizora, a po odobrenju grad</w:t>
      </w:r>
      <w:r>
        <w:rPr>
          <w:rFonts w:ascii="Times New Roman" w:hAnsi="Times New Roman" w:cs="Times New Roman"/>
        </w:rPr>
        <w:t>onačelnika provodi se revizija:</w:t>
      </w:r>
    </w:p>
    <w:p w14:paraId="56E5DD57" w14:textId="77777777" w:rsidR="009C6BBF" w:rsidRDefault="009C6BBF" w:rsidP="009C6BBF">
      <w:pPr>
        <w:jc w:val="both"/>
        <w:rPr>
          <w:rFonts w:ascii="Times New Roman" w:hAnsi="Times New Roman" w:cs="Times New Roman"/>
        </w:rPr>
      </w:pPr>
      <w:r w:rsidRPr="00C74C2C">
        <w:rPr>
          <w:rFonts w:ascii="Times New Roman" w:hAnsi="Times New Roman" w:cs="Times New Roman"/>
        </w:rPr>
        <w:t>•</w:t>
      </w:r>
      <w:r w:rsidRPr="00C74C2C">
        <w:rPr>
          <w:rFonts w:ascii="Times New Roman" w:hAnsi="Times New Roman" w:cs="Times New Roman"/>
        </w:rPr>
        <w:tab/>
        <w:t xml:space="preserve">Revizija upravljanja sredstvima iz Proračuna grada Karlovca za potrebe redovne djelatnosti ustanove u vlasništvu Grada-Aquatika-Slatkovodni akvarij. </w:t>
      </w:r>
    </w:p>
    <w:p w14:paraId="4B69471E" w14:textId="77777777" w:rsidR="009C6BBF" w:rsidRPr="00C74C2C" w:rsidRDefault="009C6BBF" w:rsidP="009C6BBF">
      <w:pPr>
        <w:jc w:val="both"/>
        <w:rPr>
          <w:rFonts w:ascii="Times New Roman" w:hAnsi="Times New Roman" w:cs="Times New Roman"/>
        </w:rPr>
      </w:pPr>
    </w:p>
    <w:p w14:paraId="20DA350C" w14:textId="77777777" w:rsidR="009C6BBF" w:rsidRPr="00C74C2C" w:rsidRDefault="009C6BBF" w:rsidP="009C6BBF">
      <w:pPr>
        <w:jc w:val="both"/>
        <w:rPr>
          <w:rFonts w:ascii="Times New Roman" w:hAnsi="Times New Roman" w:cs="Times New Roman"/>
          <w:b/>
          <w:u w:val="single"/>
        </w:rPr>
      </w:pPr>
      <w:r w:rsidRPr="00C74C2C">
        <w:rPr>
          <w:rFonts w:ascii="Times New Roman" w:hAnsi="Times New Roman" w:cs="Times New Roman"/>
          <w:b/>
          <w:u w:val="single"/>
        </w:rPr>
        <w:t xml:space="preserve">  3.   Aktivnosti unutarnjeg revizora u okviru Službe za unutarnju reviziju</w:t>
      </w:r>
    </w:p>
    <w:p w14:paraId="6E31DD75"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 xml:space="preserve">U skladu s člankom 37. Zakona o sustavu unutarnjih kontrola u javnom sektoru i člankom 3. Pravilnika o sadržaju i načinu vođenja registra jedinica za unutarnju reviziju i registra ovlaštenih </w:t>
      </w:r>
      <w:r w:rsidRPr="00C74C2C">
        <w:rPr>
          <w:rFonts w:ascii="Times New Roman" w:hAnsi="Times New Roman" w:cs="Times New Roman"/>
        </w:rPr>
        <w:lastRenderedPageBreak/>
        <w:t>unutarnjih revizora za javni sektor ažuriran je Registar jedinica te dostavljen Ministarstvu financija-Sektoru za harmonizaciju unutarnje r</w:t>
      </w:r>
      <w:r>
        <w:rPr>
          <w:rFonts w:ascii="Times New Roman" w:hAnsi="Times New Roman" w:cs="Times New Roman"/>
        </w:rPr>
        <w:t>evizije i financijske kontrole.</w:t>
      </w:r>
    </w:p>
    <w:p w14:paraId="0A09B204"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Prema Uredbi o sastavljanju i predaji Izjave o fiskalnoj odgovornosti i izvještaja o primjeni fiskalnih pravila od strane Službe za unutarnju reviziju predan je Prilog 2.-Upitnik o fiskalnoj odgovornosti za obveznike utvrđene u registru proračunskih i izvanproračunskih korisnika za  2019.g. Služba za unutarnju reviziju dostavila je proračunskim korisnicima i ostalim subjektima- Mišljenje unutarnje revizije o sustavu unutarnjih kontrola za revidirana područja u 2019.g. i to prema pet osnovnih škola i dva dječja vrtića te osam trgovačkih društava u vlasništvu odnosno većinskom vlasništvu Grada.</w:t>
      </w:r>
    </w:p>
    <w:p w14:paraId="30FEF522" w14:textId="77777777" w:rsidR="009C6BBF" w:rsidRPr="00C74C2C" w:rsidRDefault="009C6BBF" w:rsidP="009C6BBF">
      <w:pPr>
        <w:jc w:val="both"/>
        <w:rPr>
          <w:rFonts w:ascii="Times New Roman" w:hAnsi="Times New Roman" w:cs="Times New Roman"/>
        </w:rPr>
      </w:pPr>
    </w:p>
    <w:p w14:paraId="400EDD3D" w14:textId="77777777" w:rsidR="009C6BBF" w:rsidRPr="00C74C2C" w:rsidRDefault="009C6BBF" w:rsidP="009C6BBF">
      <w:pPr>
        <w:jc w:val="both"/>
        <w:rPr>
          <w:rFonts w:ascii="Times New Roman" w:hAnsi="Times New Roman" w:cs="Times New Roman"/>
        </w:rPr>
      </w:pPr>
    </w:p>
    <w:p w14:paraId="154A365E" w14:textId="77777777" w:rsidR="009C6BBF" w:rsidRPr="00C74C2C" w:rsidRDefault="009C6BBF" w:rsidP="009C6BBF">
      <w:pPr>
        <w:jc w:val="both"/>
        <w:rPr>
          <w:rFonts w:ascii="Times New Roman" w:hAnsi="Times New Roman" w:cs="Times New Roman"/>
          <w:b/>
          <w:u w:val="single"/>
        </w:rPr>
      </w:pPr>
      <w:r w:rsidRPr="00C74C2C">
        <w:rPr>
          <w:rFonts w:ascii="Times New Roman" w:hAnsi="Times New Roman" w:cs="Times New Roman"/>
          <w:b/>
          <w:u w:val="single"/>
        </w:rPr>
        <w:t>4.</w:t>
      </w:r>
      <w:r w:rsidRPr="00C74C2C">
        <w:rPr>
          <w:rFonts w:ascii="Times New Roman" w:hAnsi="Times New Roman" w:cs="Times New Roman"/>
          <w:b/>
          <w:u w:val="single"/>
        </w:rPr>
        <w:tab/>
        <w:t>Aktivnosti unutarnjeg revizora u stalnom stručnom usavršavanju:</w:t>
      </w:r>
    </w:p>
    <w:p w14:paraId="5B147961" w14:textId="77777777" w:rsidR="009C6BBF" w:rsidRPr="00C74C2C" w:rsidRDefault="009C6BBF" w:rsidP="009C6BBF">
      <w:pPr>
        <w:jc w:val="both"/>
        <w:rPr>
          <w:rFonts w:ascii="Times New Roman" w:hAnsi="Times New Roman" w:cs="Times New Roman"/>
        </w:rPr>
      </w:pPr>
    </w:p>
    <w:p w14:paraId="3B817826"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Pravilnikom o izobrazbi, uvjetima i načinu polaganja ispita za stjecanje zvanja ovlaštenog unutarnjeg revizora za javni sektor ministar financija donio je Naputak o stalnom stručnom usavršavanju ovlaštenih unutarnjih revizora za javni sektor, a Sektor za harmonizaciju unutarnje revizije i financijske kontrole na godišnjoj razini donosi katalog izobrazbe s popisom vrste izobrazbe za ovlaštene unutarnje revizore u javnom sektoru.</w:t>
      </w:r>
    </w:p>
    <w:p w14:paraId="70EB1195" w14:textId="77777777" w:rsidR="009C6BBF" w:rsidRPr="00C74C2C" w:rsidRDefault="009C6BBF" w:rsidP="009C6BBF">
      <w:pPr>
        <w:jc w:val="both"/>
        <w:rPr>
          <w:rFonts w:ascii="Times New Roman" w:hAnsi="Times New Roman" w:cs="Times New Roman"/>
        </w:rPr>
      </w:pPr>
    </w:p>
    <w:p w14:paraId="050E81C9"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U prvom polugodištu 2020. prema dostavljenom katalogu planirane su dvije radionice u organizaciji Ministarstva financija. Međutim iste su otkazane zbog COVID-19 i nemogućnosti održavanja istih u dvorani Ministarstva koja je stradala u potresu. Prijedlog je da se neodržane radionice te ostale planirane održe on line u drugom polugodištu 2020.g. Ove godine otkazano je i savjetovanje u organizaciji Hrvatskog instituta internih revizora.</w:t>
      </w:r>
    </w:p>
    <w:p w14:paraId="1895AADA" w14:textId="77777777" w:rsidR="009C6BBF" w:rsidRPr="00C74C2C" w:rsidRDefault="009C6BBF" w:rsidP="009C6BBF">
      <w:pPr>
        <w:jc w:val="both"/>
        <w:rPr>
          <w:rFonts w:ascii="Times New Roman" w:hAnsi="Times New Roman" w:cs="Times New Roman"/>
        </w:rPr>
      </w:pPr>
    </w:p>
    <w:p w14:paraId="40C834D4" w14:textId="77777777" w:rsidR="009C6BBF" w:rsidRPr="00C74C2C" w:rsidRDefault="009C6BBF" w:rsidP="009C6BBF">
      <w:pPr>
        <w:jc w:val="both"/>
        <w:rPr>
          <w:rFonts w:ascii="Times New Roman" w:hAnsi="Times New Roman" w:cs="Times New Roman"/>
          <w:u w:val="single"/>
        </w:rPr>
      </w:pPr>
    </w:p>
    <w:p w14:paraId="5B9F755E" w14:textId="77777777" w:rsidR="009C6BBF" w:rsidRPr="00C74C2C" w:rsidRDefault="009C6BBF" w:rsidP="009C6BBF">
      <w:pPr>
        <w:jc w:val="both"/>
        <w:rPr>
          <w:rFonts w:ascii="Times New Roman" w:hAnsi="Times New Roman" w:cs="Times New Roman"/>
          <w:b/>
          <w:u w:val="single"/>
        </w:rPr>
      </w:pPr>
      <w:r w:rsidRPr="00C74C2C">
        <w:rPr>
          <w:rFonts w:ascii="Times New Roman" w:hAnsi="Times New Roman" w:cs="Times New Roman"/>
          <w:b/>
          <w:u w:val="single"/>
        </w:rPr>
        <w:t>5.</w:t>
      </w:r>
      <w:r w:rsidRPr="00C74C2C">
        <w:rPr>
          <w:rFonts w:ascii="Times New Roman" w:hAnsi="Times New Roman" w:cs="Times New Roman"/>
          <w:b/>
          <w:u w:val="single"/>
        </w:rPr>
        <w:tab/>
        <w:t>Ostale aktivnosti unutarnjeg revizora</w:t>
      </w:r>
    </w:p>
    <w:p w14:paraId="0F667483" w14:textId="77777777" w:rsidR="009C6BBF" w:rsidRPr="00C74C2C" w:rsidRDefault="009C6BBF" w:rsidP="009C6BBF">
      <w:pPr>
        <w:jc w:val="both"/>
        <w:rPr>
          <w:rFonts w:ascii="Times New Roman" w:hAnsi="Times New Roman" w:cs="Times New Roman"/>
        </w:rPr>
      </w:pPr>
    </w:p>
    <w:p w14:paraId="68908580"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w:t>
      </w:r>
      <w:r w:rsidRPr="00C74C2C">
        <w:rPr>
          <w:rFonts w:ascii="Times New Roman" w:hAnsi="Times New Roman" w:cs="Times New Roman"/>
        </w:rPr>
        <w:tab/>
        <w:t>praćenje zakonskih propisa, pravilnika i provedbenih akata</w:t>
      </w:r>
    </w:p>
    <w:p w14:paraId="0B5E7D62"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w:t>
      </w:r>
      <w:r w:rsidRPr="00C74C2C">
        <w:rPr>
          <w:rFonts w:ascii="Times New Roman" w:hAnsi="Times New Roman" w:cs="Times New Roman"/>
        </w:rPr>
        <w:tab/>
        <w:t>suradnja i savjetodavna funkcija u procesima rada sa svim Upravnim odjelima, proračunskim korisnicima i trgovačkim društvima u vlasništvu Grada</w:t>
      </w:r>
    </w:p>
    <w:p w14:paraId="42FCD212"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w:t>
      </w:r>
      <w:r w:rsidRPr="00C74C2C">
        <w:rPr>
          <w:rFonts w:ascii="Times New Roman" w:hAnsi="Times New Roman" w:cs="Times New Roman"/>
        </w:rPr>
        <w:tab/>
        <w:t>izrada raznih izvješća i ostali poslovi po nalogu gradonačelnika</w:t>
      </w:r>
    </w:p>
    <w:p w14:paraId="7813E297" w14:textId="77777777" w:rsidR="009C6BBF" w:rsidRPr="00C74C2C" w:rsidRDefault="009C6BBF" w:rsidP="009C6BBF">
      <w:pPr>
        <w:jc w:val="both"/>
        <w:rPr>
          <w:rFonts w:ascii="Times New Roman" w:hAnsi="Times New Roman" w:cs="Times New Roman"/>
        </w:rPr>
      </w:pPr>
    </w:p>
    <w:p w14:paraId="2DE8A3D5" w14:textId="77777777" w:rsidR="009C6BBF" w:rsidRPr="00C74C2C" w:rsidRDefault="009C6BBF" w:rsidP="009C6BBF">
      <w:pPr>
        <w:jc w:val="both"/>
        <w:rPr>
          <w:rFonts w:ascii="Times New Roman" w:hAnsi="Times New Roman" w:cs="Times New Roman"/>
        </w:rPr>
      </w:pPr>
      <w:r w:rsidRPr="00C74C2C">
        <w:rPr>
          <w:rFonts w:ascii="Times New Roman" w:hAnsi="Times New Roman" w:cs="Times New Roman"/>
        </w:rPr>
        <w:t xml:space="preserve">                                                                                              PROČELNICA </w:t>
      </w:r>
    </w:p>
    <w:p w14:paraId="50E1E849" w14:textId="77777777" w:rsidR="009C6BBF" w:rsidRPr="00BD1B15" w:rsidRDefault="009C6BBF" w:rsidP="009C6BBF">
      <w:pPr>
        <w:jc w:val="both"/>
        <w:rPr>
          <w:rFonts w:ascii="Times New Roman" w:hAnsi="Times New Roman" w:cs="Times New Roman"/>
        </w:rPr>
      </w:pPr>
      <w:r w:rsidRPr="00C74C2C">
        <w:rPr>
          <w:rFonts w:ascii="Times New Roman" w:hAnsi="Times New Roman" w:cs="Times New Roman"/>
        </w:rPr>
        <w:t xml:space="preserve">                                                                                      Jasminka Maslek, mag.oec.</w:t>
      </w:r>
    </w:p>
    <w:p w14:paraId="7E7E0B6D" w14:textId="77777777" w:rsidR="009C6BBF" w:rsidRDefault="009C6BBF"/>
    <w:sectPr w:rsidR="009C6BBF" w:rsidSect="003E0CB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E52"/>
    <w:multiLevelType w:val="multilevel"/>
    <w:tmpl w:val="71403228"/>
    <w:lvl w:ilvl="0">
      <w:start w:val="3"/>
      <w:numFmt w:val="decimal"/>
      <w:lvlText w:val="%1."/>
      <w:lvlJc w:val="left"/>
      <w:pPr>
        <w:ind w:left="540" w:hanging="540"/>
      </w:pPr>
      <w:rPr>
        <w:rFonts w:hint="default"/>
      </w:rPr>
    </w:lvl>
    <w:lvl w:ilvl="1">
      <w:start w:val="1"/>
      <w:numFmt w:val="decimal"/>
      <w:lvlText w:val="%1.%2."/>
      <w:lvlJc w:val="left"/>
      <w:pPr>
        <w:ind w:left="3648" w:hanging="540"/>
      </w:pPr>
      <w:rPr>
        <w:rFonts w:hint="default"/>
      </w:rPr>
    </w:lvl>
    <w:lvl w:ilvl="2">
      <w:start w:val="2"/>
      <w:numFmt w:val="decimal"/>
      <w:lvlText w:val="%1.%2.%3."/>
      <w:lvlJc w:val="left"/>
      <w:pPr>
        <w:ind w:left="6936" w:hanging="720"/>
      </w:pPr>
      <w:rPr>
        <w:rFonts w:hint="default"/>
      </w:rPr>
    </w:lvl>
    <w:lvl w:ilvl="3">
      <w:start w:val="1"/>
      <w:numFmt w:val="decimal"/>
      <w:lvlText w:val="%1.%2.%3.%4."/>
      <w:lvlJc w:val="left"/>
      <w:pPr>
        <w:ind w:left="10044" w:hanging="720"/>
      </w:pPr>
      <w:rPr>
        <w:rFonts w:hint="default"/>
      </w:rPr>
    </w:lvl>
    <w:lvl w:ilvl="4">
      <w:start w:val="1"/>
      <w:numFmt w:val="decimal"/>
      <w:lvlText w:val="%1.%2.%3.%4.%5."/>
      <w:lvlJc w:val="left"/>
      <w:pPr>
        <w:ind w:left="13512" w:hanging="1080"/>
      </w:pPr>
      <w:rPr>
        <w:rFonts w:hint="default"/>
      </w:rPr>
    </w:lvl>
    <w:lvl w:ilvl="5">
      <w:start w:val="1"/>
      <w:numFmt w:val="decimal"/>
      <w:lvlText w:val="%1.%2.%3.%4.%5.%6."/>
      <w:lvlJc w:val="left"/>
      <w:pPr>
        <w:ind w:left="16620" w:hanging="1080"/>
      </w:pPr>
      <w:rPr>
        <w:rFonts w:hint="default"/>
      </w:rPr>
    </w:lvl>
    <w:lvl w:ilvl="6">
      <w:start w:val="1"/>
      <w:numFmt w:val="decimal"/>
      <w:lvlText w:val="%1.%2.%3.%4.%5.%6.%7."/>
      <w:lvlJc w:val="left"/>
      <w:pPr>
        <w:ind w:left="20088" w:hanging="1440"/>
      </w:pPr>
      <w:rPr>
        <w:rFonts w:hint="default"/>
      </w:rPr>
    </w:lvl>
    <w:lvl w:ilvl="7">
      <w:start w:val="1"/>
      <w:numFmt w:val="decimal"/>
      <w:lvlText w:val="%1.%2.%3.%4.%5.%6.%7.%8."/>
      <w:lvlJc w:val="left"/>
      <w:pPr>
        <w:ind w:left="23196" w:hanging="1440"/>
      </w:pPr>
      <w:rPr>
        <w:rFonts w:hint="default"/>
      </w:rPr>
    </w:lvl>
    <w:lvl w:ilvl="8">
      <w:start w:val="1"/>
      <w:numFmt w:val="decimal"/>
      <w:lvlText w:val="%1.%2.%3.%4.%5.%6.%7.%8.%9."/>
      <w:lvlJc w:val="left"/>
      <w:pPr>
        <w:ind w:left="26664" w:hanging="1800"/>
      </w:pPr>
      <w:rPr>
        <w:rFonts w:hint="default"/>
      </w:rPr>
    </w:lvl>
  </w:abstractNum>
  <w:abstractNum w:abstractNumId="1" w15:restartNumberingAfterBreak="0">
    <w:nsid w:val="02D24EE7"/>
    <w:multiLevelType w:val="hybridMultilevel"/>
    <w:tmpl w:val="B186F936"/>
    <w:lvl w:ilvl="0" w:tplc="BBB82BBA">
      <w:start w:val="1"/>
      <w:numFmt w:val="bullet"/>
      <w:lvlText w:val=""/>
      <w:lvlJc w:val="left"/>
      <w:pPr>
        <w:ind w:left="2880" w:hanging="360"/>
      </w:pPr>
      <w:rPr>
        <w:rFonts w:ascii="Symbol" w:hAnsi="Symbol" w:hint="default"/>
      </w:rPr>
    </w:lvl>
    <w:lvl w:ilvl="1" w:tplc="BBB82BB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C72036"/>
    <w:multiLevelType w:val="hybridMultilevel"/>
    <w:tmpl w:val="F69E90CE"/>
    <w:lvl w:ilvl="0" w:tplc="D1621516">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CE243D"/>
    <w:multiLevelType w:val="hybridMultilevel"/>
    <w:tmpl w:val="2612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77C27"/>
    <w:multiLevelType w:val="hybridMultilevel"/>
    <w:tmpl w:val="76F070B2"/>
    <w:lvl w:ilvl="0" w:tplc="AC4C898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3434CB"/>
    <w:multiLevelType w:val="multilevel"/>
    <w:tmpl w:val="F7CE1A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A8E1993"/>
    <w:multiLevelType w:val="hybridMultilevel"/>
    <w:tmpl w:val="A6241BD8"/>
    <w:lvl w:ilvl="0" w:tplc="60FE4B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3B62F7"/>
    <w:multiLevelType w:val="hybridMultilevel"/>
    <w:tmpl w:val="EBF8094A"/>
    <w:lvl w:ilvl="0" w:tplc="60FE4B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C942A95"/>
    <w:multiLevelType w:val="hybridMultilevel"/>
    <w:tmpl w:val="C61A4AC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F64FC"/>
    <w:multiLevelType w:val="hybridMultilevel"/>
    <w:tmpl w:val="88DABB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079218F"/>
    <w:multiLevelType w:val="multilevel"/>
    <w:tmpl w:val="46F244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31E08B8"/>
    <w:multiLevelType w:val="hybridMultilevel"/>
    <w:tmpl w:val="32E4D3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8473A2"/>
    <w:multiLevelType w:val="hybridMultilevel"/>
    <w:tmpl w:val="6994B822"/>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169C1336"/>
    <w:multiLevelType w:val="hybridMultilevel"/>
    <w:tmpl w:val="257ED9D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172D3C20"/>
    <w:multiLevelType w:val="hybridMultilevel"/>
    <w:tmpl w:val="9356EE64"/>
    <w:lvl w:ilvl="0" w:tplc="0409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18F05AFB"/>
    <w:multiLevelType w:val="hybridMultilevel"/>
    <w:tmpl w:val="38A21798"/>
    <w:lvl w:ilvl="0" w:tplc="696CB1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BA2A1E"/>
    <w:multiLevelType w:val="multilevel"/>
    <w:tmpl w:val="EC5405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DF60B3A"/>
    <w:multiLevelType w:val="hybridMultilevel"/>
    <w:tmpl w:val="62167F96"/>
    <w:lvl w:ilvl="0" w:tplc="60A2A1E6">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2C1D91"/>
    <w:multiLevelType w:val="hybridMultilevel"/>
    <w:tmpl w:val="E7FE9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756363"/>
    <w:multiLevelType w:val="hybridMultilevel"/>
    <w:tmpl w:val="A42EFD4A"/>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2DEF60A4"/>
    <w:multiLevelType w:val="hybridMultilevel"/>
    <w:tmpl w:val="71180A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AA52FF"/>
    <w:multiLevelType w:val="hybridMultilevel"/>
    <w:tmpl w:val="A9C45E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0781BAE"/>
    <w:multiLevelType w:val="multilevel"/>
    <w:tmpl w:val="8FDA409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DD4717"/>
    <w:multiLevelType w:val="multilevel"/>
    <w:tmpl w:val="0DBC2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4851F1"/>
    <w:multiLevelType w:val="hybridMultilevel"/>
    <w:tmpl w:val="4DCABF02"/>
    <w:lvl w:ilvl="0" w:tplc="82709F4E">
      <w:numFmt w:val="bullet"/>
      <w:lvlText w:val="-"/>
      <w:lvlJc w:val="left"/>
      <w:pPr>
        <w:ind w:left="1068" w:hanging="360"/>
      </w:pPr>
      <w:rPr>
        <w:rFonts w:ascii="Times New Roman" w:eastAsia="Times New Roman" w:hAnsi="Times New Roman" w:cs="Times New Roman" w:hint="default"/>
        <w:b/>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5" w15:restartNumberingAfterBreak="0">
    <w:nsid w:val="334D4107"/>
    <w:multiLevelType w:val="hybridMultilevel"/>
    <w:tmpl w:val="AB0092A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6C1300"/>
    <w:multiLevelType w:val="hybridMultilevel"/>
    <w:tmpl w:val="81FAB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7CF35B7"/>
    <w:multiLevelType w:val="hybridMultilevel"/>
    <w:tmpl w:val="E0EEBEA0"/>
    <w:lvl w:ilvl="0" w:tplc="041A000F">
      <w:start w:val="1"/>
      <w:numFmt w:val="decimal"/>
      <w:lvlText w:val="%1."/>
      <w:lvlJc w:val="left"/>
      <w:pPr>
        <w:ind w:left="360" w:hanging="36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3A4522E9"/>
    <w:multiLevelType w:val="hybridMultilevel"/>
    <w:tmpl w:val="995E56FE"/>
    <w:lvl w:ilvl="0" w:tplc="041A000F">
      <w:start w:val="1"/>
      <w:numFmt w:val="decimal"/>
      <w:lvlText w:val="%1."/>
      <w:lvlJc w:val="left"/>
      <w:pPr>
        <w:ind w:left="6217" w:hanging="360"/>
      </w:pPr>
    </w:lvl>
    <w:lvl w:ilvl="1" w:tplc="041A0019">
      <w:start w:val="1"/>
      <w:numFmt w:val="lowerLetter"/>
      <w:lvlText w:val="%2."/>
      <w:lvlJc w:val="left"/>
      <w:pPr>
        <w:ind w:left="6937" w:hanging="360"/>
      </w:pPr>
    </w:lvl>
    <w:lvl w:ilvl="2" w:tplc="041A001B">
      <w:start w:val="1"/>
      <w:numFmt w:val="lowerRoman"/>
      <w:lvlText w:val="%3."/>
      <w:lvlJc w:val="right"/>
      <w:pPr>
        <w:ind w:left="7657" w:hanging="180"/>
      </w:pPr>
    </w:lvl>
    <w:lvl w:ilvl="3" w:tplc="041A000F">
      <w:start w:val="1"/>
      <w:numFmt w:val="decimal"/>
      <w:lvlText w:val="%4."/>
      <w:lvlJc w:val="left"/>
      <w:pPr>
        <w:ind w:left="8377" w:hanging="360"/>
      </w:pPr>
    </w:lvl>
    <w:lvl w:ilvl="4" w:tplc="041A0019">
      <w:start w:val="1"/>
      <w:numFmt w:val="lowerLetter"/>
      <w:lvlText w:val="%5."/>
      <w:lvlJc w:val="left"/>
      <w:pPr>
        <w:ind w:left="9097" w:hanging="360"/>
      </w:pPr>
    </w:lvl>
    <w:lvl w:ilvl="5" w:tplc="041A001B">
      <w:start w:val="1"/>
      <w:numFmt w:val="lowerRoman"/>
      <w:lvlText w:val="%6."/>
      <w:lvlJc w:val="right"/>
      <w:pPr>
        <w:ind w:left="9817" w:hanging="180"/>
      </w:pPr>
    </w:lvl>
    <w:lvl w:ilvl="6" w:tplc="041A000F">
      <w:start w:val="1"/>
      <w:numFmt w:val="decimal"/>
      <w:lvlText w:val="%7."/>
      <w:lvlJc w:val="left"/>
      <w:pPr>
        <w:ind w:left="10537" w:hanging="360"/>
      </w:pPr>
    </w:lvl>
    <w:lvl w:ilvl="7" w:tplc="041A0019">
      <w:start w:val="1"/>
      <w:numFmt w:val="lowerLetter"/>
      <w:lvlText w:val="%8."/>
      <w:lvlJc w:val="left"/>
      <w:pPr>
        <w:ind w:left="11257" w:hanging="360"/>
      </w:pPr>
    </w:lvl>
    <w:lvl w:ilvl="8" w:tplc="041A001B">
      <w:start w:val="1"/>
      <w:numFmt w:val="lowerRoman"/>
      <w:lvlText w:val="%9."/>
      <w:lvlJc w:val="right"/>
      <w:pPr>
        <w:ind w:left="11977" w:hanging="180"/>
      </w:pPr>
    </w:lvl>
  </w:abstractNum>
  <w:abstractNum w:abstractNumId="29" w15:restartNumberingAfterBreak="0">
    <w:nsid w:val="3A977784"/>
    <w:multiLevelType w:val="hybridMultilevel"/>
    <w:tmpl w:val="A57AADCC"/>
    <w:lvl w:ilvl="0" w:tplc="D1621516">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DC030D1"/>
    <w:multiLevelType w:val="hybridMultilevel"/>
    <w:tmpl w:val="DE9A538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ED63B4"/>
    <w:multiLevelType w:val="multilevel"/>
    <w:tmpl w:val="5CA475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2C71883"/>
    <w:multiLevelType w:val="hybridMultilevel"/>
    <w:tmpl w:val="025862F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3AF4460"/>
    <w:multiLevelType w:val="hybridMultilevel"/>
    <w:tmpl w:val="EEEEE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4552AC4"/>
    <w:multiLevelType w:val="hybridMultilevel"/>
    <w:tmpl w:val="0130CE7A"/>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44B931E4"/>
    <w:multiLevelType w:val="hybridMultilevel"/>
    <w:tmpl w:val="44BAE70E"/>
    <w:lvl w:ilvl="0" w:tplc="60FE4B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6CB2ED4"/>
    <w:multiLevelType w:val="hybridMultilevel"/>
    <w:tmpl w:val="1CD450EE"/>
    <w:lvl w:ilvl="0" w:tplc="6CE27D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CD1A8B"/>
    <w:multiLevelType w:val="multilevel"/>
    <w:tmpl w:val="F4F27CF4"/>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9B851E7"/>
    <w:multiLevelType w:val="hybridMultilevel"/>
    <w:tmpl w:val="BB1230C8"/>
    <w:lvl w:ilvl="0" w:tplc="60FE4B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A600DB8"/>
    <w:multiLevelType w:val="hybridMultilevel"/>
    <w:tmpl w:val="F288169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B1E146F"/>
    <w:multiLevelType w:val="hybridMultilevel"/>
    <w:tmpl w:val="A6B6182A"/>
    <w:lvl w:ilvl="0" w:tplc="891EBDA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B9E24CA"/>
    <w:multiLevelType w:val="multilevel"/>
    <w:tmpl w:val="9E12A2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126466"/>
    <w:multiLevelType w:val="hybridMultilevel"/>
    <w:tmpl w:val="CD3AC5D2"/>
    <w:lvl w:ilvl="0" w:tplc="AC4C898C">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EB2374F"/>
    <w:multiLevelType w:val="hybridMultilevel"/>
    <w:tmpl w:val="072EB824"/>
    <w:lvl w:ilvl="0" w:tplc="82709F4E">
      <w:numFmt w:val="bullet"/>
      <w:lvlText w:val="-"/>
      <w:lvlJc w:val="left"/>
      <w:pPr>
        <w:ind w:left="1800" w:hanging="360"/>
      </w:pPr>
      <w:rPr>
        <w:rFonts w:ascii="Times New Roman" w:eastAsia="Times New Roman" w:hAnsi="Times New Roman" w:cs="Times New Roman" w:hint="default"/>
        <w:b/>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4" w15:restartNumberingAfterBreak="0">
    <w:nsid w:val="51AD123A"/>
    <w:multiLevelType w:val="hybridMultilevel"/>
    <w:tmpl w:val="3406490C"/>
    <w:lvl w:ilvl="0" w:tplc="CAB628A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8034A8"/>
    <w:multiLevelType w:val="hybridMultilevel"/>
    <w:tmpl w:val="B3241F4C"/>
    <w:lvl w:ilvl="0" w:tplc="AA225F4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7366BF3"/>
    <w:multiLevelType w:val="hybridMultilevel"/>
    <w:tmpl w:val="3FD4F28A"/>
    <w:lvl w:ilvl="0" w:tplc="6D62B7A0">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7" w15:restartNumberingAfterBreak="0">
    <w:nsid w:val="59FF4E88"/>
    <w:multiLevelType w:val="hybridMultilevel"/>
    <w:tmpl w:val="B7C80EF6"/>
    <w:lvl w:ilvl="0" w:tplc="AACCC45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A4833B5"/>
    <w:multiLevelType w:val="multilevel"/>
    <w:tmpl w:val="0ED8D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E4D0561"/>
    <w:multiLevelType w:val="hybridMultilevel"/>
    <w:tmpl w:val="EF5C2B58"/>
    <w:lvl w:ilvl="0" w:tplc="5B262014">
      <w:start w:val="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1E27BA"/>
    <w:multiLevelType w:val="hybridMultilevel"/>
    <w:tmpl w:val="860861E6"/>
    <w:lvl w:ilvl="0" w:tplc="696CB19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0BF5CF7"/>
    <w:multiLevelType w:val="hybridMultilevel"/>
    <w:tmpl w:val="640C9386"/>
    <w:lvl w:ilvl="0" w:tplc="041A0009">
      <w:start w:val="1"/>
      <w:numFmt w:val="bullet"/>
      <w:lvlText w:val=""/>
      <w:lvlJc w:val="left"/>
      <w:pPr>
        <w:ind w:left="1065" w:hanging="360"/>
      </w:pPr>
      <w:rPr>
        <w:rFonts w:ascii="Wingdings" w:hAnsi="Wingding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2" w15:restartNumberingAfterBreak="0">
    <w:nsid w:val="61432433"/>
    <w:multiLevelType w:val="hybridMultilevel"/>
    <w:tmpl w:val="AC107526"/>
    <w:lvl w:ilvl="0" w:tplc="6D6EA0F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2A25F7"/>
    <w:multiLevelType w:val="hybridMultilevel"/>
    <w:tmpl w:val="822EADBE"/>
    <w:lvl w:ilvl="0" w:tplc="82709F4E">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4" w15:restartNumberingAfterBreak="0">
    <w:nsid w:val="6E655F47"/>
    <w:multiLevelType w:val="hybridMultilevel"/>
    <w:tmpl w:val="F4BECD30"/>
    <w:lvl w:ilvl="0" w:tplc="769CD2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6F804615"/>
    <w:multiLevelType w:val="hybridMultilevel"/>
    <w:tmpl w:val="49F6B240"/>
    <w:lvl w:ilvl="0" w:tplc="560A2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A07A38"/>
    <w:multiLevelType w:val="hybridMultilevel"/>
    <w:tmpl w:val="22B6FED2"/>
    <w:lvl w:ilvl="0" w:tplc="88EAEFE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806F6A"/>
    <w:multiLevelType w:val="hybridMultilevel"/>
    <w:tmpl w:val="16AE6DB8"/>
    <w:lvl w:ilvl="0" w:tplc="6D62B7A0">
      <w:numFmt w:val="bullet"/>
      <w:lvlText w:val="-"/>
      <w:lvlJc w:val="left"/>
      <w:pPr>
        <w:ind w:left="1800" w:hanging="360"/>
      </w:pPr>
      <w:rPr>
        <w:rFonts w:ascii="Calibri" w:eastAsia="Calibri" w:hAnsi="Calibri" w:cs="Calibri"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8" w15:restartNumberingAfterBreak="0">
    <w:nsid w:val="78617F13"/>
    <w:multiLevelType w:val="hybridMultilevel"/>
    <w:tmpl w:val="EA14B4E4"/>
    <w:lvl w:ilvl="0" w:tplc="36D87E0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390999"/>
    <w:multiLevelType w:val="hybridMultilevel"/>
    <w:tmpl w:val="0DA0F3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BB1197B"/>
    <w:multiLevelType w:val="hybridMultilevel"/>
    <w:tmpl w:val="51D854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BDA1E20"/>
    <w:multiLevelType w:val="hybridMultilevel"/>
    <w:tmpl w:val="C944CB40"/>
    <w:lvl w:ilvl="0" w:tplc="AC4C898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87093">
    <w:abstractNumId w:val="11"/>
  </w:num>
  <w:num w:numId="2" w16cid:durableId="1277635368">
    <w:abstractNumId w:val="36"/>
  </w:num>
  <w:num w:numId="3" w16cid:durableId="307788094">
    <w:abstractNumId w:val="40"/>
  </w:num>
  <w:num w:numId="4" w16cid:durableId="1301888227">
    <w:abstractNumId w:val="24"/>
  </w:num>
  <w:num w:numId="5" w16cid:durableId="586621042">
    <w:abstractNumId w:val="53"/>
  </w:num>
  <w:num w:numId="6" w16cid:durableId="585306459">
    <w:abstractNumId w:val="12"/>
  </w:num>
  <w:num w:numId="7" w16cid:durableId="626281608">
    <w:abstractNumId w:val="34"/>
  </w:num>
  <w:num w:numId="8" w16cid:durableId="987593950">
    <w:abstractNumId w:val="48"/>
  </w:num>
  <w:num w:numId="9" w16cid:durableId="693188772">
    <w:abstractNumId w:val="51"/>
  </w:num>
  <w:num w:numId="10" w16cid:durableId="1736515405">
    <w:abstractNumId w:val="22"/>
  </w:num>
  <w:num w:numId="11" w16cid:durableId="337932404">
    <w:abstractNumId w:val="37"/>
  </w:num>
  <w:num w:numId="12" w16cid:durableId="1936089552">
    <w:abstractNumId w:val="41"/>
  </w:num>
  <w:num w:numId="13" w16cid:durableId="249001068">
    <w:abstractNumId w:val="19"/>
  </w:num>
  <w:num w:numId="14" w16cid:durableId="1872185739">
    <w:abstractNumId w:val="23"/>
  </w:num>
  <w:num w:numId="15" w16cid:durableId="628248446">
    <w:abstractNumId w:val="54"/>
  </w:num>
  <w:num w:numId="16" w16cid:durableId="3469103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936829">
    <w:abstractNumId w:val="27"/>
  </w:num>
  <w:num w:numId="18" w16cid:durableId="525490055">
    <w:abstractNumId w:val="61"/>
  </w:num>
  <w:num w:numId="19" w16cid:durableId="1397509913">
    <w:abstractNumId w:val="8"/>
  </w:num>
  <w:num w:numId="20" w16cid:durableId="255098097">
    <w:abstractNumId w:val="58"/>
  </w:num>
  <w:num w:numId="21" w16cid:durableId="1474910954">
    <w:abstractNumId w:val="42"/>
  </w:num>
  <w:num w:numId="22" w16cid:durableId="537789245">
    <w:abstractNumId w:val="4"/>
  </w:num>
  <w:num w:numId="23" w16cid:durableId="1660035445">
    <w:abstractNumId w:val="39"/>
  </w:num>
  <w:num w:numId="24" w16cid:durableId="1983190567">
    <w:abstractNumId w:val="13"/>
  </w:num>
  <w:num w:numId="25" w16cid:durableId="1656757136">
    <w:abstractNumId w:val="14"/>
  </w:num>
  <w:num w:numId="26" w16cid:durableId="957487235">
    <w:abstractNumId w:val="45"/>
  </w:num>
  <w:num w:numId="27" w16cid:durableId="1253975690">
    <w:abstractNumId w:val="18"/>
  </w:num>
  <w:num w:numId="28" w16cid:durableId="1986204365">
    <w:abstractNumId w:val="3"/>
  </w:num>
  <w:num w:numId="29" w16cid:durableId="359361891">
    <w:abstractNumId w:val="15"/>
  </w:num>
  <w:num w:numId="30" w16cid:durableId="64619418">
    <w:abstractNumId w:val="25"/>
  </w:num>
  <w:num w:numId="31" w16cid:durableId="1147279930">
    <w:abstractNumId w:val="30"/>
  </w:num>
  <w:num w:numId="32" w16cid:durableId="1154683263">
    <w:abstractNumId w:val="50"/>
  </w:num>
  <w:num w:numId="33" w16cid:durableId="1367559097">
    <w:abstractNumId w:val="33"/>
  </w:num>
  <w:num w:numId="34" w16cid:durableId="2037273981">
    <w:abstractNumId w:val="9"/>
  </w:num>
  <w:num w:numId="35" w16cid:durableId="902445860">
    <w:abstractNumId w:val="10"/>
  </w:num>
  <w:num w:numId="36" w16cid:durableId="1272710412">
    <w:abstractNumId w:val="16"/>
  </w:num>
  <w:num w:numId="37" w16cid:durableId="396057909">
    <w:abstractNumId w:val="31"/>
  </w:num>
  <w:num w:numId="38" w16cid:durableId="262301638">
    <w:abstractNumId w:val="28"/>
  </w:num>
  <w:num w:numId="39" w16cid:durableId="1998336009">
    <w:abstractNumId w:val="5"/>
  </w:num>
  <w:num w:numId="40" w16cid:durableId="1029918444">
    <w:abstractNumId w:val="0"/>
  </w:num>
  <w:num w:numId="41" w16cid:durableId="1214270626">
    <w:abstractNumId w:val="1"/>
  </w:num>
  <w:num w:numId="42" w16cid:durableId="510604905">
    <w:abstractNumId w:val="47"/>
  </w:num>
  <w:num w:numId="43" w16cid:durableId="263273079">
    <w:abstractNumId w:val="20"/>
  </w:num>
  <w:num w:numId="44" w16cid:durableId="154731073">
    <w:abstractNumId w:val="21"/>
  </w:num>
  <w:num w:numId="45" w16cid:durableId="62724169">
    <w:abstractNumId w:val="7"/>
  </w:num>
  <w:num w:numId="46" w16cid:durableId="381638897">
    <w:abstractNumId w:val="6"/>
  </w:num>
  <w:num w:numId="47" w16cid:durableId="185024383">
    <w:abstractNumId w:val="35"/>
  </w:num>
  <w:num w:numId="48" w16cid:durableId="1985576775">
    <w:abstractNumId w:val="38"/>
  </w:num>
  <w:num w:numId="49" w16cid:durableId="182791152">
    <w:abstractNumId w:val="2"/>
  </w:num>
  <w:num w:numId="50" w16cid:durableId="1410999881">
    <w:abstractNumId w:val="29"/>
  </w:num>
  <w:num w:numId="51" w16cid:durableId="399408431">
    <w:abstractNumId w:val="43"/>
  </w:num>
  <w:num w:numId="52" w16cid:durableId="1302225825">
    <w:abstractNumId w:val="46"/>
  </w:num>
  <w:num w:numId="53" w16cid:durableId="339935746">
    <w:abstractNumId w:val="57"/>
  </w:num>
  <w:num w:numId="54" w16cid:durableId="31275801">
    <w:abstractNumId w:val="59"/>
  </w:num>
  <w:num w:numId="55" w16cid:durableId="1960990671">
    <w:abstractNumId w:val="60"/>
  </w:num>
  <w:num w:numId="56" w16cid:durableId="1011641152">
    <w:abstractNumId w:val="26"/>
  </w:num>
  <w:num w:numId="57" w16cid:durableId="1504855015">
    <w:abstractNumId w:val="17"/>
  </w:num>
  <w:num w:numId="58" w16cid:durableId="1191409721">
    <w:abstractNumId w:val="55"/>
  </w:num>
  <w:num w:numId="59" w16cid:durableId="1805810555">
    <w:abstractNumId w:val="52"/>
  </w:num>
  <w:num w:numId="60" w16cid:durableId="106505614">
    <w:abstractNumId w:val="44"/>
  </w:num>
  <w:num w:numId="61" w16cid:durableId="1631979488">
    <w:abstractNumId w:val="56"/>
  </w:num>
  <w:num w:numId="62" w16cid:durableId="1481077163">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5E3"/>
    <w:rsid w:val="001414CE"/>
    <w:rsid w:val="003327E7"/>
    <w:rsid w:val="003E0CBC"/>
    <w:rsid w:val="00421242"/>
    <w:rsid w:val="0042304A"/>
    <w:rsid w:val="0043748E"/>
    <w:rsid w:val="00541C32"/>
    <w:rsid w:val="00661DD0"/>
    <w:rsid w:val="00666591"/>
    <w:rsid w:val="00733B10"/>
    <w:rsid w:val="00800160"/>
    <w:rsid w:val="0080418C"/>
    <w:rsid w:val="00842C0B"/>
    <w:rsid w:val="008F2C01"/>
    <w:rsid w:val="00953BE2"/>
    <w:rsid w:val="009C6BBF"/>
    <w:rsid w:val="00AE25E3"/>
    <w:rsid w:val="00C55699"/>
    <w:rsid w:val="00C8212B"/>
    <w:rsid w:val="00E648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F7F6"/>
  <w15:docId w15:val="{7F55065F-C025-451A-9B15-1BF2BCC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E3"/>
    <w:pPr>
      <w:spacing w:after="200" w:line="276" w:lineRule="auto"/>
    </w:pPr>
  </w:style>
  <w:style w:type="paragraph" w:styleId="Heading1">
    <w:name w:val="heading 1"/>
    <w:basedOn w:val="Normal"/>
    <w:next w:val="Normal"/>
    <w:link w:val="Heading1Char"/>
    <w:qFormat/>
    <w:rsid w:val="009C6BBF"/>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9C6BBF"/>
    <w:pPr>
      <w:keepNext/>
      <w:keepLines/>
      <w:spacing w:before="200" w:after="0"/>
      <w:outlineLvl w:val="1"/>
    </w:pPr>
    <w:rPr>
      <w:rFonts w:ascii="Cambria" w:eastAsia="Times New Roman" w:hAnsi="Cambria" w:cs="Times New Roman"/>
      <w:b/>
      <w:bCs/>
      <w:color w:val="4F81BD"/>
      <w:sz w:val="26"/>
      <w:szCs w:val="26"/>
      <w:lang w:eastAsia="hr-HR"/>
    </w:rPr>
  </w:style>
  <w:style w:type="paragraph" w:styleId="Heading5">
    <w:name w:val="heading 5"/>
    <w:basedOn w:val="Normal"/>
    <w:next w:val="Normal"/>
    <w:link w:val="Heading5Char"/>
    <w:qFormat/>
    <w:rsid w:val="009C6BBF"/>
    <w:pPr>
      <w:keepNext/>
      <w:spacing w:after="0" w:line="360" w:lineRule="auto"/>
      <w:jc w:val="both"/>
      <w:outlineLvl w:val="4"/>
    </w:pPr>
    <w:rPr>
      <w:rFonts w:ascii="Times New Roman" w:eastAsia="Times New Roman" w:hAnsi="Times New Roman" w:cs="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AE25E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ListParagraph">
    <w:name w:val="List Paragraph"/>
    <w:basedOn w:val="Normal"/>
    <w:link w:val="ListParagraphChar"/>
    <w:uiPriority w:val="34"/>
    <w:qFormat/>
    <w:rsid w:val="00C55699"/>
    <w:pPr>
      <w:spacing w:after="0" w:line="240" w:lineRule="auto"/>
      <w:ind w:left="720"/>
      <w:contextualSpacing/>
    </w:pPr>
    <w:rPr>
      <w:rFonts w:ascii="Times New Roman" w:eastAsia="Times New Roman" w:hAnsi="Times New Roman" w:cs="Times New Roman"/>
      <w:sz w:val="24"/>
      <w:szCs w:val="24"/>
      <w:lang w:eastAsia="hr-HR"/>
    </w:rPr>
  </w:style>
  <w:style w:type="paragraph" w:styleId="BalloonText">
    <w:name w:val="Balloon Text"/>
    <w:basedOn w:val="Normal"/>
    <w:link w:val="BalloonTextChar"/>
    <w:semiHidden/>
    <w:unhideWhenUsed/>
    <w:rsid w:val="0066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61DD0"/>
    <w:rPr>
      <w:rFonts w:ascii="Tahoma" w:hAnsi="Tahoma" w:cs="Tahoma"/>
      <w:sz w:val="16"/>
      <w:szCs w:val="16"/>
    </w:rPr>
  </w:style>
  <w:style w:type="character" w:customStyle="1" w:styleId="Heading1Char">
    <w:name w:val="Heading 1 Char"/>
    <w:basedOn w:val="DefaultParagraphFont"/>
    <w:link w:val="Heading1"/>
    <w:rsid w:val="009C6BB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9C6BBF"/>
    <w:rPr>
      <w:rFonts w:ascii="Cambria" w:eastAsia="Times New Roman" w:hAnsi="Cambria" w:cs="Times New Roman"/>
      <w:b/>
      <w:bCs/>
      <w:color w:val="4F81BD"/>
      <w:sz w:val="26"/>
      <w:szCs w:val="26"/>
      <w:lang w:eastAsia="hr-HR"/>
    </w:rPr>
  </w:style>
  <w:style w:type="character" w:customStyle="1" w:styleId="Heading5Char">
    <w:name w:val="Heading 5 Char"/>
    <w:basedOn w:val="DefaultParagraphFont"/>
    <w:link w:val="Heading5"/>
    <w:rsid w:val="009C6BBF"/>
    <w:rPr>
      <w:rFonts w:ascii="Times New Roman" w:eastAsia="Times New Roman" w:hAnsi="Times New Roman" w:cs="Times New Roman"/>
      <w:b/>
      <w:color w:val="000000"/>
      <w:szCs w:val="20"/>
      <w:lang w:val="en-US"/>
    </w:rPr>
  </w:style>
  <w:style w:type="paragraph" w:styleId="Header">
    <w:name w:val="header"/>
    <w:basedOn w:val="Normal"/>
    <w:link w:val="HeaderChar"/>
    <w:unhideWhenUsed/>
    <w:rsid w:val="009C6BBF"/>
    <w:pPr>
      <w:tabs>
        <w:tab w:val="center" w:pos="4536"/>
        <w:tab w:val="right" w:pos="9072"/>
      </w:tabs>
      <w:spacing w:after="0" w:line="240" w:lineRule="auto"/>
    </w:pPr>
  </w:style>
  <w:style w:type="character" w:customStyle="1" w:styleId="HeaderChar">
    <w:name w:val="Header Char"/>
    <w:basedOn w:val="DefaultParagraphFont"/>
    <w:link w:val="Header"/>
    <w:rsid w:val="009C6BBF"/>
  </w:style>
  <w:style w:type="paragraph" w:styleId="Footer">
    <w:name w:val="footer"/>
    <w:basedOn w:val="Normal"/>
    <w:link w:val="FooterChar"/>
    <w:uiPriority w:val="99"/>
    <w:unhideWhenUsed/>
    <w:rsid w:val="009C6B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BBF"/>
  </w:style>
  <w:style w:type="paragraph" w:styleId="NoSpacing">
    <w:name w:val="No Spacing"/>
    <w:uiPriority w:val="1"/>
    <w:qFormat/>
    <w:rsid w:val="009C6BBF"/>
    <w:pPr>
      <w:spacing w:after="0" w:line="240" w:lineRule="auto"/>
    </w:pPr>
  </w:style>
  <w:style w:type="character" w:styleId="Hyperlink">
    <w:name w:val="Hyperlink"/>
    <w:basedOn w:val="DefaultParagraphFont"/>
    <w:uiPriority w:val="99"/>
    <w:unhideWhenUsed/>
    <w:rsid w:val="009C6BBF"/>
    <w:rPr>
      <w:color w:val="0563C1" w:themeColor="hyperlink"/>
      <w:u w:val="single"/>
    </w:rPr>
  </w:style>
  <w:style w:type="paragraph" w:customStyle="1" w:styleId="Default">
    <w:name w:val="Default"/>
    <w:rsid w:val="009C6BBF"/>
    <w:pPr>
      <w:autoSpaceDE w:val="0"/>
      <w:autoSpaceDN w:val="0"/>
      <w:adjustRightInd w:val="0"/>
      <w:spacing w:after="0" w:line="240" w:lineRule="auto"/>
    </w:pPr>
    <w:rPr>
      <w:rFonts w:ascii="Arial" w:eastAsia="Calibri" w:hAnsi="Arial" w:cs="Arial"/>
      <w:color w:val="000000"/>
      <w:sz w:val="24"/>
      <w:szCs w:val="24"/>
    </w:rPr>
  </w:style>
  <w:style w:type="paragraph" w:customStyle="1" w:styleId="Bezproreda1">
    <w:name w:val="Bez proreda1"/>
    <w:qFormat/>
    <w:rsid w:val="009C6BBF"/>
    <w:pPr>
      <w:spacing w:after="0" w:line="240" w:lineRule="auto"/>
    </w:pPr>
    <w:rPr>
      <w:rFonts w:ascii="Calibri" w:eastAsia="Times New Roman" w:hAnsi="Calibri" w:cs="Times New Roman"/>
      <w:lang w:eastAsia="hr-HR"/>
    </w:rPr>
  </w:style>
  <w:style w:type="character" w:customStyle="1" w:styleId="ListParagraphChar">
    <w:name w:val="List Paragraph Char"/>
    <w:link w:val="ListParagraph"/>
    <w:uiPriority w:val="34"/>
    <w:locked/>
    <w:rsid w:val="009C6BBF"/>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9C6BBF"/>
  </w:style>
  <w:style w:type="table" w:customStyle="1" w:styleId="Reetkatablice1">
    <w:name w:val="Rešetka tablice1"/>
    <w:basedOn w:val="TableNormal"/>
    <w:next w:val="TableGrid"/>
    <w:uiPriority w:val="59"/>
    <w:rsid w:val="009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6BBF"/>
    <w:rPr>
      <w:sz w:val="16"/>
      <w:szCs w:val="16"/>
    </w:rPr>
  </w:style>
  <w:style w:type="paragraph" w:styleId="CommentText">
    <w:name w:val="annotation text"/>
    <w:basedOn w:val="Normal"/>
    <w:link w:val="CommentTextChar"/>
    <w:uiPriority w:val="99"/>
    <w:semiHidden/>
    <w:unhideWhenUsed/>
    <w:rsid w:val="009C6BBF"/>
    <w:pPr>
      <w:spacing w:line="240" w:lineRule="auto"/>
    </w:pPr>
    <w:rPr>
      <w:sz w:val="20"/>
      <w:szCs w:val="20"/>
    </w:rPr>
  </w:style>
  <w:style w:type="character" w:customStyle="1" w:styleId="CommentTextChar">
    <w:name w:val="Comment Text Char"/>
    <w:basedOn w:val="DefaultParagraphFont"/>
    <w:link w:val="CommentText"/>
    <w:uiPriority w:val="99"/>
    <w:semiHidden/>
    <w:rsid w:val="009C6BBF"/>
    <w:rPr>
      <w:sz w:val="20"/>
      <w:szCs w:val="20"/>
    </w:rPr>
  </w:style>
  <w:style w:type="paragraph" w:styleId="CommentSubject">
    <w:name w:val="annotation subject"/>
    <w:basedOn w:val="CommentText"/>
    <w:next w:val="CommentText"/>
    <w:link w:val="CommentSubjectChar"/>
    <w:uiPriority w:val="99"/>
    <w:semiHidden/>
    <w:unhideWhenUsed/>
    <w:rsid w:val="009C6BBF"/>
    <w:rPr>
      <w:b/>
      <w:bCs/>
    </w:rPr>
  </w:style>
  <w:style w:type="character" w:customStyle="1" w:styleId="CommentSubjectChar">
    <w:name w:val="Comment Subject Char"/>
    <w:basedOn w:val="CommentTextChar"/>
    <w:link w:val="CommentSubject"/>
    <w:uiPriority w:val="99"/>
    <w:semiHidden/>
    <w:rsid w:val="009C6BBF"/>
    <w:rPr>
      <w:b/>
      <w:bCs/>
      <w:sz w:val="20"/>
      <w:szCs w:val="20"/>
    </w:rPr>
  </w:style>
  <w:style w:type="paragraph" w:styleId="NormalWeb">
    <w:name w:val="Normal (Web)"/>
    <w:basedOn w:val="Normal"/>
    <w:uiPriority w:val="99"/>
    <w:unhideWhenUsed/>
    <w:rsid w:val="009C6B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rsid w:val="009C6BBF"/>
    <w:pPr>
      <w:suppressAutoHyphens/>
      <w:autoSpaceDN w:val="0"/>
      <w:spacing w:after="0" w:line="240" w:lineRule="auto"/>
      <w:ind w:firstLine="72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C6BBF"/>
    <w:rPr>
      <w:rFonts w:ascii="Times New Roman" w:eastAsia="Times New Roman" w:hAnsi="Times New Roman" w:cs="Times New Roman"/>
      <w:sz w:val="20"/>
      <w:szCs w:val="20"/>
    </w:rPr>
  </w:style>
  <w:style w:type="numbering" w:customStyle="1" w:styleId="Bezpopisa2">
    <w:name w:val="Bez popisa2"/>
    <w:next w:val="NoList"/>
    <w:uiPriority w:val="99"/>
    <w:semiHidden/>
    <w:unhideWhenUsed/>
    <w:rsid w:val="009C6BBF"/>
  </w:style>
  <w:style w:type="paragraph" w:styleId="BodyText">
    <w:name w:val="Body Text"/>
    <w:basedOn w:val="Normal"/>
    <w:link w:val="BodyTextChar"/>
    <w:rsid w:val="009C6BB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6BBF"/>
    <w:rPr>
      <w:rFonts w:ascii="Times New Roman" w:eastAsia="Times New Roman" w:hAnsi="Times New Roman" w:cs="Times New Roman"/>
      <w:sz w:val="24"/>
      <w:szCs w:val="24"/>
    </w:rPr>
  </w:style>
  <w:style w:type="table" w:customStyle="1" w:styleId="Reetkatablice2">
    <w:name w:val="Rešetka tablice2"/>
    <w:basedOn w:val="TableNormal"/>
    <w:next w:val="TableGrid"/>
    <w:uiPriority w:val="39"/>
    <w:rsid w:val="009C6BB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C6BBF"/>
    <w:rPr>
      <w:b/>
      <w:bCs/>
    </w:rPr>
  </w:style>
  <w:style w:type="paragraph" w:customStyle="1" w:styleId="Bezproreda2">
    <w:name w:val="Bez proreda2"/>
    <w:qFormat/>
    <w:rsid w:val="009C6B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mir.mandic@karlovac.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onacelnik@karlovac.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zona-gornjemekusje-karlovac.com/"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info@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B777E8F4644A8A94BF456F3347498000D89FE3A2D558BE408730852CB9838C1A" ma:contentTypeVersion="6" ma:contentTypeDescription="Dodavanje dokumenta" ma:contentTypeScope="" ma:versionID="50d039a181248209c593e092e1ac6b66">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2020/Session-637235739514198424/SessionItem-637235774685085630/34gv-Zaključak o prihvaćanju polugodišnjeg izvješća  o radu Gradonačelnika.docx|1050;#Ø;#</DisplayName>
    <ArchiveNumber xmlns="67DD2152-21C4-4985-B70C-518AC9CC8049" xsi:nil="true"/>
    <ClassCode xmlns="67DD2152-21C4-4985-B70C-518AC9CC8049" xsi:nil="true"/>
  </documentManagement>
</p:properties>
</file>

<file path=customXml/itemProps1.xml><?xml version="1.0" encoding="utf-8"?>
<ds:datastoreItem xmlns:ds="http://schemas.openxmlformats.org/officeDocument/2006/customXml" ds:itemID="{C4054EFA-ED15-45B3-A098-5545B72A92F7}">
  <ds:schemaRefs>
    <ds:schemaRef ds:uri="http://schemas.microsoft.com/sharepoint/v3/contenttype/forms"/>
  </ds:schemaRefs>
</ds:datastoreItem>
</file>

<file path=customXml/itemProps2.xml><?xml version="1.0" encoding="utf-8"?>
<ds:datastoreItem xmlns:ds="http://schemas.openxmlformats.org/officeDocument/2006/customXml" ds:itemID="{EC3E3034-879E-4B2B-9ECE-4399E97D2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03E05-B7DA-4490-9838-B262C7C51BE0}">
  <ds:schemaRefs>
    <ds:schemaRef ds:uri="http://schemas.microsoft.com/office/2006/metadata/properties"/>
    <ds:schemaRef ds:uri="http://schemas.microsoft.com/office/infopath/2007/PartnerControls"/>
    <ds:schemaRef ds:uri="67DD2152-21C4-4985-B70C-518AC9CC804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33252</Words>
  <Characters>189543</Characters>
  <Application>Microsoft Office Word</Application>
  <DocSecurity>0</DocSecurity>
  <Lines>1579</Lines>
  <Paragraphs>444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 Mrežar</dc:creator>
  <cp:lastModifiedBy>Mirna Mileusnić</cp:lastModifiedBy>
  <cp:revision>7</cp:revision>
  <dcterms:created xsi:type="dcterms:W3CDTF">2020-09-14T14:38:00Z</dcterms:created>
  <dcterms:modified xsi:type="dcterms:W3CDTF">2024-04-23T12:20:00Z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0x01010072B777E8F4644A8A94BF456F3347498000D89FE3A2D558BE408730852CB9838C1A</vt:lpwstr>
  </property>
</Properties>
</file>