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E86345" w:rsidRPr="00C6657E" w14:paraId="7DE316C6" w14:textId="77777777" w:rsidTr="00D9512B">
        <w:trPr>
          <w:trHeight w:hRule="exact" w:val="1129"/>
        </w:trPr>
        <w:tc>
          <w:tcPr>
            <w:tcW w:w="2874" w:type="dxa"/>
            <w:vAlign w:val="center"/>
          </w:tcPr>
          <w:p w14:paraId="3242C49B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C6657E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677D577D" wp14:editId="4E924A19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0" name="Picture 1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657E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C6657E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C6657E">
              <w:rPr>
                <w:rFonts w:ascii="Times New Roman" w:hAnsi="Times New Roman" w:cs="Times New Roman"/>
              </w:rPr>
              <w:t>REPUBLIKA HRVATSKA</w:t>
            </w:r>
          </w:p>
          <w:p w14:paraId="467D490C" w14:textId="77777777" w:rsidR="00E86345" w:rsidRPr="00C6657E" w:rsidRDefault="00E86345" w:rsidP="00D951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6657E">
              <w:rPr>
                <w:rFonts w:ascii="Times New Roman" w:hAnsi="Times New Roman" w:cs="Times New Roman"/>
              </w:rPr>
              <w:t>KARLOVAČKA ŽUPANIJA</w:t>
            </w:r>
          </w:p>
          <w:p w14:paraId="4F6829ED" w14:textId="77777777" w:rsidR="00E86345" w:rsidRPr="00C6657E" w:rsidRDefault="00E86345" w:rsidP="00D9512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A1D3765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</w:rPr>
            </w:pPr>
            <w:r w:rsidRPr="00C6657E">
              <w:rPr>
                <w:rFonts w:ascii="Times New Roman" w:hAnsi="Times New Roman" w:cs="Times New Roman"/>
                <w:noProof/>
                <w:lang w:eastAsia="hr-HR"/>
              </w:rPr>
              <w:drawing>
                <wp:inline distT="0" distB="0" distL="0" distR="0" wp14:anchorId="5D318C4E" wp14:editId="50E06367">
                  <wp:extent cx="1335405" cy="3657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6345" w:rsidRPr="00C6657E" w14:paraId="6167D5AE" w14:textId="77777777" w:rsidTr="00D9512B">
        <w:trPr>
          <w:trHeight w:val="437"/>
        </w:trPr>
        <w:tc>
          <w:tcPr>
            <w:tcW w:w="2874" w:type="dxa"/>
            <w:vAlign w:val="bottom"/>
          </w:tcPr>
          <w:p w14:paraId="0BED9827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C6657E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4B5242CE" wp14:editId="2DD9B14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1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6657E">
              <w:rPr>
                <w:rFonts w:ascii="Times New Roman" w:hAnsi="Times New Roman" w:cs="Times New Roman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34F2CB23" w14:textId="77777777" w:rsidR="00E86345" w:rsidRPr="00C6657E" w:rsidRDefault="00E86345" w:rsidP="00D9512B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</w:rPr>
            </w:pPr>
          </w:p>
        </w:tc>
      </w:tr>
    </w:tbl>
    <w:p w14:paraId="3A0DD609" w14:textId="77777777" w:rsidR="00E86345" w:rsidRPr="00C6657E" w:rsidRDefault="00E86345" w:rsidP="00E86345">
      <w:pPr>
        <w:rPr>
          <w:rFonts w:ascii="Times New Roman" w:hAnsi="Times New Roman" w:cs="Times New Roman"/>
        </w:rPr>
      </w:pPr>
    </w:p>
    <w:p w14:paraId="62A8D9A8" w14:textId="77777777" w:rsidR="00E86345" w:rsidRPr="00C6657E" w:rsidRDefault="00E86345" w:rsidP="00E8634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GRADSKO VIJEĆE</w:t>
      </w:r>
    </w:p>
    <w:p w14:paraId="02B2E05F" w14:textId="77777777" w:rsidR="00E86345" w:rsidRPr="00C6657E" w:rsidRDefault="00E86345" w:rsidP="00E8634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KLASA: </w:t>
      </w:r>
    </w:p>
    <w:p w14:paraId="235643ED" w14:textId="77777777" w:rsidR="00E86345" w:rsidRPr="00C6657E" w:rsidRDefault="00E86345" w:rsidP="00E86345">
      <w:pPr>
        <w:spacing w:after="0" w:line="240" w:lineRule="auto"/>
        <w:outlineLvl w:val="0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URBROJ:</w:t>
      </w:r>
      <w:r w:rsidRPr="00C6657E">
        <w:rPr>
          <w:rFonts w:ascii="Times New Roman" w:hAnsi="Times New Roman" w:cs="Times New Roman"/>
        </w:rPr>
        <w:tab/>
      </w:r>
      <w:r w:rsidRPr="00C6657E">
        <w:rPr>
          <w:rFonts w:ascii="Times New Roman" w:hAnsi="Times New Roman" w:cs="Times New Roman"/>
        </w:rPr>
        <w:tab/>
      </w:r>
    </w:p>
    <w:p w14:paraId="2F557B32" w14:textId="23B2976B" w:rsidR="00E86345" w:rsidRPr="00C6657E" w:rsidRDefault="00E86345" w:rsidP="00E86345">
      <w:pPr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Karlovac, </w:t>
      </w:r>
      <w:r w:rsidR="003101C4">
        <w:rPr>
          <w:rFonts w:ascii="Times New Roman" w:hAnsi="Times New Roman" w:cs="Times New Roman"/>
        </w:rPr>
        <w:t xml:space="preserve">9. 7. </w:t>
      </w:r>
      <w:r w:rsidRPr="00C6657E">
        <w:rPr>
          <w:rFonts w:ascii="Times New Roman" w:hAnsi="Times New Roman" w:cs="Times New Roman"/>
        </w:rPr>
        <w:t>2021. godine</w:t>
      </w:r>
      <w:r w:rsidRPr="00C6657E">
        <w:rPr>
          <w:rFonts w:ascii="Times New Roman" w:hAnsi="Times New Roman" w:cs="Times New Roman"/>
        </w:rPr>
        <w:tab/>
      </w:r>
    </w:p>
    <w:p w14:paraId="31D15FD0" w14:textId="2DBDC091" w:rsidR="00C6657E" w:rsidRPr="003101C4" w:rsidRDefault="003101C4" w:rsidP="003101C4">
      <w:pPr>
        <w:ind w:left="-284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101C4">
        <w:rPr>
          <w:rFonts w:ascii="Times New Roman" w:hAnsi="Times New Roman" w:cs="Times New Roman"/>
          <w:b/>
          <w:bCs/>
        </w:rPr>
        <w:t>PRIJEDLOG ZA JAVNO SAVJETOVANJE</w:t>
      </w:r>
    </w:p>
    <w:p w14:paraId="70CE67D0" w14:textId="03269219" w:rsidR="00E86345" w:rsidRPr="00C6657E" w:rsidRDefault="00E86345" w:rsidP="003101C4">
      <w:pPr>
        <w:ind w:left="-284" w:firstLine="992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Na temelju članka 34. i 97. Statuta Grada Karlovca ( „Glasnik Grada Karlovca“  9/21 potpuni tekst),  te članka 10. stavka 1.</w:t>
      </w:r>
      <w:r w:rsidR="003101C4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Zakona o zaštiti od buke („Narodne novine“ broj 30/09, 55/13, 153/13, 41/16, 114/18), Gradsko vijeće Grada Karlovca na sjednici  održanoj __.__.2021. godine donijelo je sljedeću:</w:t>
      </w:r>
    </w:p>
    <w:p w14:paraId="0E7471B8" w14:textId="77777777" w:rsidR="00E86345" w:rsidRPr="003101C4" w:rsidRDefault="00E86345" w:rsidP="00C66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01C4">
        <w:rPr>
          <w:rFonts w:ascii="Times New Roman" w:hAnsi="Times New Roman" w:cs="Times New Roman"/>
          <w:b/>
          <w:bCs/>
        </w:rPr>
        <w:t>ODLUKU</w:t>
      </w:r>
    </w:p>
    <w:p w14:paraId="243B5D83" w14:textId="77777777" w:rsidR="00E86345" w:rsidRPr="003101C4" w:rsidRDefault="00E86345" w:rsidP="00C66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01C4">
        <w:rPr>
          <w:rFonts w:ascii="Times New Roman" w:hAnsi="Times New Roman" w:cs="Times New Roman"/>
          <w:b/>
          <w:bCs/>
        </w:rPr>
        <w:t>o dozvoljenom prekoračenju najviše dopuštene razine buke</w:t>
      </w:r>
    </w:p>
    <w:p w14:paraId="147F30E0" w14:textId="57B783DE" w:rsidR="00E86345" w:rsidRPr="003101C4" w:rsidRDefault="00E86345" w:rsidP="00C66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101C4">
        <w:rPr>
          <w:rFonts w:ascii="Times New Roman" w:hAnsi="Times New Roman" w:cs="Times New Roman"/>
          <w:b/>
          <w:bCs/>
        </w:rPr>
        <w:t>na području Grada Karlovca</w:t>
      </w:r>
    </w:p>
    <w:p w14:paraId="2175C194" w14:textId="77777777" w:rsidR="00C6657E" w:rsidRPr="00C6657E" w:rsidRDefault="00C6657E" w:rsidP="00C6657E">
      <w:pPr>
        <w:jc w:val="center"/>
        <w:rPr>
          <w:rFonts w:ascii="Times New Roman" w:hAnsi="Times New Roman" w:cs="Times New Roman"/>
        </w:rPr>
      </w:pPr>
    </w:p>
    <w:p w14:paraId="0E3FEF46" w14:textId="77777777" w:rsidR="00C6657E" w:rsidRPr="00C6657E" w:rsidRDefault="00E86345" w:rsidP="00C6657E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1.</w:t>
      </w:r>
    </w:p>
    <w:p w14:paraId="7959545E" w14:textId="1E240790" w:rsidR="00E86345" w:rsidRPr="00C6657E" w:rsidRDefault="00E86345" w:rsidP="003101C4">
      <w:pPr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Ovom se Odlukom određuju lokacije na kojima se na području Grada</w:t>
      </w:r>
      <w:r w:rsidR="00F410C8">
        <w:rPr>
          <w:rFonts w:ascii="Times New Roman" w:hAnsi="Times New Roman" w:cs="Times New Roman"/>
        </w:rPr>
        <w:t xml:space="preserve"> </w:t>
      </w:r>
      <w:r w:rsidR="00F410C8" w:rsidRPr="00720F2F">
        <w:rPr>
          <w:rFonts w:ascii="Times New Roman" w:hAnsi="Times New Roman" w:cs="Times New Roman"/>
        </w:rPr>
        <w:t>Karlovca</w:t>
      </w:r>
      <w:r w:rsidRPr="00720F2F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mogu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održavati javni skupovi</w:t>
      </w:r>
      <w:r w:rsidR="00476F0E">
        <w:rPr>
          <w:rFonts w:ascii="Times New Roman" w:hAnsi="Times New Roman" w:cs="Times New Roman"/>
        </w:rPr>
        <w:t xml:space="preserve">, </w:t>
      </w:r>
      <w:r w:rsidRPr="00C6657E">
        <w:rPr>
          <w:rFonts w:ascii="Times New Roman" w:hAnsi="Times New Roman" w:cs="Times New Roman"/>
        </w:rPr>
        <w:t xml:space="preserve">organizirati razonode, zabavne i sportske priredbe i druge aktivnosti </w:t>
      </w:r>
      <w:r w:rsidRPr="00BD5C0F">
        <w:rPr>
          <w:rFonts w:ascii="Times New Roman" w:hAnsi="Times New Roman" w:cs="Times New Roman"/>
          <w:b/>
          <w:bCs/>
        </w:rPr>
        <w:t>n</w:t>
      </w:r>
      <w:r w:rsidR="00C6657E" w:rsidRPr="00BD5C0F">
        <w:rPr>
          <w:rFonts w:ascii="Times New Roman" w:hAnsi="Times New Roman" w:cs="Times New Roman"/>
          <w:b/>
          <w:bCs/>
        </w:rPr>
        <w:t xml:space="preserve">a </w:t>
      </w:r>
      <w:r w:rsidRPr="00BD5C0F">
        <w:rPr>
          <w:rFonts w:ascii="Times New Roman" w:hAnsi="Times New Roman" w:cs="Times New Roman"/>
          <w:b/>
          <w:bCs/>
        </w:rPr>
        <w:t xml:space="preserve">otvorenom  prostoru </w:t>
      </w:r>
      <w:r w:rsidRPr="00C6657E">
        <w:rPr>
          <w:rFonts w:ascii="Times New Roman" w:hAnsi="Times New Roman" w:cs="Times New Roman"/>
        </w:rPr>
        <w:t>za stanovništvo i goste (u daljnjem tekstu: javni skupovi) pri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održavanju kojih postoji mogućnost prekoračenja dopuštenih razina buke određenih propisom koji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regulira najviše dopuštene razine buke u sredini u kojoj ljudi rade i borave, te uvjeti za izdavanje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dozvole kojom se definira datum i vrijeme prekoračenja dopuštenih razina buke, kao i putevi za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dolaženje i odlaženje sudionika navedenih događanja.</w:t>
      </w:r>
    </w:p>
    <w:p w14:paraId="7306964D" w14:textId="77777777" w:rsidR="00E86345" w:rsidRPr="00C6657E" w:rsidRDefault="00E86345" w:rsidP="00C6657E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2.</w:t>
      </w:r>
    </w:p>
    <w:p w14:paraId="6A42EE2B" w14:textId="594BD109" w:rsidR="00E86345" w:rsidRPr="00C6657E" w:rsidRDefault="00E86345" w:rsidP="000F2B03">
      <w:pPr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Dozvoljava se prekoračenje dopuštenih razina buke radi zadovoljavanja potreba održavanja javnih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skupova</w:t>
      </w:r>
      <w:r w:rsidR="000F2B03">
        <w:rPr>
          <w:rFonts w:ascii="Times New Roman" w:hAnsi="Times New Roman" w:cs="Times New Roman"/>
        </w:rPr>
        <w:t xml:space="preserve">, </w:t>
      </w:r>
      <w:r w:rsidRPr="00C6657E">
        <w:rPr>
          <w:rFonts w:ascii="Times New Roman" w:hAnsi="Times New Roman" w:cs="Times New Roman"/>
        </w:rPr>
        <w:t>organiziranja razonode, zabavnih i sportskih priredbi, festivala te drugih aktivnosti na</w:t>
      </w:r>
      <w:r w:rsidR="00C6657E" w:rsidRPr="00C6657E">
        <w:rPr>
          <w:rFonts w:ascii="Times New Roman" w:hAnsi="Times New Roman" w:cs="Times New Roman"/>
        </w:rPr>
        <w:t xml:space="preserve"> </w:t>
      </w:r>
      <w:r w:rsidRPr="00BD5C0F">
        <w:rPr>
          <w:rFonts w:ascii="Times New Roman" w:hAnsi="Times New Roman" w:cs="Times New Roman"/>
          <w:b/>
          <w:bCs/>
        </w:rPr>
        <w:t>otvorenom prostoru</w:t>
      </w:r>
      <w:r w:rsidRPr="00C6657E">
        <w:rPr>
          <w:rFonts w:ascii="Times New Roman" w:hAnsi="Times New Roman" w:cs="Times New Roman"/>
        </w:rPr>
        <w:t xml:space="preserve"> za stanovništvo i goste, na sljedećim lokacijama:</w:t>
      </w:r>
    </w:p>
    <w:p w14:paraId="68154A30" w14:textId="77777777" w:rsidR="005B2057" w:rsidRDefault="00C6657E" w:rsidP="005B2057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>-</w:t>
      </w:r>
      <w:r w:rsidR="00EE0B30">
        <w:rPr>
          <w:rFonts w:ascii="Times New Roman" w:hAnsi="Times New Roman" w:cs="Times New Roman"/>
        </w:rPr>
        <w:tab/>
      </w:r>
      <w:r w:rsidR="005B2057">
        <w:rPr>
          <w:rFonts w:ascii="Times New Roman" w:hAnsi="Times New Roman" w:cs="Times New Roman"/>
        </w:rPr>
        <w:t>Trg Matije Gupca</w:t>
      </w:r>
    </w:p>
    <w:p w14:paraId="13CC0961" w14:textId="305A9C99" w:rsidR="005B2057" w:rsidRDefault="005B2057" w:rsidP="005B2057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proofErr w:type="spellStart"/>
      <w:r w:rsidRPr="000F2B03">
        <w:rPr>
          <w:rFonts w:ascii="Times New Roman" w:hAnsi="Times New Roman" w:cs="Times New Roman"/>
        </w:rPr>
        <w:t>Šebetićeva</w:t>
      </w:r>
      <w:proofErr w:type="spellEnd"/>
      <w:r w:rsidRPr="000F2B03">
        <w:rPr>
          <w:rFonts w:ascii="Times New Roman" w:hAnsi="Times New Roman" w:cs="Times New Roman"/>
        </w:rPr>
        <w:t xml:space="preserve"> ulica</w:t>
      </w:r>
    </w:p>
    <w:p w14:paraId="1F365620" w14:textId="5B6F63E6" w:rsidR="00DE5ADA" w:rsidRPr="000F2B03" w:rsidRDefault="00DE5ADA" w:rsidP="005B2057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Ulica Petra Preradovića</w:t>
      </w:r>
    </w:p>
    <w:p w14:paraId="15907DF8" w14:textId="136BA186" w:rsidR="005B2057" w:rsidRDefault="005B2057" w:rsidP="005B2057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 xml:space="preserve">Obala </w:t>
      </w:r>
      <w:r w:rsidR="0041320D">
        <w:rPr>
          <w:rFonts w:ascii="Times New Roman" w:hAnsi="Times New Roman" w:cs="Times New Roman"/>
        </w:rPr>
        <w:t xml:space="preserve">Vladimira </w:t>
      </w:r>
      <w:r w:rsidRPr="000F2B03">
        <w:rPr>
          <w:rFonts w:ascii="Times New Roman" w:hAnsi="Times New Roman" w:cs="Times New Roman"/>
        </w:rPr>
        <w:t xml:space="preserve"> Mažuranića</w:t>
      </w:r>
    </w:p>
    <w:p w14:paraId="23204F33" w14:textId="4E14E009" w:rsidR="00954FD3" w:rsidRPr="000F2B03" w:rsidRDefault="00954FD3" w:rsidP="005B2057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ab/>
        <w:t>Draškovićeva ulica</w:t>
      </w:r>
    </w:p>
    <w:p w14:paraId="392C6DEE" w14:textId="4581659F" w:rsidR="00C6657E" w:rsidRPr="000F2B03" w:rsidRDefault="005B2057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="00C6657E" w:rsidRPr="000F2B03">
        <w:rPr>
          <w:rFonts w:ascii="Times New Roman" w:hAnsi="Times New Roman" w:cs="Times New Roman"/>
        </w:rPr>
        <w:t>Trg bana Josipa Jelačića</w:t>
      </w:r>
    </w:p>
    <w:p w14:paraId="53D8B5D1" w14:textId="651FA19E" w:rsidR="005A4DF5" w:rsidRPr="000F2B03" w:rsidRDefault="005A4DF5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 xml:space="preserve">- </w:t>
      </w:r>
      <w:r w:rsidR="00EE0B30"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 xml:space="preserve">Strossmayerov trg </w:t>
      </w:r>
    </w:p>
    <w:p w14:paraId="7882204B" w14:textId="09880B5C" w:rsidR="00C6657E" w:rsidRPr="000F2B03" w:rsidRDefault="00C6657E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>-</w:t>
      </w:r>
      <w:r w:rsidR="00EE0B30"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 xml:space="preserve">Šetalište </w:t>
      </w:r>
      <w:proofErr w:type="spellStart"/>
      <w:r w:rsidRPr="000F2B03">
        <w:rPr>
          <w:rFonts w:ascii="Times New Roman" w:hAnsi="Times New Roman" w:cs="Times New Roman"/>
        </w:rPr>
        <w:t>dr</w:t>
      </w:r>
      <w:proofErr w:type="spellEnd"/>
      <w:r w:rsidRPr="000F2B03">
        <w:rPr>
          <w:rFonts w:ascii="Times New Roman" w:hAnsi="Times New Roman" w:cs="Times New Roman"/>
        </w:rPr>
        <w:t xml:space="preserve"> Franje Tuđmana/ Promenada/ Glazbeni paviljon,</w:t>
      </w:r>
      <w:r w:rsidR="00F410C8" w:rsidRPr="000F2B03">
        <w:rPr>
          <w:rFonts w:ascii="Times New Roman" w:hAnsi="Times New Roman" w:cs="Times New Roman"/>
        </w:rPr>
        <w:t xml:space="preserve"> </w:t>
      </w:r>
    </w:p>
    <w:p w14:paraId="428E513F" w14:textId="44D6B3D1" w:rsidR="005A4DF5" w:rsidRPr="000F2B03" w:rsidRDefault="005A4DF5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 xml:space="preserve">- </w:t>
      </w:r>
      <w:r w:rsidR="00EE0B30"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>Plato ispred</w:t>
      </w:r>
      <w:r w:rsidR="00E34FCC">
        <w:rPr>
          <w:rFonts w:ascii="Times New Roman" w:hAnsi="Times New Roman" w:cs="Times New Roman"/>
        </w:rPr>
        <w:t xml:space="preserve"> Gradskog kazališta </w:t>
      </w:r>
      <w:proofErr w:type="spellStart"/>
      <w:r w:rsidRPr="000F2B03">
        <w:rPr>
          <w:rFonts w:ascii="Times New Roman" w:hAnsi="Times New Roman" w:cs="Times New Roman"/>
        </w:rPr>
        <w:t>Zorin</w:t>
      </w:r>
      <w:proofErr w:type="spellEnd"/>
      <w:r w:rsidRPr="000F2B03">
        <w:rPr>
          <w:rFonts w:ascii="Times New Roman" w:hAnsi="Times New Roman" w:cs="Times New Roman"/>
        </w:rPr>
        <w:t xml:space="preserve"> </w:t>
      </w:r>
      <w:r w:rsidR="00E34FCC">
        <w:rPr>
          <w:rFonts w:ascii="Times New Roman" w:hAnsi="Times New Roman" w:cs="Times New Roman"/>
        </w:rPr>
        <w:t>d</w:t>
      </w:r>
      <w:r w:rsidRPr="000F2B03">
        <w:rPr>
          <w:rFonts w:ascii="Times New Roman" w:hAnsi="Times New Roman" w:cs="Times New Roman"/>
        </w:rPr>
        <w:t>om</w:t>
      </w:r>
      <w:r w:rsidR="00E34FCC">
        <w:rPr>
          <w:rFonts w:ascii="Times New Roman" w:hAnsi="Times New Roman" w:cs="Times New Roman"/>
        </w:rPr>
        <w:t>a</w:t>
      </w:r>
    </w:p>
    <w:p w14:paraId="331DDF79" w14:textId="7BBD371B" w:rsidR="00C6657E" w:rsidRPr="000F2B03" w:rsidRDefault="00C6657E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>-</w:t>
      </w:r>
      <w:r w:rsidR="00E34FCC"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>Košarkaško igralište u Šancu,</w:t>
      </w:r>
    </w:p>
    <w:p w14:paraId="52705CD0" w14:textId="6762711A" w:rsidR="002B2F6D" w:rsidRDefault="002B2F6D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 xml:space="preserve">- </w:t>
      </w:r>
      <w:r w:rsidR="005D6027">
        <w:rPr>
          <w:rFonts w:ascii="Times New Roman" w:hAnsi="Times New Roman" w:cs="Times New Roman"/>
        </w:rPr>
        <w:tab/>
      </w:r>
      <w:r w:rsidR="00720F2F" w:rsidRPr="000F2B03">
        <w:rPr>
          <w:rFonts w:ascii="Times New Roman" w:hAnsi="Times New Roman" w:cs="Times New Roman"/>
        </w:rPr>
        <w:t>K</w:t>
      </w:r>
      <w:r w:rsidRPr="000F2B03">
        <w:rPr>
          <w:rFonts w:ascii="Times New Roman" w:hAnsi="Times New Roman" w:cs="Times New Roman"/>
        </w:rPr>
        <w:t xml:space="preserve">lizalište </w:t>
      </w:r>
      <w:r w:rsidR="005D6027">
        <w:rPr>
          <w:rFonts w:ascii="Times New Roman" w:hAnsi="Times New Roman" w:cs="Times New Roman"/>
        </w:rPr>
        <w:t>kod Sokolskog doma</w:t>
      </w:r>
    </w:p>
    <w:p w14:paraId="4699CE62" w14:textId="0CC66DD7" w:rsidR="00836DD2" w:rsidRPr="000F2B03" w:rsidRDefault="00836DD2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Radićeva ulica</w:t>
      </w:r>
    </w:p>
    <w:p w14:paraId="4CEF22DF" w14:textId="277EF997" w:rsidR="005A4DF5" w:rsidRDefault="005A4DF5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 xml:space="preserve">- </w:t>
      </w:r>
      <w:r w:rsidR="005D6027">
        <w:rPr>
          <w:rFonts w:ascii="Times New Roman" w:hAnsi="Times New Roman" w:cs="Times New Roman"/>
        </w:rPr>
        <w:tab/>
      </w:r>
      <w:proofErr w:type="spellStart"/>
      <w:r w:rsidRPr="000F2B03">
        <w:rPr>
          <w:rFonts w:ascii="Times New Roman" w:hAnsi="Times New Roman" w:cs="Times New Roman"/>
        </w:rPr>
        <w:t>Vunsko</w:t>
      </w:r>
      <w:proofErr w:type="spellEnd"/>
      <w:r w:rsidRPr="000F2B03">
        <w:rPr>
          <w:rFonts w:ascii="Times New Roman" w:hAnsi="Times New Roman" w:cs="Times New Roman"/>
        </w:rPr>
        <w:t xml:space="preserve"> polje</w:t>
      </w:r>
    </w:p>
    <w:p w14:paraId="4D39DB8A" w14:textId="377D6B1E" w:rsidR="00471C2A" w:rsidRDefault="00471C2A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ab/>
        <w:t>Plato ispred Školske sportske dvorane Mladost</w:t>
      </w:r>
    </w:p>
    <w:p w14:paraId="618330B1" w14:textId="2F27EAEA" w:rsidR="00471C2A" w:rsidRPr="000F2B03" w:rsidRDefault="00471C2A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Foginovo</w:t>
      </w:r>
      <w:proofErr w:type="spellEnd"/>
      <w:r>
        <w:rPr>
          <w:rFonts w:ascii="Times New Roman" w:hAnsi="Times New Roman" w:cs="Times New Roman"/>
        </w:rPr>
        <w:t xml:space="preserve"> kupalište</w:t>
      </w:r>
    </w:p>
    <w:p w14:paraId="1C12F31C" w14:textId="448D5F2C" w:rsidR="00C6657E" w:rsidRDefault="00C6657E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>-</w:t>
      </w:r>
      <w:r w:rsidR="005D6027"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>ŠRC Korana,</w:t>
      </w:r>
    </w:p>
    <w:p w14:paraId="7E8901B6" w14:textId="24647110" w:rsidR="000902D8" w:rsidRDefault="000902D8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</w:t>
      </w:r>
      <w:r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 xml:space="preserve">Ulica Branka Čavlovića </w:t>
      </w:r>
      <w:proofErr w:type="spellStart"/>
      <w:r w:rsidRPr="000F2B03">
        <w:rPr>
          <w:rFonts w:ascii="Times New Roman" w:hAnsi="Times New Roman" w:cs="Times New Roman"/>
        </w:rPr>
        <w:t>Čavleka</w:t>
      </w:r>
      <w:proofErr w:type="spellEnd"/>
      <w:r w:rsidRPr="000F2B03">
        <w:rPr>
          <w:rFonts w:ascii="Times New Roman" w:hAnsi="Times New Roman" w:cs="Times New Roman"/>
        </w:rPr>
        <w:t xml:space="preserve"> 1a/</w:t>
      </w:r>
      <w:proofErr w:type="spellStart"/>
      <w:r w:rsidRPr="000F2B03">
        <w:rPr>
          <w:rFonts w:ascii="Times New Roman" w:hAnsi="Times New Roman" w:cs="Times New Roman"/>
        </w:rPr>
        <w:t>Aquatika</w:t>
      </w:r>
      <w:proofErr w:type="spellEnd"/>
      <w:r w:rsidRPr="000F2B03">
        <w:rPr>
          <w:rFonts w:ascii="Times New Roman" w:hAnsi="Times New Roman" w:cs="Times New Roman"/>
        </w:rPr>
        <w:t>/</w:t>
      </w:r>
      <w:r w:rsidR="004E2758">
        <w:rPr>
          <w:rFonts w:ascii="Times New Roman" w:hAnsi="Times New Roman" w:cs="Times New Roman"/>
        </w:rPr>
        <w:t>Šetnica</w:t>
      </w:r>
    </w:p>
    <w:p w14:paraId="527DAB65" w14:textId="0463F416" w:rsidR="0054373C" w:rsidRDefault="0054373C" w:rsidP="0054373C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proofErr w:type="spellStart"/>
      <w:r w:rsidRPr="000F2B03">
        <w:rPr>
          <w:rFonts w:ascii="Times New Roman" w:hAnsi="Times New Roman" w:cs="Times New Roman"/>
        </w:rPr>
        <w:t>Vrbanićev</w:t>
      </w:r>
      <w:proofErr w:type="spellEnd"/>
      <w:r w:rsidRPr="000F2B03">
        <w:rPr>
          <w:rFonts w:ascii="Times New Roman" w:hAnsi="Times New Roman" w:cs="Times New Roman"/>
        </w:rPr>
        <w:t xml:space="preserve"> perivoj</w:t>
      </w:r>
    </w:p>
    <w:p w14:paraId="0997A8A4" w14:textId="3B43C7B5" w:rsidR="005B2057" w:rsidRPr="000F2B03" w:rsidRDefault="005B2057" w:rsidP="0054373C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Kinološki klub</w:t>
      </w:r>
    </w:p>
    <w:p w14:paraId="16B4A22A" w14:textId="77777777" w:rsidR="00A0244D" w:rsidRPr="000F2B03" w:rsidRDefault="00A0244D" w:rsidP="00A0244D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>Hrvatski dom</w:t>
      </w:r>
      <w:r>
        <w:rPr>
          <w:rFonts w:ascii="Times New Roman" w:hAnsi="Times New Roman" w:cs="Times New Roman"/>
        </w:rPr>
        <w:t xml:space="preserve"> s </w:t>
      </w:r>
      <w:r w:rsidRPr="000F2B03">
        <w:rPr>
          <w:rFonts w:ascii="Times New Roman" w:hAnsi="Times New Roman" w:cs="Times New Roman"/>
        </w:rPr>
        <w:t>Urbani</w:t>
      </w:r>
      <w:r>
        <w:rPr>
          <w:rFonts w:ascii="Times New Roman" w:hAnsi="Times New Roman" w:cs="Times New Roman"/>
        </w:rPr>
        <w:t>m</w:t>
      </w:r>
      <w:r w:rsidRPr="000F2B03">
        <w:rPr>
          <w:rFonts w:ascii="Times New Roman" w:hAnsi="Times New Roman" w:cs="Times New Roman"/>
        </w:rPr>
        <w:t xml:space="preserve"> park</w:t>
      </w:r>
      <w:r>
        <w:rPr>
          <w:rFonts w:ascii="Times New Roman" w:hAnsi="Times New Roman" w:cs="Times New Roman"/>
        </w:rPr>
        <w:t xml:space="preserve">om </w:t>
      </w:r>
    </w:p>
    <w:p w14:paraId="08929B4B" w14:textId="3896A659" w:rsidR="005A4DF5" w:rsidRPr="000F2B03" w:rsidRDefault="005A4DF5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 xml:space="preserve">- </w:t>
      </w:r>
      <w:r w:rsidR="005D6027">
        <w:rPr>
          <w:rFonts w:ascii="Times New Roman" w:hAnsi="Times New Roman" w:cs="Times New Roman"/>
        </w:rPr>
        <w:tab/>
      </w:r>
      <w:proofErr w:type="spellStart"/>
      <w:r w:rsidRPr="000F2B03">
        <w:rPr>
          <w:rFonts w:ascii="Times New Roman" w:hAnsi="Times New Roman" w:cs="Times New Roman"/>
        </w:rPr>
        <w:t>Banijanski</w:t>
      </w:r>
      <w:proofErr w:type="spellEnd"/>
      <w:r w:rsidRPr="000F2B03">
        <w:rPr>
          <w:rFonts w:ascii="Times New Roman" w:hAnsi="Times New Roman" w:cs="Times New Roman"/>
        </w:rPr>
        <w:t xml:space="preserve"> most, obale Kupe na Baniji i Gazi za vrijeme održavanja Ivanjskog krijesa</w:t>
      </w:r>
    </w:p>
    <w:p w14:paraId="1E053DF5" w14:textId="06787662" w:rsidR="00C6657E" w:rsidRPr="000F2B03" w:rsidRDefault="00C6657E" w:rsidP="000F2B03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0F2B03">
        <w:rPr>
          <w:rFonts w:ascii="Times New Roman" w:hAnsi="Times New Roman" w:cs="Times New Roman"/>
        </w:rPr>
        <w:t>-</w:t>
      </w:r>
      <w:r w:rsidR="005D6027">
        <w:rPr>
          <w:rFonts w:ascii="Times New Roman" w:hAnsi="Times New Roman" w:cs="Times New Roman"/>
        </w:rPr>
        <w:tab/>
      </w:r>
      <w:r w:rsidRPr="000F2B03">
        <w:rPr>
          <w:rFonts w:ascii="Times New Roman" w:hAnsi="Times New Roman" w:cs="Times New Roman"/>
        </w:rPr>
        <w:t>Stari grad Dubovac,</w:t>
      </w:r>
    </w:p>
    <w:p w14:paraId="4A26B01A" w14:textId="671ECB61" w:rsidR="00A0244D" w:rsidRDefault="00A0244D" w:rsidP="00A0244D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14:paraId="61610ADF" w14:textId="05A97A91" w:rsidR="00C6657E" w:rsidRPr="000F2B03" w:rsidRDefault="005D6027" w:rsidP="005D6027">
      <w:pPr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41AFF3B1" w14:textId="6DBEED7B" w:rsidR="00E86345" w:rsidRDefault="00E86345" w:rsidP="00F92DD3">
      <w:pPr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Prekoračenje najviše dopuštene razine buke iz stavka 1. dozvoljava se isključivo za vrijeme</w:t>
      </w:r>
      <w:r w:rsidR="008E5ADA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 xml:space="preserve">održavanja manifestacija koje organizira Grad </w:t>
      </w:r>
      <w:r w:rsidR="008E5ADA">
        <w:rPr>
          <w:rFonts w:ascii="Times New Roman" w:hAnsi="Times New Roman" w:cs="Times New Roman"/>
        </w:rPr>
        <w:t>Karlovac</w:t>
      </w:r>
      <w:r w:rsidRPr="00C6657E">
        <w:rPr>
          <w:rFonts w:ascii="Times New Roman" w:hAnsi="Times New Roman" w:cs="Times New Roman"/>
        </w:rPr>
        <w:t xml:space="preserve"> i Turistička zajednica Grada </w:t>
      </w:r>
      <w:r w:rsidR="008E5ADA">
        <w:rPr>
          <w:rFonts w:ascii="Times New Roman" w:hAnsi="Times New Roman" w:cs="Times New Roman"/>
        </w:rPr>
        <w:t>Karlovac</w:t>
      </w:r>
      <w:r w:rsidR="00895D32">
        <w:rPr>
          <w:rFonts w:ascii="Times New Roman" w:hAnsi="Times New Roman" w:cs="Times New Roman"/>
        </w:rPr>
        <w:t xml:space="preserve">, </w:t>
      </w:r>
      <w:r w:rsidR="00895D32" w:rsidRPr="00895D32">
        <w:rPr>
          <w:rFonts w:ascii="Times New Roman" w:hAnsi="Times New Roman" w:cs="Times New Roman"/>
        </w:rPr>
        <w:t xml:space="preserve">u terminima i vremenu održavanja manifestacija, a najdulje do </w:t>
      </w:r>
      <w:r w:rsidR="00895D32">
        <w:rPr>
          <w:rFonts w:ascii="Times New Roman" w:hAnsi="Times New Roman" w:cs="Times New Roman"/>
        </w:rPr>
        <w:t>02,00</w:t>
      </w:r>
      <w:r w:rsidR="00720F2F">
        <w:rPr>
          <w:rFonts w:ascii="Times New Roman" w:hAnsi="Times New Roman" w:cs="Times New Roman"/>
        </w:rPr>
        <w:t xml:space="preserve"> h</w:t>
      </w:r>
      <w:r w:rsidR="007218AD">
        <w:rPr>
          <w:rFonts w:ascii="Times New Roman" w:hAnsi="Times New Roman" w:cs="Times New Roman"/>
        </w:rPr>
        <w:t xml:space="preserve"> iza ponoći</w:t>
      </w:r>
      <w:r w:rsidR="00895D32">
        <w:rPr>
          <w:rFonts w:ascii="Times New Roman" w:hAnsi="Times New Roman" w:cs="Times New Roman"/>
        </w:rPr>
        <w:t>.</w:t>
      </w:r>
    </w:p>
    <w:p w14:paraId="51D3D442" w14:textId="78C07503" w:rsidR="005A4DF5" w:rsidRPr="00720F2F" w:rsidRDefault="005A4DF5" w:rsidP="00050F2B">
      <w:pPr>
        <w:ind w:firstLine="708"/>
        <w:jc w:val="both"/>
        <w:rPr>
          <w:rFonts w:ascii="Times New Roman" w:hAnsi="Times New Roman" w:cs="Times New Roman"/>
        </w:rPr>
      </w:pPr>
      <w:r w:rsidRPr="00720F2F">
        <w:rPr>
          <w:rFonts w:ascii="Times New Roman" w:hAnsi="Times New Roman" w:cs="Times New Roman"/>
        </w:rPr>
        <w:t>Prekoračenje najviše dopuštene razine buke dozvoljava se i na prostorima širenja (čujnosti) buke sa lokacija na kojima se održavaju priredbe i druge aktivnosti te na putovima za dolaženje i odlaženje sudionika događanja</w:t>
      </w:r>
    </w:p>
    <w:p w14:paraId="4279B952" w14:textId="77777777" w:rsidR="008E5ADA" w:rsidRDefault="008E5ADA" w:rsidP="008E5ADA">
      <w:pPr>
        <w:jc w:val="center"/>
        <w:rPr>
          <w:rFonts w:ascii="Times New Roman" w:hAnsi="Times New Roman" w:cs="Times New Roman"/>
        </w:rPr>
      </w:pPr>
    </w:p>
    <w:p w14:paraId="1624AEB6" w14:textId="19328735" w:rsidR="00E86345" w:rsidRPr="00C6657E" w:rsidRDefault="00E86345" w:rsidP="008E5ADA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3.</w:t>
      </w:r>
    </w:p>
    <w:p w14:paraId="6775375B" w14:textId="32BF7517" w:rsidR="00E86345" w:rsidRPr="00C6657E" w:rsidRDefault="00E86345" w:rsidP="00050F2B">
      <w:pPr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U slučaju</w:t>
      </w:r>
      <w:r w:rsidR="00050F2B">
        <w:rPr>
          <w:rFonts w:ascii="Times New Roman" w:hAnsi="Times New Roman" w:cs="Times New Roman"/>
        </w:rPr>
        <w:t xml:space="preserve"> organiziranja raznih događanja</w:t>
      </w:r>
      <w:r w:rsidR="00BE0828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 xml:space="preserve">od interesa za Grad </w:t>
      </w:r>
      <w:r w:rsidR="008E5ADA">
        <w:rPr>
          <w:rFonts w:ascii="Times New Roman" w:hAnsi="Times New Roman" w:cs="Times New Roman"/>
        </w:rPr>
        <w:t>Karlovac</w:t>
      </w:r>
      <w:r w:rsidRPr="00C6657E">
        <w:rPr>
          <w:rFonts w:ascii="Times New Roman" w:hAnsi="Times New Roman" w:cs="Times New Roman"/>
        </w:rPr>
        <w:t xml:space="preserve">, zaštite </w:t>
      </w:r>
      <w:r w:rsidR="008E5ADA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javnog</w:t>
      </w:r>
      <w:r w:rsidR="008E5ADA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interesa ili drugog opravdanog</w:t>
      </w:r>
      <w:r w:rsidR="005A0B4E">
        <w:rPr>
          <w:rFonts w:ascii="Times New Roman" w:hAnsi="Times New Roman" w:cs="Times New Roman"/>
        </w:rPr>
        <w:t xml:space="preserve"> i nepredviđenog</w:t>
      </w:r>
      <w:r w:rsidRPr="00C6657E">
        <w:rPr>
          <w:rFonts w:ascii="Times New Roman" w:hAnsi="Times New Roman" w:cs="Times New Roman"/>
        </w:rPr>
        <w:t xml:space="preserve"> razloga, Gradonačelnik može proširiti ili suziti područja i razinu</w:t>
      </w:r>
      <w:r w:rsidR="008E5ADA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dozvoljenog prekoračenja najviše dopuštene razine buke, kao i vremenski period trajanja najveće</w:t>
      </w:r>
      <w:r w:rsidR="008E5ADA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dopuštene razine buke iz članka 2. ove Odluke.</w:t>
      </w:r>
    </w:p>
    <w:p w14:paraId="5449403F" w14:textId="77777777" w:rsidR="008E5ADA" w:rsidRDefault="008E5ADA" w:rsidP="00E86345">
      <w:pPr>
        <w:rPr>
          <w:rFonts w:ascii="Times New Roman" w:hAnsi="Times New Roman" w:cs="Times New Roman"/>
        </w:rPr>
      </w:pPr>
    </w:p>
    <w:p w14:paraId="16D986E3" w14:textId="28C62369" w:rsidR="00E86345" w:rsidRPr="00C6657E" w:rsidRDefault="00E86345" w:rsidP="008E5ADA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4.</w:t>
      </w:r>
    </w:p>
    <w:p w14:paraId="32186A5D" w14:textId="7DB6D484" w:rsidR="00E86345" w:rsidRPr="005A0B4E" w:rsidRDefault="00E86345" w:rsidP="005A0B4E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A0B4E">
        <w:rPr>
          <w:rFonts w:ascii="Times New Roman" w:hAnsi="Times New Roman" w:cs="Times New Roman"/>
        </w:rPr>
        <w:t xml:space="preserve">Ostali organizatori javnih događanja na površinama iz članka 2. ove Odluke </w:t>
      </w:r>
      <w:r w:rsidR="00384745" w:rsidRPr="005A0B4E">
        <w:rPr>
          <w:rFonts w:ascii="Times New Roman" w:hAnsi="Times New Roman" w:cs="Times New Roman"/>
        </w:rPr>
        <w:t xml:space="preserve"> i područjima koja nisu navedena u članku 2. </w:t>
      </w:r>
      <w:r w:rsidR="005A0B4E" w:rsidRPr="005A0B4E">
        <w:rPr>
          <w:rFonts w:ascii="Times New Roman" w:hAnsi="Times New Roman" w:cs="Times New Roman"/>
        </w:rPr>
        <w:t>o</w:t>
      </w:r>
      <w:r w:rsidR="00384745" w:rsidRPr="005A0B4E">
        <w:rPr>
          <w:rFonts w:ascii="Times New Roman" w:hAnsi="Times New Roman" w:cs="Times New Roman"/>
        </w:rPr>
        <w:t>ve Odluke</w:t>
      </w:r>
      <w:r w:rsidR="005A0B4E" w:rsidRPr="005A0B4E">
        <w:rPr>
          <w:rFonts w:ascii="Times New Roman" w:hAnsi="Times New Roman" w:cs="Times New Roman"/>
        </w:rPr>
        <w:t>,</w:t>
      </w:r>
      <w:r w:rsidR="00384745" w:rsidRPr="005A0B4E">
        <w:rPr>
          <w:rFonts w:ascii="Times New Roman" w:hAnsi="Times New Roman" w:cs="Times New Roman"/>
        </w:rPr>
        <w:t xml:space="preserve"> a za koje se može utvrditi opći interes </w:t>
      </w:r>
      <w:r w:rsidRPr="005A0B4E">
        <w:rPr>
          <w:rFonts w:ascii="Times New Roman" w:hAnsi="Times New Roman" w:cs="Times New Roman"/>
        </w:rPr>
        <w:t>dužni su podnijeti pisani</w:t>
      </w:r>
    </w:p>
    <w:p w14:paraId="5C48EBA5" w14:textId="69C2F90B" w:rsidR="00E86345" w:rsidRPr="00C6657E" w:rsidRDefault="00E86345" w:rsidP="00752403">
      <w:pPr>
        <w:spacing w:after="0" w:line="240" w:lineRule="auto"/>
        <w:rPr>
          <w:rFonts w:ascii="Times New Roman" w:hAnsi="Times New Roman" w:cs="Times New Roman"/>
        </w:rPr>
      </w:pPr>
      <w:r w:rsidRPr="005A0B4E">
        <w:rPr>
          <w:rFonts w:ascii="Times New Roman" w:hAnsi="Times New Roman" w:cs="Times New Roman"/>
        </w:rPr>
        <w:t>zahtjev za odobrenje prekoračenja dopuštenih razina buke pri održavanju javnog događanja</w:t>
      </w:r>
      <w:r w:rsidR="00752403" w:rsidRPr="005A0B4E">
        <w:rPr>
          <w:rFonts w:ascii="Times New Roman" w:hAnsi="Times New Roman" w:cs="Times New Roman"/>
        </w:rPr>
        <w:t xml:space="preserve"> </w:t>
      </w:r>
      <w:r w:rsidRPr="005A0B4E">
        <w:rPr>
          <w:rFonts w:ascii="Times New Roman" w:hAnsi="Times New Roman" w:cs="Times New Roman"/>
        </w:rPr>
        <w:t xml:space="preserve">Upravnom odjelu za </w:t>
      </w:r>
      <w:r w:rsidR="005A0B4E" w:rsidRPr="005A0B4E">
        <w:rPr>
          <w:rFonts w:ascii="Times New Roman" w:hAnsi="Times New Roman" w:cs="Times New Roman"/>
        </w:rPr>
        <w:t>gospodarstvo, poljoprivredu i turizam</w:t>
      </w:r>
      <w:r w:rsidRPr="005A0B4E">
        <w:rPr>
          <w:rFonts w:ascii="Times New Roman" w:hAnsi="Times New Roman" w:cs="Times New Roman"/>
        </w:rPr>
        <w:t xml:space="preserve"> najmanje deset dana prije održavanja javnog događanja.</w:t>
      </w:r>
    </w:p>
    <w:p w14:paraId="2CF52239" w14:textId="10F57E04" w:rsidR="00E86345" w:rsidRPr="00C6657E" w:rsidRDefault="00E86345" w:rsidP="005A0B4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U zahtjevu se navodi</w:t>
      </w:r>
      <w:r w:rsidR="00C81C1A">
        <w:rPr>
          <w:rFonts w:ascii="Times New Roman" w:hAnsi="Times New Roman" w:cs="Times New Roman"/>
        </w:rPr>
        <w:t xml:space="preserve"> opis,</w:t>
      </w:r>
      <w:r w:rsidRPr="00C6657E">
        <w:rPr>
          <w:rFonts w:ascii="Times New Roman" w:hAnsi="Times New Roman" w:cs="Times New Roman"/>
        </w:rPr>
        <w:t xml:space="preserve"> datum i lokacija održavanja javnog događanja</w:t>
      </w:r>
      <w:r w:rsidR="00FB5FEA">
        <w:rPr>
          <w:rFonts w:ascii="Times New Roman" w:hAnsi="Times New Roman" w:cs="Times New Roman"/>
        </w:rPr>
        <w:t>, radno vrijeme događanja</w:t>
      </w:r>
      <w:r w:rsidRPr="00C6657E">
        <w:rPr>
          <w:rFonts w:ascii="Times New Roman" w:hAnsi="Times New Roman" w:cs="Times New Roman"/>
        </w:rPr>
        <w:t xml:space="preserve"> te procjena visine i trajanje</w:t>
      </w:r>
      <w:r w:rsidR="00752403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prekoračenja buke pri njegovom održavanju.</w:t>
      </w:r>
    </w:p>
    <w:p w14:paraId="430BD5A3" w14:textId="21635A5A" w:rsidR="00E86345" w:rsidRDefault="00E86345" w:rsidP="008C715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Gradonačelnik odlučuje o zahtjevu zaključkom, a u slučaju izdavanja odobrenja prekoračenja</w:t>
      </w:r>
      <w:r w:rsidR="00752403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 xml:space="preserve">dopuštenih razina buke, zaključkom se određuju uvjeti </w:t>
      </w:r>
      <w:r w:rsidR="00C5268C">
        <w:rPr>
          <w:rFonts w:ascii="Times New Roman" w:hAnsi="Times New Roman" w:cs="Times New Roman"/>
        </w:rPr>
        <w:t xml:space="preserve">, </w:t>
      </w:r>
      <w:r w:rsidR="00462023">
        <w:rPr>
          <w:rFonts w:ascii="Times New Roman" w:hAnsi="Times New Roman" w:cs="Times New Roman"/>
        </w:rPr>
        <w:t xml:space="preserve">vrijeme </w:t>
      </w:r>
      <w:r w:rsidRPr="00C6657E">
        <w:rPr>
          <w:rFonts w:ascii="Times New Roman" w:hAnsi="Times New Roman" w:cs="Times New Roman"/>
        </w:rPr>
        <w:t>i trajanje prekoračenja.</w:t>
      </w:r>
    </w:p>
    <w:p w14:paraId="2CE5B07A" w14:textId="02AFFEFB" w:rsidR="00384745" w:rsidRDefault="00384745" w:rsidP="0075240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6FE1EE9" w14:textId="77777777" w:rsidR="00752403" w:rsidRDefault="00752403" w:rsidP="00E86345">
      <w:pPr>
        <w:rPr>
          <w:rFonts w:ascii="Times New Roman" w:hAnsi="Times New Roman" w:cs="Times New Roman"/>
        </w:rPr>
      </w:pPr>
    </w:p>
    <w:p w14:paraId="380F976C" w14:textId="5EFEFB5E" w:rsidR="00E86345" w:rsidRPr="00C6657E" w:rsidRDefault="00E86345" w:rsidP="00752403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5.</w:t>
      </w:r>
    </w:p>
    <w:p w14:paraId="7922E6DB" w14:textId="55F5D8F7" w:rsidR="00E86345" w:rsidRPr="00C6657E" w:rsidRDefault="00E86345" w:rsidP="008C7157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Putevi za dolaženje i odlaženje sudionika navedenih događaja su svi prometni pravci, ulice i ceste</w:t>
      </w:r>
      <w:r w:rsidR="00752403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za automobile i pješake koji nisu u to vrijeme propisno zatvoreni znakovima ili pod drugačijom</w:t>
      </w:r>
      <w:r w:rsidR="00752403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regulacijom policije.</w:t>
      </w:r>
    </w:p>
    <w:p w14:paraId="4AFF605C" w14:textId="77777777" w:rsidR="00E86345" w:rsidRPr="00C6657E" w:rsidRDefault="00E86345" w:rsidP="00752403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Članak 6.</w:t>
      </w:r>
    </w:p>
    <w:p w14:paraId="3093D778" w14:textId="3858FDA3" w:rsidR="00752403" w:rsidRDefault="00E86345" w:rsidP="007213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Iznimno, na posebni pisani i obrazloženi zahtjev vlasnika objekata za obavljanje ugostiteljske</w:t>
      </w:r>
      <w:r w:rsidR="00BC0FB0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djelatnosti, Gradonačelnik može dozvoliti prekoračenje dopuštenih razina</w:t>
      </w:r>
      <w:r w:rsidR="00752403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buke</w:t>
      </w:r>
      <w:r w:rsidR="00AF1632">
        <w:rPr>
          <w:rFonts w:ascii="Times New Roman" w:hAnsi="Times New Roman" w:cs="Times New Roman"/>
        </w:rPr>
        <w:t xml:space="preserve"> na</w:t>
      </w:r>
      <w:r w:rsidR="00D13E55">
        <w:rPr>
          <w:rFonts w:ascii="Times New Roman" w:hAnsi="Times New Roman" w:cs="Times New Roman"/>
        </w:rPr>
        <w:t xml:space="preserve"> otvorenim</w:t>
      </w:r>
      <w:r w:rsidR="00AF1632">
        <w:rPr>
          <w:rFonts w:ascii="Times New Roman" w:hAnsi="Times New Roman" w:cs="Times New Roman"/>
        </w:rPr>
        <w:t xml:space="preserve"> ugostiteljskim terasama na područjima iz članka 2. i područjima koja nisu navedena u članku </w:t>
      </w:r>
      <w:r w:rsidR="00D13E55">
        <w:rPr>
          <w:rFonts w:ascii="Times New Roman" w:hAnsi="Times New Roman" w:cs="Times New Roman"/>
        </w:rPr>
        <w:t>2.</w:t>
      </w:r>
      <w:r w:rsidRPr="00C6657E">
        <w:rPr>
          <w:rFonts w:ascii="Times New Roman" w:hAnsi="Times New Roman" w:cs="Times New Roman"/>
        </w:rPr>
        <w:t xml:space="preserve"> u dane vikenda, državnih praznika i blagdana</w:t>
      </w:r>
      <w:r w:rsidR="00640F97">
        <w:rPr>
          <w:rFonts w:ascii="Times New Roman" w:hAnsi="Times New Roman" w:cs="Times New Roman"/>
        </w:rPr>
        <w:t xml:space="preserve">, </w:t>
      </w:r>
      <w:r w:rsidR="005741FF">
        <w:rPr>
          <w:rFonts w:ascii="Times New Roman" w:hAnsi="Times New Roman" w:cs="Times New Roman"/>
        </w:rPr>
        <w:t>te za vrijeme m</w:t>
      </w:r>
      <w:r w:rsidR="005E5465">
        <w:rPr>
          <w:rFonts w:ascii="Times New Roman" w:hAnsi="Times New Roman" w:cs="Times New Roman"/>
        </w:rPr>
        <w:t>anifestacija koje organiziraju Grad Karlovac i Turistička zajednica</w:t>
      </w:r>
      <w:r w:rsidR="004770F9">
        <w:rPr>
          <w:rFonts w:ascii="Times New Roman" w:hAnsi="Times New Roman" w:cs="Times New Roman"/>
        </w:rPr>
        <w:t xml:space="preserve"> </w:t>
      </w:r>
      <w:r w:rsidR="00F374DE">
        <w:rPr>
          <w:rFonts w:ascii="Times New Roman" w:hAnsi="Times New Roman" w:cs="Times New Roman"/>
        </w:rPr>
        <w:t xml:space="preserve">te </w:t>
      </w:r>
      <w:r w:rsidR="00920DE2">
        <w:rPr>
          <w:rFonts w:ascii="Times New Roman" w:hAnsi="Times New Roman" w:cs="Times New Roman"/>
        </w:rPr>
        <w:t>drugi organizator</w:t>
      </w:r>
      <w:r w:rsidR="00F374DE">
        <w:rPr>
          <w:rFonts w:ascii="Times New Roman" w:hAnsi="Times New Roman" w:cs="Times New Roman"/>
        </w:rPr>
        <w:t>i</w:t>
      </w:r>
      <w:r w:rsidR="00920DE2">
        <w:rPr>
          <w:rFonts w:ascii="Times New Roman" w:hAnsi="Times New Roman" w:cs="Times New Roman"/>
        </w:rPr>
        <w:t xml:space="preserve"> </w:t>
      </w:r>
      <w:r w:rsidR="0081328A">
        <w:rPr>
          <w:rFonts w:ascii="Times New Roman" w:hAnsi="Times New Roman" w:cs="Times New Roman"/>
        </w:rPr>
        <w:t xml:space="preserve">koji </w:t>
      </w:r>
      <w:r w:rsidR="00F374DE">
        <w:rPr>
          <w:rFonts w:ascii="Times New Roman" w:hAnsi="Times New Roman" w:cs="Times New Roman"/>
        </w:rPr>
        <w:t>rade</w:t>
      </w:r>
      <w:r w:rsidR="0081328A">
        <w:rPr>
          <w:rFonts w:ascii="Times New Roman" w:hAnsi="Times New Roman" w:cs="Times New Roman"/>
        </w:rPr>
        <w:t xml:space="preserve"> </w:t>
      </w:r>
      <w:r w:rsidR="00D6544A">
        <w:rPr>
          <w:rFonts w:ascii="Times New Roman" w:hAnsi="Times New Roman" w:cs="Times New Roman"/>
        </w:rPr>
        <w:t>manifestaciju ili događanje od općeg interesa</w:t>
      </w:r>
      <w:r w:rsidR="007213AA">
        <w:rPr>
          <w:rFonts w:ascii="Times New Roman" w:hAnsi="Times New Roman" w:cs="Times New Roman"/>
        </w:rPr>
        <w:t>.</w:t>
      </w:r>
    </w:p>
    <w:p w14:paraId="49071B13" w14:textId="77777777" w:rsidR="00BE620C" w:rsidRDefault="00BE620C" w:rsidP="007213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1D190954" w14:textId="648790B6" w:rsidR="007213AA" w:rsidRDefault="007213AA" w:rsidP="007213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3FC794F9" w14:textId="66AADBC9" w:rsidR="007213AA" w:rsidRDefault="007213AA" w:rsidP="007213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43BEAB3A" w14:textId="04BB978E" w:rsidR="007213AA" w:rsidRDefault="007213AA" w:rsidP="007213A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79FCDE2C" w14:textId="01764077" w:rsidR="00E86345" w:rsidRPr="00C6657E" w:rsidRDefault="00E86345" w:rsidP="00752403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lastRenderedPageBreak/>
        <w:t>Članak 7.</w:t>
      </w:r>
    </w:p>
    <w:p w14:paraId="3267CED7" w14:textId="66556974" w:rsidR="00E86345" w:rsidRPr="00C6657E" w:rsidRDefault="00E86345" w:rsidP="0091458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Buka koja nastaje uslijed događaja navedenih u člancima 2., 3.,4. i 6. ove Odluke ne smije u drugim</w:t>
      </w:r>
      <w:r w:rsidR="00914589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ulicama ili dijelovima ulica, u ostalim dijelovima naselja prelaziti dopuštene razine buke propisane</w:t>
      </w:r>
      <w:r w:rsidR="00914589">
        <w:rPr>
          <w:rFonts w:ascii="Times New Roman" w:hAnsi="Times New Roman" w:cs="Times New Roman"/>
        </w:rPr>
        <w:t xml:space="preserve"> </w:t>
      </w:r>
      <w:r w:rsidRPr="00C6657E">
        <w:rPr>
          <w:rFonts w:ascii="Times New Roman" w:hAnsi="Times New Roman" w:cs="Times New Roman"/>
        </w:rPr>
        <w:t>Pravilnikom o najvišim dopuštenim razinama buke u sredini u kojoj ljudi rade i borave.</w:t>
      </w:r>
    </w:p>
    <w:p w14:paraId="1F9450D1" w14:textId="77777777" w:rsidR="00BC0FB0" w:rsidRDefault="00BC0FB0" w:rsidP="00752403">
      <w:pPr>
        <w:jc w:val="center"/>
        <w:rPr>
          <w:rFonts w:ascii="Times New Roman" w:hAnsi="Times New Roman" w:cs="Times New Roman"/>
        </w:rPr>
      </w:pPr>
    </w:p>
    <w:p w14:paraId="7273D4E9" w14:textId="4DC58E14" w:rsidR="00E86345" w:rsidRPr="00C6657E" w:rsidRDefault="00E86345" w:rsidP="00752403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Članak </w:t>
      </w:r>
      <w:r w:rsidR="00215282">
        <w:rPr>
          <w:rFonts w:ascii="Times New Roman" w:hAnsi="Times New Roman" w:cs="Times New Roman"/>
        </w:rPr>
        <w:t>8</w:t>
      </w:r>
      <w:r w:rsidRPr="00C6657E">
        <w:rPr>
          <w:rFonts w:ascii="Times New Roman" w:hAnsi="Times New Roman" w:cs="Times New Roman"/>
        </w:rPr>
        <w:t>.</w:t>
      </w:r>
    </w:p>
    <w:p w14:paraId="60BBD7EB" w14:textId="77777777" w:rsidR="00E86345" w:rsidRPr="00C6657E" w:rsidRDefault="00E86345" w:rsidP="002D225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Nadzor nad provedbom ove Odluke provodi komunalno redarstvo.</w:t>
      </w:r>
    </w:p>
    <w:p w14:paraId="21573428" w14:textId="77777777" w:rsidR="00E86345" w:rsidRPr="00C6657E" w:rsidRDefault="00E86345" w:rsidP="002D225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Pri provedbi nadzora komunalno redarstvo ovlašteno je poduzimati upravne mjere, pokrenuti</w:t>
      </w:r>
    </w:p>
    <w:p w14:paraId="125BF9B0" w14:textId="4331BC67" w:rsidR="00E86345" w:rsidRPr="00C6657E" w:rsidRDefault="00E86345" w:rsidP="002D22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prekršajni postupak i naplatiti kaznu na mjestu počinjenja prekršaja, sukladno odredb</w:t>
      </w:r>
      <w:r w:rsidR="002D2254">
        <w:rPr>
          <w:rFonts w:ascii="Times New Roman" w:hAnsi="Times New Roman" w:cs="Times New Roman"/>
        </w:rPr>
        <w:t>ama Z</w:t>
      </w:r>
      <w:r w:rsidRPr="00C6657E">
        <w:rPr>
          <w:rFonts w:ascii="Times New Roman" w:hAnsi="Times New Roman" w:cs="Times New Roman"/>
        </w:rPr>
        <w:t>akona o zaštiti od buke.</w:t>
      </w:r>
    </w:p>
    <w:p w14:paraId="6D867E25" w14:textId="77777777" w:rsidR="00E86345" w:rsidRPr="00C6657E" w:rsidRDefault="00E86345" w:rsidP="002D2254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Postupanje komunalnog redarstva temeljem ovlaštenja iz Zakona o zaštiti od buke i propisa</w:t>
      </w:r>
    </w:p>
    <w:p w14:paraId="5BA24DE5" w14:textId="77777777" w:rsidR="00E86345" w:rsidRPr="00C6657E" w:rsidRDefault="00E86345" w:rsidP="002D22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donesenih na temelju istog, ne isključuje postupanje sanitarne inspekcije Državnog inspektorata,</w:t>
      </w:r>
    </w:p>
    <w:p w14:paraId="7C933F27" w14:textId="77777777" w:rsidR="00E86345" w:rsidRPr="00C6657E" w:rsidRDefault="00E86345" w:rsidP="002D225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kao nadležnog tijela državne uprave sukladno odredbama istoga Zakona.</w:t>
      </w:r>
    </w:p>
    <w:p w14:paraId="7F2C8D23" w14:textId="77777777" w:rsidR="00BC0FB0" w:rsidRDefault="00BC0FB0" w:rsidP="002D2254">
      <w:pPr>
        <w:jc w:val="both"/>
        <w:rPr>
          <w:rFonts w:ascii="Times New Roman" w:hAnsi="Times New Roman" w:cs="Times New Roman"/>
        </w:rPr>
      </w:pPr>
    </w:p>
    <w:p w14:paraId="37EAA9C3" w14:textId="6D480AA7" w:rsidR="00E86345" w:rsidRPr="00C6657E" w:rsidRDefault="00E86345" w:rsidP="00752403">
      <w:pPr>
        <w:jc w:val="center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Članak </w:t>
      </w:r>
      <w:r w:rsidR="00215282">
        <w:rPr>
          <w:rFonts w:ascii="Times New Roman" w:hAnsi="Times New Roman" w:cs="Times New Roman"/>
        </w:rPr>
        <w:t>9</w:t>
      </w:r>
      <w:r w:rsidRPr="00C6657E">
        <w:rPr>
          <w:rFonts w:ascii="Times New Roman" w:hAnsi="Times New Roman" w:cs="Times New Roman"/>
        </w:rPr>
        <w:t>.</w:t>
      </w:r>
    </w:p>
    <w:p w14:paraId="407F7B93" w14:textId="1732DED0" w:rsidR="00E86345" w:rsidRPr="00C6657E" w:rsidRDefault="00E86345" w:rsidP="00431B15">
      <w:pPr>
        <w:ind w:firstLine="708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>Ova Odluka stupa na snagu osmog dana od dana objave u “Služben</w:t>
      </w:r>
      <w:r w:rsidR="00BC0FB0">
        <w:rPr>
          <w:rFonts w:ascii="Times New Roman" w:hAnsi="Times New Roman" w:cs="Times New Roman"/>
        </w:rPr>
        <w:t xml:space="preserve">om glasniku </w:t>
      </w:r>
      <w:r w:rsidRPr="00C6657E">
        <w:rPr>
          <w:rFonts w:ascii="Times New Roman" w:hAnsi="Times New Roman" w:cs="Times New Roman"/>
        </w:rPr>
        <w:t xml:space="preserve">Grada </w:t>
      </w:r>
      <w:r w:rsidR="00BC0FB0">
        <w:rPr>
          <w:rFonts w:ascii="Times New Roman" w:hAnsi="Times New Roman" w:cs="Times New Roman"/>
        </w:rPr>
        <w:t>Karlovca</w:t>
      </w:r>
      <w:r w:rsidRPr="00C6657E">
        <w:rPr>
          <w:rFonts w:ascii="Times New Roman" w:hAnsi="Times New Roman" w:cs="Times New Roman"/>
        </w:rPr>
        <w:t>”.</w:t>
      </w:r>
    </w:p>
    <w:p w14:paraId="14B6DF8A" w14:textId="77777777" w:rsidR="00BC0FB0" w:rsidRDefault="00BC0FB0" w:rsidP="00BC0FB0">
      <w:pPr>
        <w:pStyle w:val="ListParagraph"/>
        <w:spacing w:after="0" w:line="240" w:lineRule="auto"/>
        <w:ind w:left="5328" w:firstLine="336"/>
        <w:rPr>
          <w:rFonts w:ascii="Times New Roman" w:hAnsi="Times New Roman" w:cs="Times New Roman"/>
        </w:rPr>
      </w:pPr>
    </w:p>
    <w:p w14:paraId="68D86A49" w14:textId="6B2F6808" w:rsidR="00BC0FB0" w:rsidRDefault="00E86345" w:rsidP="00BC0FB0">
      <w:pPr>
        <w:pStyle w:val="ListParagraph"/>
        <w:spacing w:after="0" w:line="240" w:lineRule="auto"/>
        <w:ind w:left="5328" w:firstLine="336"/>
        <w:rPr>
          <w:rFonts w:ascii="Times New Roman" w:hAnsi="Times New Roman" w:cs="Times New Roman"/>
        </w:rPr>
      </w:pPr>
      <w:r w:rsidRPr="00C6657E">
        <w:rPr>
          <w:rFonts w:ascii="Times New Roman" w:hAnsi="Times New Roman" w:cs="Times New Roman"/>
        </w:rPr>
        <w:t xml:space="preserve"> </w:t>
      </w:r>
      <w:r w:rsidR="00BC0FB0">
        <w:rPr>
          <w:rFonts w:ascii="Times New Roman" w:hAnsi="Times New Roman" w:cs="Times New Roman"/>
        </w:rPr>
        <w:t>PREDSJEDNIK</w:t>
      </w:r>
    </w:p>
    <w:p w14:paraId="51725413" w14:textId="77777777" w:rsidR="00BC0FB0" w:rsidRDefault="00BC0FB0" w:rsidP="00BC0FB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GRADSKOG VIJEĆA GRADA KARLOVCA</w:t>
      </w:r>
    </w:p>
    <w:p w14:paraId="2A1049C6" w14:textId="77777777" w:rsidR="00BC0FB0" w:rsidRDefault="00BC0FB0" w:rsidP="00BC0FB0">
      <w:pPr>
        <w:spacing w:after="0"/>
        <w:ind w:left="4248" w:firstLine="708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</w:rPr>
        <w:t xml:space="preserve">Marin </w:t>
      </w:r>
      <w:proofErr w:type="spellStart"/>
      <w:r>
        <w:rPr>
          <w:rFonts w:ascii="Times New Roman" w:hAnsi="Times New Roman" w:cs="Times New Roman"/>
        </w:rPr>
        <w:t>Svetić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dipl.ing</w:t>
      </w:r>
      <w:proofErr w:type="spellEnd"/>
      <w:r>
        <w:rPr>
          <w:rFonts w:ascii="Times New Roman" w:hAnsi="Times New Roman" w:cs="Times New Roman"/>
        </w:rPr>
        <w:t xml:space="preserve">. šumarstva     </w:t>
      </w:r>
    </w:p>
    <w:p w14:paraId="55F41AF3" w14:textId="4DEB07D9" w:rsidR="00E86345" w:rsidRPr="00C6657E" w:rsidRDefault="00E86345" w:rsidP="00BC0FB0">
      <w:pPr>
        <w:ind w:left="6372"/>
        <w:rPr>
          <w:rFonts w:ascii="Times New Roman" w:hAnsi="Times New Roman" w:cs="Times New Roman"/>
        </w:rPr>
      </w:pPr>
    </w:p>
    <w:sectPr w:rsidR="00E86345" w:rsidRPr="00C665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345"/>
    <w:rsid w:val="0001021F"/>
    <w:rsid w:val="00050F2B"/>
    <w:rsid w:val="000902D8"/>
    <w:rsid w:val="000D00B1"/>
    <w:rsid w:val="000F2B03"/>
    <w:rsid w:val="00187F0F"/>
    <w:rsid w:val="00215282"/>
    <w:rsid w:val="002B2F6D"/>
    <w:rsid w:val="002D2254"/>
    <w:rsid w:val="003101C4"/>
    <w:rsid w:val="00384745"/>
    <w:rsid w:val="0041320D"/>
    <w:rsid w:val="00431B15"/>
    <w:rsid w:val="00445A14"/>
    <w:rsid w:val="00462023"/>
    <w:rsid w:val="00471C2A"/>
    <w:rsid w:val="00476F0E"/>
    <w:rsid w:val="004770F9"/>
    <w:rsid w:val="004832CC"/>
    <w:rsid w:val="004E2758"/>
    <w:rsid w:val="0054373C"/>
    <w:rsid w:val="005741FF"/>
    <w:rsid w:val="00585785"/>
    <w:rsid w:val="005A0B4E"/>
    <w:rsid w:val="005A4DF5"/>
    <w:rsid w:val="005B2057"/>
    <w:rsid w:val="005D6027"/>
    <w:rsid w:val="005E5465"/>
    <w:rsid w:val="005F1999"/>
    <w:rsid w:val="00640F97"/>
    <w:rsid w:val="00720F2F"/>
    <w:rsid w:val="007213AA"/>
    <w:rsid w:val="007218AD"/>
    <w:rsid w:val="00752403"/>
    <w:rsid w:val="0081328A"/>
    <w:rsid w:val="00836DD2"/>
    <w:rsid w:val="00844390"/>
    <w:rsid w:val="00895D32"/>
    <w:rsid w:val="008C7157"/>
    <w:rsid w:val="008E5ADA"/>
    <w:rsid w:val="00914589"/>
    <w:rsid w:val="00920DE2"/>
    <w:rsid w:val="00954FD3"/>
    <w:rsid w:val="00A0244D"/>
    <w:rsid w:val="00AF1632"/>
    <w:rsid w:val="00BC0FB0"/>
    <w:rsid w:val="00BC11A9"/>
    <w:rsid w:val="00BD5C0F"/>
    <w:rsid w:val="00BE0828"/>
    <w:rsid w:val="00BE620C"/>
    <w:rsid w:val="00C061CB"/>
    <w:rsid w:val="00C5268C"/>
    <w:rsid w:val="00C6657E"/>
    <w:rsid w:val="00C81C1A"/>
    <w:rsid w:val="00D13E55"/>
    <w:rsid w:val="00D6544A"/>
    <w:rsid w:val="00DE5ADA"/>
    <w:rsid w:val="00E34FCC"/>
    <w:rsid w:val="00E86345"/>
    <w:rsid w:val="00EE0B30"/>
    <w:rsid w:val="00F16AF5"/>
    <w:rsid w:val="00F374DE"/>
    <w:rsid w:val="00F410C8"/>
    <w:rsid w:val="00F92DD3"/>
    <w:rsid w:val="00FB5FEA"/>
    <w:rsid w:val="00FE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3A8AD"/>
  <w15:chartTrackingRefBased/>
  <w15:docId w15:val="{0E0F6656-F17A-4316-ABFF-F9E0BC85A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6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0FB0"/>
    <w:pPr>
      <w:spacing w:after="200" w:line="27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41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10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10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10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10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33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Peris</dc:creator>
  <cp:keywords/>
  <dc:description/>
  <cp:lastModifiedBy>Andrea Vrbanek</cp:lastModifiedBy>
  <cp:revision>54</cp:revision>
  <cp:lastPrinted>2021-06-29T07:28:00Z</cp:lastPrinted>
  <dcterms:created xsi:type="dcterms:W3CDTF">2021-07-09T11:00:00Z</dcterms:created>
  <dcterms:modified xsi:type="dcterms:W3CDTF">2021-07-12T12:21:00Z</dcterms:modified>
</cp:coreProperties>
</file>