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C9C55EB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A6233">
        <w:rPr>
          <w:rFonts w:ascii="Times New Roman" w:hAnsi="Times New Roman" w:cs="Times New Roman"/>
          <w:color w:val="000000"/>
        </w:rPr>
        <w:t>KOMUNALNO GOSPODARSTVO</w:t>
      </w:r>
    </w:p>
    <w:p w14:paraId="3A2A8613" w14:textId="2F8A2701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A6233">
        <w:rPr>
          <w:rFonts w:ascii="Times New Roman" w:hAnsi="Times New Roman" w:cs="Times New Roman"/>
          <w:color w:val="000000"/>
        </w:rPr>
        <w:t>natječaja</w:t>
      </w:r>
    </w:p>
    <w:p w14:paraId="0C666697" w14:textId="66C92B5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1151D3">
        <w:rPr>
          <w:rFonts w:ascii="Times New Roman" w:eastAsia="Times New Roman" w:hAnsi="Times New Roman" w:cs="Times New Roman"/>
          <w:lang w:eastAsia="hr-HR"/>
        </w:rPr>
        <w:t>6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1151D3">
        <w:rPr>
          <w:rFonts w:ascii="Times New Roman" w:eastAsia="Times New Roman" w:hAnsi="Times New Roman" w:cs="Times New Roman"/>
          <w:lang w:eastAsia="hr-HR"/>
        </w:rPr>
        <w:t>15</w:t>
      </w:r>
    </w:p>
    <w:p w14:paraId="4F7A609B" w14:textId="013D41E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589F76D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41234">
        <w:rPr>
          <w:rFonts w:ascii="Times New Roman" w:eastAsia="Times New Roman" w:hAnsi="Times New Roman" w:cs="Times New Roman"/>
          <w:snapToGrid w:val="0"/>
        </w:rPr>
        <w:t>2</w:t>
      </w:r>
      <w:r w:rsidR="00F73B14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F73B14">
        <w:rPr>
          <w:rFonts w:ascii="Times New Roman" w:eastAsia="Times New Roman" w:hAnsi="Times New Roman" w:cs="Times New Roman"/>
          <w:snapToGrid w:val="0"/>
        </w:rPr>
        <w:t>srpnja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14D3D40F" w:rsid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736D93ED" w14:textId="07C0D6D5" w:rsidR="00712F3B" w:rsidRPr="00B32777" w:rsidRDefault="00712F3B" w:rsidP="00B32777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>vježbenika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6548F">
        <w:rPr>
          <w:rFonts w:ascii="Times New Roman" w:eastAsia="Calibri" w:hAnsi="Times New Roman" w:cs="Times New Roman"/>
          <w:bCs/>
        </w:rPr>
        <w:t>(1 izvršitelj m/ž)</w:t>
      </w:r>
    </w:p>
    <w:p w14:paraId="4DD0DF50" w14:textId="7E2C0E6A" w:rsidR="00712F3B" w:rsidRPr="00820E1E" w:rsidRDefault="00712F3B" w:rsidP="00B32777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20E1E">
        <w:rPr>
          <w:rFonts w:ascii="Times New Roman" w:eastAsia="Calibri" w:hAnsi="Times New Roman" w:cs="Times New Roman"/>
          <w:bCs/>
        </w:rPr>
        <w:t xml:space="preserve">u </w:t>
      </w:r>
      <w:r w:rsidR="00820E1E" w:rsidRPr="00820E1E">
        <w:rPr>
          <w:rFonts w:ascii="Times New Roman" w:eastAsia="Calibri" w:hAnsi="Times New Roman" w:cs="Times New Roman"/>
          <w:bCs/>
        </w:rPr>
        <w:t xml:space="preserve">Grad Karlovac, </w:t>
      </w:r>
      <w:r w:rsidRPr="00820E1E">
        <w:rPr>
          <w:rFonts w:ascii="Times New Roman" w:eastAsia="Calibri" w:hAnsi="Times New Roman" w:cs="Times New Roman"/>
          <w:bCs/>
        </w:rPr>
        <w:t xml:space="preserve">Upravni odjel za </w:t>
      </w:r>
      <w:r w:rsidR="00820E1E" w:rsidRPr="00820E1E">
        <w:rPr>
          <w:rFonts w:ascii="Times New Roman" w:eastAsia="Calibri" w:hAnsi="Times New Roman" w:cs="Times New Roman"/>
          <w:bCs/>
        </w:rPr>
        <w:t>komunalno gospodarstvo</w:t>
      </w:r>
    </w:p>
    <w:p w14:paraId="6113CF69" w14:textId="0BFE54D7" w:rsidR="00712F3B" w:rsidRDefault="00712F3B" w:rsidP="00B32777">
      <w:pPr>
        <w:spacing w:after="0"/>
        <w:jc w:val="center"/>
        <w:rPr>
          <w:rFonts w:ascii="Times New Roman" w:eastAsia="Calibri" w:hAnsi="Times New Roman" w:cs="Times New Roman"/>
        </w:rPr>
      </w:pPr>
      <w:r w:rsidRPr="00394F29">
        <w:rPr>
          <w:rFonts w:ascii="Times New Roman" w:eastAsia="Calibri" w:hAnsi="Times New Roman" w:cs="Times New Roman"/>
        </w:rPr>
        <w:t>radi osposobljavanja za posl</w:t>
      </w:r>
      <w:r>
        <w:rPr>
          <w:rFonts w:ascii="Times New Roman" w:eastAsia="Calibri" w:hAnsi="Times New Roman" w:cs="Times New Roman"/>
        </w:rPr>
        <w:t>o</w:t>
      </w:r>
      <w:r w:rsidRPr="00394F29">
        <w:rPr>
          <w:rFonts w:ascii="Times New Roman" w:eastAsia="Calibri" w:hAnsi="Times New Roman" w:cs="Times New Roman"/>
        </w:rPr>
        <w:t>ve radnog mjesta</w:t>
      </w:r>
    </w:p>
    <w:p w14:paraId="5008D6B2" w14:textId="37097D12" w:rsidR="00712F3B" w:rsidRPr="00394F29" w:rsidRDefault="00712F3B" w:rsidP="00B32777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394F29">
        <w:rPr>
          <w:rFonts w:ascii="Times New Roman" w:eastAsia="Calibri" w:hAnsi="Times New Roman" w:cs="Times New Roman"/>
          <w:b/>
        </w:rPr>
        <w:t>viši stručni sura</w:t>
      </w:r>
      <w:r>
        <w:rPr>
          <w:rFonts w:ascii="Times New Roman" w:eastAsia="Calibri" w:hAnsi="Times New Roman" w:cs="Times New Roman"/>
          <w:b/>
        </w:rPr>
        <w:t>d</w:t>
      </w:r>
      <w:r w:rsidRPr="00394F29">
        <w:rPr>
          <w:rFonts w:ascii="Times New Roman" w:eastAsia="Calibri" w:hAnsi="Times New Roman" w:cs="Times New Roman"/>
          <w:b/>
        </w:rPr>
        <w:t xml:space="preserve">nik za </w:t>
      </w:r>
      <w:r w:rsidR="00820E1E">
        <w:rPr>
          <w:rFonts w:ascii="Times New Roman" w:eastAsia="Calibri" w:hAnsi="Times New Roman" w:cs="Times New Roman"/>
          <w:b/>
        </w:rPr>
        <w:t xml:space="preserve">razrez prihoda </w:t>
      </w:r>
      <w:r w:rsidR="00820E1E" w:rsidRPr="00820E1E">
        <w:rPr>
          <w:rFonts w:ascii="Times New Roman" w:eastAsia="Calibri" w:hAnsi="Times New Roman" w:cs="Times New Roman"/>
          <w:bCs/>
        </w:rPr>
        <w:t>(1 izvršitelj m/ž)</w:t>
      </w:r>
    </w:p>
    <w:p w14:paraId="5B0876F8" w14:textId="77777777" w:rsidR="00B32777" w:rsidRPr="00CF6301" w:rsidRDefault="00B32777" w:rsidP="00B32777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objavljenog u „Narodnim novinama“ 77/2021 dana 07.07.2021. godine</w:t>
      </w:r>
    </w:p>
    <w:p w14:paraId="6EC8F350" w14:textId="3713B7F8" w:rsidR="00B32777" w:rsidRPr="00CF6301" w:rsidRDefault="00B32777" w:rsidP="00B32777">
      <w:pPr>
        <w:pStyle w:val="NoSpacing"/>
        <w:jc w:val="center"/>
        <w:rPr>
          <w:rFonts w:ascii="Times New Roman" w:hAnsi="Times New Roman" w:cs="Times New Roman"/>
        </w:rPr>
      </w:pPr>
      <w:r w:rsidRPr="00CF6301">
        <w:rPr>
          <w:rFonts w:ascii="Times New Roman" w:hAnsi="Times New Roman" w:cs="Times New Roman"/>
        </w:rPr>
        <w:t>i na web stranici Grada Karlovca</w:t>
      </w:r>
      <w:r w:rsidR="00D5197E">
        <w:rPr>
          <w:rFonts w:ascii="Times New Roman" w:hAnsi="Times New Roman" w:cs="Times New Roman"/>
        </w:rPr>
        <w:t xml:space="preserve"> istog dana</w:t>
      </w:r>
    </w:p>
    <w:p w14:paraId="1F3139F5" w14:textId="77777777" w:rsidR="00B32777" w:rsidRDefault="00B32777" w:rsidP="00B32777">
      <w:pPr>
        <w:jc w:val="center"/>
        <w:rPr>
          <w:rFonts w:ascii="Times New Roman" w:eastAsia="Calibri" w:hAnsi="Times New Roman" w:cs="Times New Roman"/>
        </w:rPr>
      </w:pPr>
    </w:p>
    <w:p w14:paraId="606E13B8" w14:textId="1FDA9274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CF6301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18A5CD88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70D4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F6301">
        <w:rPr>
          <w:rFonts w:ascii="Times New Roman" w:eastAsia="Calibri" w:hAnsi="Times New Roman" w:cs="Times New Roman"/>
          <w:b/>
          <w:color w:val="000000"/>
        </w:rPr>
        <w:t>04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F6301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D62DF2">
        <w:rPr>
          <w:rFonts w:ascii="Times New Roman" w:eastAsia="Calibri" w:hAnsi="Times New Roman" w:cs="Times New Roman"/>
          <w:b/>
          <w:color w:val="000000"/>
        </w:rPr>
        <w:t>10</w:t>
      </w:r>
      <w:r w:rsidR="00B9686E">
        <w:rPr>
          <w:rFonts w:ascii="Times New Roman" w:eastAsia="Calibri" w:hAnsi="Times New Roman" w:cs="Times New Roman"/>
          <w:b/>
          <w:color w:val="000000"/>
        </w:rPr>
        <w:t>:</w:t>
      </w:r>
      <w:r w:rsidR="00D62DF2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1227BB58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B9686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9686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3BC4576" w:rsidR="006B4CEE" w:rsidRPr="00B9686E" w:rsidRDefault="006B4CE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 xml:space="preserve">ZA </w:t>
      </w:r>
      <w:r w:rsidR="004B443F" w:rsidRPr="00B9686E">
        <w:rPr>
          <w:rFonts w:ascii="Times New Roman" w:hAnsi="Times New Roman" w:cs="Times New Roman"/>
        </w:rPr>
        <w:t>POVJERENSTVO</w:t>
      </w:r>
    </w:p>
    <w:p w14:paraId="19C9E7D9" w14:textId="48C1B2E2" w:rsidR="00B9686E" w:rsidRPr="00B9686E" w:rsidRDefault="00B9686E" w:rsidP="007645DF">
      <w:pPr>
        <w:pStyle w:val="NoSpacing"/>
        <w:ind w:left="4956" w:firstLine="708"/>
        <w:jc w:val="center"/>
        <w:rPr>
          <w:rFonts w:ascii="Times New Roman" w:hAnsi="Times New Roman" w:cs="Times New Roman"/>
        </w:rPr>
      </w:pPr>
      <w:r w:rsidRPr="00B9686E">
        <w:rPr>
          <w:rFonts w:ascii="Times New Roman" w:hAnsi="Times New Roman" w:cs="Times New Roman"/>
        </w:rPr>
        <w:t>PROČELNICA</w:t>
      </w:r>
    </w:p>
    <w:p w14:paraId="44DC8A61" w14:textId="57C6D840" w:rsidR="004211C2" w:rsidRDefault="00B9686E" w:rsidP="007645DF">
      <w:pPr>
        <w:ind w:left="4956" w:firstLine="708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Hermina Plemić,</w:t>
      </w:r>
      <w:r w:rsidR="007645DF">
        <w:rPr>
          <w:rFonts w:ascii="Times New Roman" w:eastAsia="Calibri" w:hAnsi="Times New Roman" w:cs="Times New Roman"/>
        </w:rPr>
        <w:t xml:space="preserve"> </w:t>
      </w:r>
      <w:proofErr w:type="spellStart"/>
      <w:r w:rsidR="007645DF">
        <w:rPr>
          <w:rFonts w:ascii="Times New Roman" w:eastAsia="Calibri" w:hAnsi="Times New Roman" w:cs="Times New Roman"/>
        </w:rPr>
        <w:t>dipl.ing.građ</w:t>
      </w:r>
      <w:proofErr w:type="spellEnd"/>
      <w:r w:rsidR="007645DF">
        <w:rPr>
          <w:rFonts w:ascii="Times New Roman" w:eastAsia="Calibri" w:hAnsi="Times New Roman" w:cs="Times New Roman"/>
        </w:rPr>
        <w:t>.</w:t>
      </w:r>
    </w:p>
    <w:p w14:paraId="2367F5C2" w14:textId="6FC612B6" w:rsidR="00D332DE" w:rsidRDefault="00D332DE" w:rsidP="00767B50">
      <w:pPr>
        <w:rPr>
          <w:rFonts w:ascii="Times New Roman" w:eastAsia="Calibri" w:hAnsi="Times New Roman" w:cs="Times New Roman"/>
        </w:rPr>
      </w:pPr>
    </w:p>
    <w:p w14:paraId="1CC8BFC3" w14:textId="77777777" w:rsidR="007645DF" w:rsidRDefault="007645DF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721653D4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0AC5E" w14:textId="77777777" w:rsidR="003B3569" w:rsidRDefault="003B3569" w:rsidP="00883CD4">
      <w:pPr>
        <w:spacing w:after="0" w:line="240" w:lineRule="auto"/>
      </w:pPr>
      <w:r>
        <w:separator/>
      </w:r>
    </w:p>
  </w:endnote>
  <w:endnote w:type="continuationSeparator" w:id="0">
    <w:p w14:paraId="286548BD" w14:textId="77777777" w:rsidR="003B3569" w:rsidRDefault="003B356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3E52BAA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6B5267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93F09B6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6B5267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12FD" w14:textId="77777777" w:rsidR="003B3569" w:rsidRDefault="003B3569" w:rsidP="00883CD4">
      <w:pPr>
        <w:spacing w:after="0" w:line="240" w:lineRule="auto"/>
      </w:pPr>
      <w:r>
        <w:separator/>
      </w:r>
    </w:p>
  </w:footnote>
  <w:footnote w:type="continuationSeparator" w:id="0">
    <w:p w14:paraId="647FF2E1" w14:textId="77777777" w:rsidR="003B3569" w:rsidRDefault="003B356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1D3"/>
    <w:rsid w:val="00115AD4"/>
    <w:rsid w:val="0011603D"/>
    <w:rsid w:val="00120C6E"/>
    <w:rsid w:val="0012246E"/>
    <w:rsid w:val="00124E7B"/>
    <w:rsid w:val="00124F7C"/>
    <w:rsid w:val="00131D40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4BB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569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614D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5267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F3B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5DF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0E1E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0CF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777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86E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233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301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197E"/>
    <w:rsid w:val="00D533E3"/>
    <w:rsid w:val="00D61837"/>
    <w:rsid w:val="00D62DF2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3B14"/>
    <w:rsid w:val="00F7677D"/>
    <w:rsid w:val="00F76D63"/>
    <w:rsid w:val="00F80B38"/>
    <w:rsid w:val="00F8190F"/>
    <w:rsid w:val="00F823A5"/>
    <w:rsid w:val="00F8321B"/>
    <w:rsid w:val="00F83A48"/>
    <w:rsid w:val="00F9000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103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161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6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2021-07-20T10:33:00Z</cp:lastPrinted>
  <dcterms:created xsi:type="dcterms:W3CDTF">2021-07-20T10:34:00Z</dcterms:created>
  <dcterms:modified xsi:type="dcterms:W3CDTF">2021-07-20T10:41:00Z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