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A86E5" w14:textId="77777777" w:rsidR="00453619" w:rsidRDefault="0045361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6075C2ED" w14:textId="77777777" w:rsidR="00453619" w:rsidRDefault="0045361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20C3DFBB" w14:textId="77777777" w:rsidR="00453619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IZVJEŠĆE O RADU</w:t>
      </w:r>
      <w:r>
        <w:rPr>
          <w:rFonts w:ascii="Times New Roman" w:eastAsia="Times New Roman" w:hAnsi="Times New Roman" w:cs="Times New Roman"/>
          <w:b/>
          <w:sz w:val="48"/>
          <w:szCs w:val="48"/>
        </w:rPr>
        <w:br/>
        <w:t xml:space="preserve">SAVJETA MLADIH GRADA KARLOVCA ZA </w:t>
      </w:r>
      <w:r>
        <w:rPr>
          <w:rFonts w:ascii="Times New Roman" w:eastAsia="Times New Roman" w:hAnsi="Times New Roman" w:cs="Times New Roman"/>
          <w:b/>
          <w:sz w:val="48"/>
          <w:szCs w:val="48"/>
        </w:rPr>
        <w:br/>
        <w:t xml:space="preserve"> 2023. GODINU</w:t>
      </w:r>
    </w:p>
    <w:p w14:paraId="156AD66A" w14:textId="77777777" w:rsidR="00453619" w:rsidRDefault="0045361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3EB04CF1" w14:textId="77777777" w:rsidR="00453619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noProof/>
        </w:rPr>
        <w:drawing>
          <wp:inline distT="0" distB="0" distL="0" distR="0" wp14:anchorId="4AC04EA1" wp14:editId="4E9547C9">
            <wp:extent cx="5733415" cy="2667000"/>
            <wp:effectExtent l="0" t="0" r="0" b="0"/>
            <wp:docPr id="1" name="image1.png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Logo, company name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2667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848861" w14:textId="77777777" w:rsidR="00453619" w:rsidRDefault="0045361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5370A803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EA4C77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842EBE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023418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56D56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90564F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4BD4E9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633E20A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Na temelju članka 19. stavka 6. Zakona o savjetima mladih (Narodne novine 41/14, 83/23) Savjet mladih Grada Karlovca je na 23. sjednici održanoj 15. ožujka 2024. godine usvojio sljedeće</w:t>
      </w:r>
    </w:p>
    <w:p w14:paraId="0F73429F" w14:textId="77777777" w:rsidR="00453619" w:rsidRDefault="00453619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CF8EF3" w14:textId="77777777" w:rsidR="00453619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IZVJEŠĆE O RADU</w:t>
      </w:r>
    </w:p>
    <w:p w14:paraId="5CABDB2A" w14:textId="77777777" w:rsidR="00453619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SAVJETA MLADIH GRADA KARLOVCA</w:t>
      </w:r>
    </w:p>
    <w:p w14:paraId="4803C0C2" w14:textId="77777777" w:rsidR="00453619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ZA 2023. GODINU</w:t>
      </w:r>
    </w:p>
    <w:p w14:paraId="5306BEE6" w14:textId="77777777" w:rsidR="00453619" w:rsidRDefault="00000000">
      <w:pPr>
        <w:spacing w:before="40" w:after="24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UVOD</w:t>
      </w:r>
    </w:p>
    <w:p w14:paraId="44D65106" w14:textId="77777777" w:rsidR="00453619" w:rsidRDefault="0000000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Savjet mladih Grada Karlovca (u daljnjem tekstu: Savjet mladih) je savjetodavno tijelo Gradskog vijeća Grada Karlovca osnovano temeljem Zakona o savjetima mladih (NN 41/14, 83/23) s ulogom promicanja i zagovaranja prava, potreba i interesa mladih na lokalnoj i područnoj razini. </w:t>
      </w:r>
    </w:p>
    <w:p w14:paraId="6CEF3A5B" w14:textId="77777777" w:rsidR="00453619" w:rsidRDefault="0000000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Ovaj </w:t>
      </w:r>
      <w:r>
        <w:rPr>
          <w:rFonts w:ascii="Times New Roman" w:eastAsia="Times New Roman" w:hAnsi="Times New Roman" w:cs="Times New Roman"/>
          <w:b/>
        </w:rPr>
        <w:t>6. saziv Savjeta mladih Grada Karlovca</w:t>
      </w:r>
      <w:r>
        <w:t xml:space="preserve"> </w:t>
      </w:r>
      <w:r>
        <w:rPr>
          <w:rFonts w:ascii="Times New Roman" w:eastAsia="Times New Roman" w:hAnsi="Times New Roman" w:cs="Times New Roman"/>
        </w:rPr>
        <w:t xml:space="preserve">konstituiran je na sjednici koje je održana dana 14. travnja 2021. godine na mandat od 3 godine, u sastavu 9 izabranih članova i 9 zamjenika članova te je za predsjednicu Savjeta izabrana Romana Franjković, a za zamjenika predsjednice Matija </w:t>
      </w:r>
      <w:proofErr w:type="spellStart"/>
      <w:r>
        <w:rPr>
          <w:rFonts w:ascii="Times New Roman" w:eastAsia="Times New Roman" w:hAnsi="Times New Roman" w:cs="Times New Roman"/>
        </w:rPr>
        <w:t>Žibrat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309E9378" w14:textId="77777777" w:rsidR="00453619" w:rsidRDefault="0000000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13. sjednici Savjeta mladih u rujnu 2022. godine, jednoglasno je usvojena ostavka dotadašnje predsjednice Savjeta mladih Romane Franjković te je Savjet mladih većinom glasova izabrao novog predsjednika, Ivana Karasa.</w:t>
      </w:r>
    </w:p>
    <w:p w14:paraId="4E8C3756" w14:textId="6B8937ED" w:rsidR="00453619" w:rsidRDefault="00000000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 prijedlog Savjeta mladih, Gradsko vijeće Grada Karlovca je na 26. sjednici održanoj 22. rujna 2023. godine razriješilo dužnosti člana Savjeta mladih Ivana </w:t>
      </w:r>
      <w:r w:rsidR="00094355">
        <w:rPr>
          <w:rFonts w:ascii="Times New Roman" w:eastAsia="Times New Roman" w:hAnsi="Times New Roman" w:cs="Times New Roman"/>
        </w:rPr>
        <w:t>Bedekovića</w:t>
      </w:r>
      <w:r>
        <w:rPr>
          <w:rFonts w:ascii="Times New Roman" w:eastAsia="Times New Roman" w:hAnsi="Times New Roman" w:cs="Times New Roman"/>
        </w:rPr>
        <w:t xml:space="preserve"> i njegov</w:t>
      </w:r>
      <w:r w:rsidR="00DB2B3B"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</w:rPr>
        <w:t xml:space="preserve"> zamjene </w:t>
      </w:r>
      <w:r w:rsidR="00094355">
        <w:rPr>
          <w:rFonts w:ascii="Times New Roman" w:eastAsia="Times New Roman" w:hAnsi="Times New Roman" w:cs="Times New Roman"/>
        </w:rPr>
        <w:t>Krunoslava</w:t>
      </w:r>
      <w:r>
        <w:rPr>
          <w:rFonts w:ascii="Times New Roman" w:eastAsia="Times New Roman" w:hAnsi="Times New Roman" w:cs="Times New Roman"/>
        </w:rPr>
        <w:t xml:space="preserve"> Huljinu zbog neopravdanog izostanka sa više od pola održanih sjednica Savjeta mladih. Ovim razrješenjem, Savjet mladih Grada Karlovca ima 8 članova i 8 zamjena članova (Odluka o izmjeni Odluke o izboru članova i zamjena članova Savjeta mladih Grada Karlovca GGK 15/23). </w:t>
      </w:r>
    </w:p>
    <w:p w14:paraId="7433C8CA" w14:textId="38C41208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Savjet mladih je u 2023. godini pratio provedbu Gradskog programa za mlade od 2020.-2023. godine te je svoje aktivnosti povezivao s ciljevima i mjerama kojima se želi adresirati potrebe i interese mladih u lokalnoj zajednici definiranih u samom programu, ali i prepoznatih od strane Savjeta mladih te drugih dionika u društvu koji se bave pitanj</w:t>
      </w:r>
      <w:r w:rsidR="005C2503"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>m</w:t>
      </w:r>
      <w:r w:rsidR="005C2503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i temama bitnima za mlade. Uz sve navedene aktivnosti, Savjet mladih Grada Karlovca nastavio je pratiti ciljeve i mjere Gradskog programa za mlade vezane uz Poglavlje 1. Zapošljavanje, osamostaljenje, gospodarstvo i demografija mladih.</w:t>
      </w:r>
    </w:p>
    <w:p w14:paraId="01AAD277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1158D40F" w14:textId="77777777" w:rsidR="00453619" w:rsidRDefault="00000000">
      <w:pPr>
        <w:spacing w:after="12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AKTIVNOSTI SAVJETA MLADIH GRADA KARLOVCA</w:t>
      </w:r>
    </w:p>
    <w:p w14:paraId="17CBF91A" w14:textId="5953AA9B" w:rsidR="0045361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 2023. godini održano je pet (5) sjednica </w:t>
      </w:r>
      <w:r>
        <w:rPr>
          <w:rFonts w:ascii="Times New Roman" w:eastAsia="Times New Roman" w:hAnsi="Times New Roman" w:cs="Times New Roman"/>
          <w:b/>
          <w:color w:val="000000"/>
        </w:rPr>
        <w:t xml:space="preserve">Savjeta mladih </w:t>
      </w:r>
      <w:r>
        <w:rPr>
          <w:rFonts w:ascii="Times New Roman" w:eastAsia="Times New Roman" w:hAnsi="Times New Roman" w:cs="Times New Roman"/>
          <w:color w:val="000000"/>
        </w:rPr>
        <w:t>od kojih je dio sjednica održano uživo, a dio</w:t>
      </w:r>
      <w:r w:rsidR="0009435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online putem Zoom aplikacije ili Google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meeta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Na sjednicama se raspravljalo o nadolazećim aktivnostima koje Savjet provodi, planiranim suradnjama, definirane su radionice koje će se provesti te </w:t>
      </w:r>
      <w:r>
        <w:rPr>
          <w:rFonts w:ascii="Times New Roman" w:eastAsia="Times New Roman" w:hAnsi="Times New Roman" w:cs="Times New Roman"/>
          <w:color w:val="000000"/>
        </w:rPr>
        <w:lastRenderedPageBreak/>
        <w:t xml:space="preserve">teme okruglih stolova i predložene aktivnosti na kojima će Savjet mladih sudjelovati kao suorganizator ili sudionik. </w:t>
      </w:r>
    </w:p>
    <w:p w14:paraId="07202707" w14:textId="77777777" w:rsidR="00453619" w:rsidRDefault="004536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785DD14" w14:textId="77777777" w:rsidR="0045361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Redoviti sastanci s ciljem informiranja</w:t>
      </w:r>
    </w:p>
    <w:p w14:paraId="657F488A" w14:textId="2A79174D" w:rsidR="00453619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Savjet mladih je na jednu od svojih sjednic</w:t>
      </w:r>
      <w:r w:rsidR="005C2503"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 xml:space="preserve"> pozvao predsjednika Gradskog vijeća Grada Karlovca s ciljem informiranja o izostanku članova Savjeta mladih s više od pola održanih sjednica te informiranja o planiranim aktivnostima kao i pitanjima bitnima za mlade. </w:t>
      </w:r>
    </w:p>
    <w:p w14:paraId="5F0ED522" w14:textId="72009881" w:rsidR="00453619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Savjet mladih je na svoje sjednice pozivao i nadležni </w:t>
      </w:r>
      <w:r w:rsidR="005C2503"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</w:rPr>
        <w:t xml:space="preserve">pravni odjel za društvene djelatnosti ta su na istima sudjelovale pročelnica Draženka Sila-Ljubenko, voditeljica </w:t>
      </w:r>
      <w:r w:rsidR="009431A6"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</w:rPr>
        <w:t>dsjeka za mlade, sport, kulturu i tehničku kulturu Irena Šegavić Čulig te viša stručna suradnica za mlade, sport i tehničku kulturu Ivana Matan. Osim na sjednicama, komunikacija s U</w:t>
      </w:r>
      <w:r w:rsidR="009431A6">
        <w:rPr>
          <w:rFonts w:ascii="Times New Roman" w:eastAsia="Times New Roman" w:hAnsi="Times New Roman" w:cs="Times New Roman"/>
          <w:color w:val="000000"/>
        </w:rPr>
        <w:t>pravnim odjelom</w:t>
      </w:r>
      <w:r>
        <w:rPr>
          <w:rFonts w:ascii="Times New Roman" w:eastAsia="Times New Roman" w:hAnsi="Times New Roman" w:cs="Times New Roman"/>
          <w:color w:val="000000"/>
        </w:rPr>
        <w:t xml:space="preserve"> se po potrebi odvija na sastancima, putem telefona ili e-maila. </w:t>
      </w:r>
    </w:p>
    <w:p w14:paraId="571374FB" w14:textId="7CD6CC78" w:rsidR="00453619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Predsjednik Savjeta mladih je, uz nadležne iz Upravnog odjela za društvene djelatnosti, na zahtjev i zamolbu, održao sastanak s vijećnikom Gradskog vijeća Dimitrijem Bira</w:t>
      </w:r>
      <w:r w:rsidR="00314439">
        <w:rPr>
          <w:rFonts w:ascii="Times New Roman" w:eastAsia="Times New Roman" w:hAnsi="Times New Roman" w:cs="Times New Roman"/>
          <w:color w:val="000000"/>
        </w:rPr>
        <w:t>č</w:t>
      </w:r>
      <w:r>
        <w:rPr>
          <w:rFonts w:ascii="Times New Roman" w:eastAsia="Times New Roman" w:hAnsi="Times New Roman" w:cs="Times New Roman"/>
          <w:color w:val="000000"/>
        </w:rPr>
        <w:t xml:space="preserve">em. Na sastanku se raspravljao o radu i aktivnostima Savjeta mladih, ali i drugim bitnim </w:t>
      </w:r>
      <w:r w:rsidR="009431A6">
        <w:rPr>
          <w:rFonts w:ascii="Times New Roman" w:eastAsia="Times New Roman" w:hAnsi="Times New Roman" w:cs="Times New Roman"/>
          <w:color w:val="000000"/>
        </w:rPr>
        <w:t>temama</w:t>
      </w:r>
      <w:r>
        <w:rPr>
          <w:rFonts w:ascii="Times New Roman" w:eastAsia="Times New Roman" w:hAnsi="Times New Roman" w:cs="Times New Roman"/>
          <w:color w:val="000000"/>
        </w:rPr>
        <w:t xml:space="preserve"> za mlade u gradu Karlovcu. </w:t>
      </w:r>
    </w:p>
    <w:p w14:paraId="207BB626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45079809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Suradnja s Centrom za mlade Grabrik</w:t>
      </w:r>
      <w:r>
        <w:rPr>
          <w:rFonts w:ascii="Times New Roman" w:eastAsia="Times New Roman" w:hAnsi="Times New Roman" w:cs="Times New Roman"/>
        </w:rPr>
        <w:t xml:space="preserve"> </w:t>
      </w:r>
    </w:p>
    <w:p w14:paraId="4F606F01" w14:textId="308A3823" w:rsidR="00453619" w:rsidRPr="00C8089A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C8089A">
        <w:rPr>
          <w:rFonts w:ascii="Times New Roman" w:eastAsia="Times New Roman" w:hAnsi="Times New Roman" w:cs="Times New Roman"/>
        </w:rPr>
        <w:t xml:space="preserve">Savjet mladih je i u 2023. </w:t>
      </w:r>
      <w:r w:rsidR="009431A6">
        <w:rPr>
          <w:rFonts w:ascii="Times New Roman" w:eastAsia="Times New Roman" w:hAnsi="Times New Roman" w:cs="Times New Roman"/>
        </w:rPr>
        <w:t>g</w:t>
      </w:r>
      <w:r w:rsidRPr="00C8089A">
        <w:rPr>
          <w:rFonts w:ascii="Times New Roman" w:eastAsia="Times New Roman" w:hAnsi="Times New Roman" w:cs="Times New Roman"/>
        </w:rPr>
        <w:t>odini nastavio suradnju s</w:t>
      </w:r>
      <w:r w:rsidR="009431A6">
        <w:rPr>
          <w:rFonts w:ascii="Times New Roman" w:eastAsia="Times New Roman" w:hAnsi="Times New Roman" w:cs="Times New Roman"/>
        </w:rPr>
        <w:t>a</w:t>
      </w:r>
      <w:r w:rsidRPr="00C8089A">
        <w:rPr>
          <w:rFonts w:ascii="Times New Roman" w:eastAsia="Times New Roman" w:hAnsi="Times New Roman" w:cs="Times New Roman"/>
        </w:rPr>
        <w:t xml:space="preserve"> Centrom za mlade u Grabriku te su predstavnici Savjeta sudjelovali na obilježavanju </w:t>
      </w:r>
      <w:r w:rsidR="00C8089A" w:rsidRPr="00C8089A">
        <w:rPr>
          <w:rFonts w:ascii="Times New Roman" w:eastAsia="Times New Roman" w:hAnsi="Times New Roman" w:cs="Times New Roman"/>
        </w:rPr>
        <w:t>Međunarodnog</w:t>
      </w:r>
      <w:r w:rsidRPr="00C8089A">
        <w:rPr>
          <w:rFonts w:ascii="Times New Roman" w:eastAsia="Times New Roman" w:hAnsi="Times New Roman" w:cs="Times New Roman"/>
        </w:rPr>
        <w:t xml:space="preserve"> dana mladih u kolovozu kojeg je organizirao Cent</w:t>
      </w:r>
      <w:r w:rsidR="009431A6">
        <w:rPr>
          <w:rFonts w:ascii="Times New Roman" w:eastAsia="Times New Roman" w:hAnsi="Times New Roman" w:cs="Times New Roman"/>
        </w:rPr>
        <w:t>a</w:t>
      </w:r>
      <w:r w:rsidRPr="00C8089A">
        <w:rPr>
          <w:rFonts w:ascii="Times New Roman" w:eastAsia="Times New Roman" w:hAnsi="Times New Roman" w:cs="Times New Roman"/>
        </w:rPr>
        <w:t xml:space="preserve">r.  </w:t>
      </w:r>
    </w:p>
    <w:p w14:paraId="418F5C1E" w14:textId="77777777" w:rsidR="00453619" w:rsidRPr="00C8089A" w:rsidRDefault="00453619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33CDD42C" w14:textId="77777777" w:rsidR="00453619" w:rsidRPr="00C8089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C8089A">
        <w:rPr>
          <w:rFonts w:ascii="Times New Roman" w:eastAsia="Times New Roman" w:hAnsi="Times New Roman" w:cs="Times New Roman"/>
          <w:b/>
        </w:rPr>
        <w:t xml:space="preserve">Radionica financijske pismenosti </w:t>
      </w:r>
    </w:p>
    <w:p w14:paraId="234FC3BF" w14:textId="4709D919" w:rsidR="00453619" w:rsidRPr="00C8089A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C8089A">
        <w:rPr>
          <w:rFonts w:ascii="Times New Roman" w:eastAsia="Times New Roman" w:hAnsi="Times New Roman" w:cs="Times New Roman"/>
        </w:rPr>
        <w:t>Savjet je organizirao radionicu financijske pismenosti</w:t>
      </w:r>
      <w:r w:rsidR="00C8089A">
        <w:rPr>
          <w:rFonts w:ascii="Times New Roman" w:eastAsia="Times New Roman" w:hAnsi="Times New Roman" w:cs="Times New Roman"/>
        </w:rPr>
        <w:t xml:space="preserve"> s</w:t>
      </w:r>
      <w:r w:rsidR="00DB1A6F">
        <w:rPr>
          <w:rFonts w:ascii="Times New Roman" w:eastAsia="Times New Roman" w:hAnsi="Times New Roman" w:cs="Times New Roman"/>
        </w:rPr>
        <w:t>a</w:t>
      </w:r>
      <w:r w:rsidR="00C8089A" w:rsidRPr="00C8089A">
        <w:rPr>
          <w:rFonts w:ascii="Times New Roman" w:eastAsia="Times New Roman" w:hAnsi="Times New Roman" w:cs="Times New Roman"/>
        </w:rPr>
        <w:t xml:space="preserve"> ciljem informiranja mladih o ovoj </w:t>
      </w:r>
      <w:r w:rsidR="00C8089A" w:rsidRPr="00C8089A">
        <w:rPr>
          <w:rFonts w:ascii="Times New Roman" w:eastAsia="Times New Roman" w:hAnsi="Times New Roman" w:cs="Times New Roman"/>
        </w:rPr>
        <w:t>bitnoj</w:t>
      </w:r>
      <w:r w:rsidR="00C8089A" w:rsidRPr="00C8089A">
        <w:rPr>
          <w:rFonts w:ascii="Times New Roman" w:eastAsia="Times New Roman" w:hAnsi="Times New Roman" w:cs="Times New Roman"/>
        </w:rPr>
        <w:t xml:space="preserve"> temi. Radionica je provedena sukladno Poglavlju 2. Edukacija i informiranje mladih; Cilj 1.Poticanje </w:t>
      </w:r>
      <w:r w:rsidR="00C8089A" w:rsidRPr="00C8089A">
        <w:rPr>
          <w:rFonts w:ascii="Times New Roman" w:eastAsia="Times New Roman" w:hAnsi="Times New Roman" w:cs="Times New Roman"/>
        </w:rPr>
        <w:t>provedbe</w:t>
      </w:r>
      <w:r w:rsidR="00C8089A" w:rsidRPr="00C8089A">
        <w:rPr>
          <w:rFonts w:ascii="Times New Roman" w:eastAsia="Times New Roman" w:hAnsi="Times New Roman" w:cs="Times New Roman"/>
        </w:rPr>
        <w:t xml:space="preserve"> programa neformalnog obrazovanja u skladu s potrebama mladih, Mjera 1. i 2. Radionic</w:t>
      </w:r>
      <w:r w:rsidR="00C8089A">
        <w:rPr>
          <w:rFonts w:ascii="Times New Roman" w:eastAsia="Times New Roman" w:hAnsi="Times New Roman" w:cs="Times New Roman"/>
        </w:rPr>
        <w:t xml:space="preserve">a je </w:t>
      </w:r>
      <w:r w:rsidRPr="00C8089A">
        <w:rPr>
          <w:rFonts w:ascii="Times New Roman" w:eastAsia="Times New Roman" w:hAnsi="Times New Roman" w:cs="Times New Roman"/>
        </w:rPr>
        <w:t>održana u prostoru Šumarske škole Karlovac</w:t>
      </w:r>
      <w:r w:rsidR="00C8089A">
        <w:rPr>
          <w:rFonts w:ascii="Times New Roman" w:eastAsia="Times New Roman" w:hAnsi="Times New Roman" w:cs="Times New Roman"/>
        </w:rPr>
        <w:t xml:space="preserve"> i bila </w:t>
      </w:r>
      <w:r w:rsidR="00C8089A" w:rsidRPr="00C8089A">
        <w:rPr>
          <w:rFonts w:ascii="Times New Roman" w:eastAsia="Times New Roman" w:hAnsi="Times New Roman" w:cs="Times New Roman"/>
        </w:rPr>
        <w:t>namijenjena</w:t>
      </w:r>
      <w:r w:rsidRPr="00C8089A">
        <w:rPr>
          <w:rFonts w:ascii="Times New Roman" w:eastAsia="Times New Roman" w:hAnsi="Times New Roman" w:cs="Times New Roman"/>
        </w:rPr>
        <w:t xml:space="preserve"> učenicima srednjih škola sa područja grada Karlovca. Radionicu su proveli Pejo Bosnić i Ana Puljić koji su studenti Ekonomskog fakulteta u Osijeku.</w:t>
      </w:r>
    </w:p>
    <w:p w14:paraId="46154523" w14:textId="77777777" w:rsidR="00453619" w:rsidRPr="00C8089A" w:rsidRDefault="00453619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555C2498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highlight w:val="white"/>
        </w:rPr>
        <w:t xml:space="preserve">Okrugli stol </w:t>
      </w:r>
      <w:r>
        <w:rPr>
          <w:rFonts w:ascii="Times New Roman" w:eastAsia="Times New Roman" w:hAnsi="Times New Roman" w:cs="Times New Roman"/>
          <w:b/>
        </w:rPr>
        <w:t>Položaj mladih na tržištu rada</w:t>
      </w:r>
    </w:p>
    <w:p w14:paraId="4AF4BEB9" w14:textId="445FC5E2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  <w:color w:val="050505"/>
        </w:rPr>
      </w:pPr>
      <w:r>
        <w:rPr>
          <w:rFonts w:ascii="Times New Roman" w:eastAsia="Times New Roman" w:hAnsi="Times New Roman" w:cs="Times New Roman"/>
          <w:color w:val="050505"/>
        </w:rPr>
        <w:t xml:space="preserve">U suradnji s </w:t>
      </w:r>
      <w:hyperlink r:id="rId5">
        <w:r>
          <w:rPr>
            <w:rFonts w:ascii="Times New Roman" w:eastAsia="Times New Roman" w:hAnsi="Times New Roman" w:cs="Times New Roman"/>
          </w:rPr>
          <w:t>Veleučilištem u Karlovcu</w:t>
        </w:r>
      </w:hyperlink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50505"/>
        </w:rPr>
        <w:t>održa</w:t>
      </w:r>
      <w:r w:rsidR="00E45088">
        <w:rPr>
          <w:rFonts w:ascii="Times New Roman" w:eastAsia="Times New Roman" w:hAnsi="Times New Roman" w:cs="Times New Roman"/>
          <w:color w:val="050505"/>
        </w:rPr>
        <w:t>o se</w:t>
      </w:r>
      <w:r>
        <w:rPr>
          <w:rFonts w:ascii="Times New Roman" w:eastAsia="Times New Roman" w:hAnsi="Times New Roman" w:cs="Times New Roman"/>
          <w:color w:val="050505"/>
        </w:rPr>
        <w:t xml:space="preserve"> Okrugli stol: Položaj mladih na tržištu rada, pri čemu </w:t>
      </w:r>
      <w:r w:rsidR="00E45088">
        <w:rPr>
          <w:rFonts w:ascii="Times New Roman" w:eastAsia="Times New Roman" w:hAnsi="Times New Roman" w:cs="Times New Roman"/>
          <w:color w:val="050505"/>
        </w:rPr>
        <w:t xml:space="preserve">je </w:t>
      </w:r>
      <w:r>
        <w:rPr>
          <w:rFonts w:ascii="Times New Roman" w:eastAsia="Times New Roman" w:hAnsi="Times New Roman" w:cs="Times New Roman"/>
          <w:color w:val="050505"/>
        </w:rPr>
        <w:t>ostva</w:t>
      </w:r>
      <w:r w:rsidR="00E45088">
        <w:rPr>
          <w:rFonts w:ascii="Times New Roman" w:eastAsia="Times New Roman" w:hAnsi="Times New Roman" w:cs="Times New Roman"/>
          <w:color w:val="050505"/>
        </w:rPr>
        <w:t>rena</w:t>
      </w:r>
      <w:r>
        <w:rPr>
          <w:rFonts w:ascii="Times New Roman" w:eastAsia="Times New Roman" w:hAnsi="Times New Roman" w:cs="Times New Roman"/>
          <w:color w:val="050505"/>
        </w:rPr>
        <w:t xml:space="preserve"> suradnj</w:t>
      </w:r>
      <w:r w:rsidR="00E45088">
        <w:rPr>
          <w:rFonts w:ascii="Times New Roman" w:eastAsia="Times New Roman" w:hAnsi="Times New Roman" w:cs="Times New Roman"/>
          <w:color w:val="050505"/>
        </w:rPr>
        <w:t>a</w:t>
      </w:r>
      <w:r>
        <w:rPr>
          <w:rFonts w:ascii="Times New Roman" w:eastAsia="Times New Roman" w:hAnsi="Times New Roman" w:cs="Times New Roman"/>
          <w:color w:val="050505"/>
        </w:rPr>
        <w:t xml:space="preserve"> s obrazovnom institucijom u našoj lokalnoj zajednici. </w:t>
      </w:r>
      <w:r>
        <w:rPr>
          <w:rFonts w:ascii="Times New Roman" w:eastAsia="Times New Roman" w:hAnsi="Times New Roman" w:cs="Times New Roman"/>
        </w:rPr>
        <w:t>Godina 2023. proglašena je godinom vještina od strane EU. Jedan od najvažnijih ciljeva je promovirati deficitarna zanimanja, usmjeriti mlade prema potrebama tržišta kako bi što prije ušli u radni odnos, jer je financijska stabilnost kao i starijima, tako i mladima važan faktor za daljnje planiranje života</w:t>
      </w:r>
      <w:r w:rsidR="00E4508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od </w:t>
      </w:r>
      <w:r w:rsidR="00397096">
        <w:rPr>
          <w:rFonts w:ascii="Times New Roman" w:eastAsia="Times New Roman" w:hAnsi="Times New Roman" w:cs="Times New Roman"/>
        </w:rPr>
        <w:t>kreditne sposobnosti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lastRenderedPageBreak/>
        <w:t>vlastitih prihoda</w:t>
      </w:r>
      <w:r w:rsidR="00397096">
        <w:rPr>
          <w:rFonts w:ascii="Times New Roman" w:eastAsia="Times New Roman" w:hAnsi="Times New Roman" w:cs="Times New Roman"/>
        </w:rPr>
        <w:t xml:space="preserve"> do </w:t>
      </w:r>
      <w:r>
        <w:rPr>
          <w:rFonts w:ascii="Times New Roman" w:eastAsia="Times New Roman" w:hAnsi="Times New Roman" w:cs="Times New Roman"/>
        </w:rPr>
        <w:t>planiranj</w:t>
      </w:r>
      <w:r w:rsidR="00397096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zajedničkog života. Na okruglom stolu govornici su bili </w:t>
      </w:r>
      <w:r>
        <w:rPr>
          <w:rFonts w:ascii="Times New Roman" w:eastAsia="Times New Roman" w:hAnsi="Times New Roman" w:cs="Times New Roman"/>
          <w:color w:val="050505"/>
        </w:rPr>
        <w:t xml:space="preserve">Ivana </w:t>
      </w:r>
      <w:proofErr w:type="spellStart"/>
      <w:r>
        <w:rPr>
          <w:rFonts w:ascii="Times New Roman" w:eastAsia="Times New Roman" w:hAnsi="Times New Roman" w:cs="Times New Roman"/>
          <w:color w:val="050505"/>
        </w:rPr>
        <w:t>Mehle</w:t>
      </w:r>
      <w:proofErr w:type="spellEnd"/>
      <w:r>
        <w:rPr>
          <w:rFonts w:ascii="Times New Roman" w:eastAsia="Times New Roman" w:hAnsi="Times New Roman" w:cs="Times New Roman"/>
          <w:color w:val="050505"/>
        </w:rPr>
        <w:t xml:space="preserve"> predstojnica Područnog ureda HZZ-a Karlovac u ime državnog tajnika u Ministarstvu rada, mirovinskog sustava, obitelji i socijalne politike.</w:t>
      </w:r>
      <w:r w:rsidR="00230297">
        <w:rPr>
          <w:rFonts w:ascii="Times New Roman" w:eastAsia="Times New Roman" w:hAnsi="Times New Roman" w:cs="Times New Roman"/>
          <w:color w:val="050505"/>
        </w:rPr>
        <w:t>,</w:t>
      </w:r>
      <w:r>
        <w:rPr>
          <w:rFonts w:ascii="Times New Roman" w:eastAsia="Times New Roman" w:hAnsi="Times New Roman" w:cs="Times New Roman"/>
          <w:color w:val="050505"/>
        </w:rPr>
        <w:t xml:space="preserve"> Damir Jugo dekan Visoke škole Edward Bernays i predsjednik zbora Veleučilišta, Aleksandra Podrebarac predsjednica </w:t>
      </w:r>
      <w:r>
        <w:rPr>
          <w:rFonts w:ascii="Times New Roman" w:eastAsia="Times New Roman" w:hAnsi="Times New Roman" w:cs="Times New Roman"/>
        </w:rPr>
        <w:t xml:space="preserve">Udruge </w:t>
      </w:r>
      <w:hyperlink r:id="rId6">
        <w:proofErr w:type="spellStart"/>
        <w:r>
          <w:rPr>
            <w:rFonts w:ascii="Times New Roman" w:eastAsia="Times New Roman" w:hAnsi="Times New Roman" w:cs="Times New Roman"/>
          </w:rPr>
          <w:t>Carpe</w:t>
        </w:r>
        <w:proofErr w:type="spellEnd"/>
        <w:r>
          <w:rPr>
            <w:rFonts w:ascii="Times New Roman" w:eastAsia="Times New Roman" w:hAnsi="Times New Roman" w:cs="Times New Roman"/>
          </w:rPr>
          <w:t xml:space="preserve"> </w:t>
        </w:r>
        <w:proofErr w:type="spellStart"/>
        <w:r>
          <w:rPr>
            <w:rFonts w:ascii="Times New Roman" w:eastAsia="Times New Roman" w:hAnsi="Times New Roman" w:cs="Times New Roman"/>
          </w:rPr>
          <w:t>Diem</w:t>
        </w:r>
        <w:proofErr w:type="spellEnd"/>
      </w:hyperlink>
      <w:r>
        <w:rPr>
          <w:rFonts w:ascii="Times New Roman" w:eastAsia="Times New Roman" w:hAnsi="Times New Roman" w:cs="Times New Roman"/>
          <w:color w:val="050505"/>
        </w:rPr>
        <w:t xml:space="preserve">, Marko </w:t>
      </w:r>
      <w:proofErr w:type="spellStart"/>
      <w:r>
        <w:rPr>
          <w:rFonts w:ascii="Times New Roman" w:eastAsia="Times New Roman" w:hAnsi="Times New Roman" w:cs="Times New Roman"/>
          <w:color w:val="050505"/>
        </w:rPr>
        <w:t>Čurjak</w:t>
      </w:r>
      <w:proofErr w:type="spellEnd"/>
      <w:r>
        <w:rPr>
          <w:rFonts w:ascii="Times New Roman" w:eastAsia="Times New Roman" w:hAnsi="Times New Roman" w:cs="Times New Roman"/>
          <w:color w:val="050505"/>
        </w:rPr>
        <w:t xml:space="preserve"> student Veleučilišta u Karlovcu na specijalističkom studiju</w:t>
      </w:r>
      <w:r w:rsidR="00230297">
        <w:rPr>
          <w:rFonts w:ascii="Times New Roman" w:eastAsia="Times New Roman" w:hAnsi="Times New Roman" w:cs="Times New Roman"/>
          <w:color w:val="050505"/>
        </w:rPr>
        <w:t>,</w:t>
      </w:r>
      <w:r>
        <w:rPr>
          <w:rFonts w:ascii="Times New Roman" w:eastAsia="Times New Roman" w:hAnsi="Times New Roman" w:cs="Times New Roman"/>
          <w:color w:val="050505"/>
        </w:rPr>
        <w:t xml:space="preserve"> koji radi kao prodajni predstavnik u PPK-a.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50505"/>
        </w:rPr>
        <w:t xml:space="preserve">Predstavili su problematiku pri zapošljavanju i s čime se mladi sve susreću i ponudili odgovore na pitanja kako se zaposliti, gdje naučiti nove vještine, kako funkcionira tržište, a kako burza. Mladi Karlovčani su svojim pitanjima otvorili i pitanja o mentalnom zdravlju i o važnosti </w:t>
      </w:r>
      <w:r w:rsidR="00121485">
        <w:rPr>
          <w:rFonts w:ascii="Times New Roman" w:eastAsia="Times New Roman" w:hAnsi="Times New Roman" w:cs="Times New Roman"/>
          <w:color w:val="050505"/>
        </w:rPr>
        <w:t xml:space="preserve">zdrave </w:t>
      </w:r>
      <w:r>
        <w:rPr>
          <w:rFonts w:ascii="Times New Roman" w:eastAsia="Times New Roman" w:hAnsi="Times New Roman" w:cs="Times New Roman"/>
          <w:color w:val="050505"/>
        </w:rPr>
        <w:t xml:space="preserve">radne okoline. Predstavljena su mjesta gdje mladi mogu potražiti pomoć, kako reagirati na </w:t>
      </w:r>
      <w:proofErr w:type="spellStart"/>
      <w:r>
        <w:rPr>
          <w:rFonts w:ascii="Times New Roman" w:eastAsia="Times New Roman" w:hAnsi="Times New Roman" w:cs="Times New Roman"/>
          <w:i/>
          <w:color w:val="050505"/>
        </w:rPr>
        <w:t>mobbing</w:t>
      </w:r>
      <w:proofErr w:type="spellEnd"/>
      <w:r>
        <w:rPr>
          <w:rFonts w:ascii="Times New Roman" w:eastAsia="Times New Roman" w:hAnsi="Times New Roman" w:cs="Times New Roman"/>
          <w:color w:val="050505"/>
        </w:rPr>
        <w:t xml:space="preserve"> što se može poduzeti, što je primjereno reći na radnom mjest</w:t>
      </w:r>
      <w:r w:rsidR="00121485">
        <w:rPr>
          <w:rFonts w:ascii="Times New Roman" w:eastAsia="Times New Roman" w:hAnsi="Times New Roman" w:cs="Times New Roman"/>
          <w:color w:val="050505"/>
        </w:rPr>
        <w:t>u</w:t>
      </w:r>
      <w:r>
        <w:rPr>
          <w:rFonts w:ascii="Times New Roman" w:eastAsia="Times New Roman" w:hAnsi="Times New Roman" w:cs="Times New Roman"/>
          <w:color w:val="050505"/>
        </w:rPr>
        <w:t xml:space="preserve"> i kako se odnositi prema kolegama.</w:t>
      </w:r>
    </w:p>
    <w:p w14:paraId="2A45A171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4C4F248C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Malonogometni turnir gradskih četvrti i mjesnih odbora</w:t>
      </w:r>
    </w:p>
    <w:p w14:paraId="1339E70E" w14:textId="198B1B03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Savjet mladih je pomogao u organizaciji malonogometnog turnira gradskih četvrti i mjesnih odbora, kojeg je organizirao Grad Karlovac u suradnji s Nogometni</w:t>
      </w:r>
      <w:r w:rsidR="00C8089A"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</w:rPr>
        <w:t xml:space="preserve"> savezom Karlovačke županije. Ovom </w:t>
      </w:r>
      <w:r w:rsidR="00C8089A">
        <w:rPr>
          <w:rFonts w:ascii="Times New Roman" w:eastAsia="Times New Roman" w:hAnsi="Times New Roman" w:cs="Times New Roman"/>
        </w:rPr>
        <w:t>aktivnosti</w:t>
      </w:r>
      <w:r>
        <w:rPr>
          <w:rFonts w:ascii="Times New Roman" w:eastAsia="Times New Roman" w:hAnsi="Times New Roman" w:cs="Times New Roman"/>
        </w:rPr>
        <w:t xml:space="preserve"> nastojalo se </w:t>
      </w:r>
      <w:r w:rsidR="00C8089A">
        <w:rPr>
          <w:rFonts w:ascii="Times New Roman" w:eastAsia="Times New Roman" w:hAnsi="Times New Roman" w:cs="Times New Roman"/>
        </w:rPr>
        <w:t>doprinijeti</w:t>
      </w:r>
      <w:r>
        <w:rPr>
          <w:rFonts w:ascii="Times New Roman" w:eastAsia="Times New Roman" w:hAnsi="Times New Roman" w:cs="Times New Roman"/>
        </w:rPr>
        <w:t xml:space="preserve"> ostvarenju mjera iz Gradskog programa za mlade 2020-2023, Poglavlje 5. Slobodno vrijeme, kultura mladih i sport. Sport je neizostavan dio razvoja i aktivnosti, s obzirom na podatke EU o Hrvatskoj</w:t>
      </w:r>
      <w:r w:rsidR="00121485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pokazuje se da smo jedna </w:t>
      </w:r>
      <w:r w:rsidR="00EE5373">
        <w:rPr>
          <w:rFonts w:ascii="Times New Roman" w:eastAsia="Times New Roman" w:hAnsi="Times New Roman" w:cs="Times New Roman"/>
        </w:rPr>
        <w:t>pretila</w:t>
      </w:r>
      <w:r>
        <w:rPr>
          <w:rFonts w:ascii="Times New Roman" w:eastAsia="Times New Roman" w:hAnsi="Times New Roman" w:cs="Times New Roman"/>
        </w:rPr>
        <w:t xml:space="preserve"> nacija te se kroz ovaj turnir htjelo potaknuti što više mladih na sportske aktivnosti. Ujedno, turnir je organiziran u sklopu Zvjezdanog ljeta</w:t>
      </w:r>
      <w:r w:rsidR="00EE5373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manifestacije kojom se dočekuje rođendan grada, a svaka mlada osoba je mogla uz to nastupati za svoju gradsku četvrt i mjesni odbor. Nastupilo je </w:t>
      </w:r>
      <w:r w:rsidR="00C21413">
        <w:rPr>
          <w:rFonts w:ascii="Times New Roman" w:eastAsia="Times New Roman" w:hAnsi="Times New Roman" w:cs="Times New Roman"/>
        </w:rPr>
        <w:t>dvanaest</w:t>
      </w:r>
      <w:r>
        <w:rPr>
          <w:rFonts w:ascii="Times New Roman" w:eastAsia="Times New Roman" w:hAnsi="Times New Roman" w:cs="Times New Roman"/>
        </w:rPr>
        <w:t xml:space="preserve"> ekipa</w:t>
      </w:r>
      <w:r w:rsidR="00C21413">
        <w:rPr>
          <w:rFonts w:ascii="Times New Roman" w:eastAsia="Times New Roman" w:hAnsi="Times New Roman" w:cs="Times New Roman"/>
        </w:rPr>
        <w:t xml:space="preserve"> koje je podržalo</w:t>
      </w:r>
      <w:r w:rsidR="00D70D5F">
        <w:rPr>
          <w:rFonts w:ascii="Times New Roman" w:eastAsia="Times New Roman" w:hAnsi="Times New Roman" w:cs="Times New Roman"/>
        </w:rPr>
        <w:t xml:space="preserve"> puno</w:t>
      </w:r>
      <w:r>
        <w:rPr>
          <w:rFonts w:ascii="Times New Roman" w:eastAsia="Times New Roman" w:hAnsi="Times New Roman" w:cs="Times New Roman"/>
        </w:rPr>
        <w:t xml:space="preserve"> gledalište svih generacija na Sokolskom igralištu. </w:t>
      </w:r>
    </w:p>
    <w:p w14:paraId="2F61AF8C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51984ED2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14. Sajam udruga grada Karlovca</w:t>
      </w:r>
    </w:p>
    <w:p w14:paraId="5B14BAA2" w14:textId="1292DAC2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</w:rPr>
        <w:t>U rujnu 2023. Savjet mladih predstavio je svoj rad u sklopu 14. sajma udruga grada Karlovca. Postavljen je info pult te su se građani mogli informirati o aktivnostima koje provodi Savjet mladih, zagovaračkim inicijativama te o sadržaju Gradskog programa za mlade grada Karlovca 2020. – 2023., osim toga distribuirani su i promotivni materijali s logotipom Savjeta</w:t>
      </w:r>
      <w:r w:rsidR="00D70D5F">
        <w:rPr>
          <w:rFonts w:ascii="Times New Roman" w:eastAsia="Times New Roman" w:hAnsi="Times New Roman" w:cs="Times New Roman"/>
        </w:rPr>
        <w:t>.</w:t>
      </w:r>
    </w:p>
    <w:p w14:paraId="4548CBB7" w14:textId="77777777" w:rsidR="00453619" w:rsidRDefault="00000000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SURADNJE, POVEZIVANJE I UMREŽAVANJE S DRUGIM DIONICIMA AKTIVNIM U DRUŠTVU </w:t>
      </w:r>
    </w:p>
    <w:p w14:paraId="14BC16C8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Tribina </w:t>
      </w:r>
      <w:r>
        <w:rPr>
          <w:rFonts w:ascii="Times New Roman" w:eastAsia="Times New Roman" w:hAnsi="Times New Roman" w:cs="Times New Roman"/>
          <w:b/>
          <w:i/>
        </w:rPr>
        <w:t>Mladi pitaju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0EC2AE55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Predstavnici Savjeta mladih sudjelovali su na tribini </w:t>
      </w:r>
      <w:r>
        <w:rPr>
          <w:rFonts w:ascii="Times New Roman" w:eastAsia="Times New Roman" w:hAnsi="Times New Roman" w:cs="Times New Roman"/>
          <w:i/>
        </w:rPr>
        <w:t>Mladi pitaju</w:t>
      </w:r>
      <w:r>
        <w:rPr>
          <w:rFonts w:ascii="Times New Roman" w:eastAsia="Times New Roman" w:hAnsi="Times New Roman" w:cs="Times New Roman"/>
        </w:rPr>
        <w:t xml:space="preserve"> u sklopu 15 godina rada Centra za mlade. U sklopu ove aktivnosti predstavnici Savjeta imali su priliku čuti i razgovarati s ostalim mladima o problemima u lokalnoj zajednici, ali isto tako i čuti koje su aktivnosti popraćene pozitivno, a na kojima još treba raditi.</w:t>
      </w:r>
    </w:p>
    <w:p w14:paraId="5DA6A4C8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5D0C6572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Suradnja sa Savjetom mladih Grada Požege, Čakovca i Virovitice</w:t>
      </w:r>
    </w:p>
    <w:p w14:paraId="3F9CA99F" w14:textId="11C4C738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highlight w:val="white"/>
        </w:rPr>
      </w:pPr>
      <w:r>
        <w:rPr>
          <w:rFonts w:ascii="Times New Roman" w:eastAsia="Times New Roman" w:hAnsi="Times New Roman" w:cs="Times New Roman"/>
          <w:color w:val="222222"/>
          <w:highlight w:val="white"/>
        </w:rPr>
        <w:t xml:space="preserve">Sporazum je potpisan u Požegi, zajedno s predsjednikom savjeta Ivanom Karasom na potpisivanju je bila i Romana Franjković. </w:t>
      </w:r>
      <w:r w:rsidR="00C831BF">
        <w:rPr>
          <w:rFonts w:ascii="Times New Roman" w:eastAsia="Times New Roman" w:hAnsi="Times New Roman" w:cs="Times New Roman"/>
          <w:color w:val="222222"/>
          <w:highlight w:val="white"/>
        </w:rPr>
        <w:t>Ovim sporazumom</w:t>
      </w:r>
      <w:r>
        <w:rPr>
          <w:rFonts w:ascii="Times New Roman" w:eastAsia="Times New Roman" w:hAnsi="Times New Roman" w:cs="Times New Roman"/>
          <w:color w:val="222222"/>
          <w:highlight w:val="white"/>
        </w:rPr>
        <w:t xml:space="preserve"> o suradnji i prijateljstvu cilj je zajedno provoditi aktivnosti koje će postati praksa na lokalnoj razini, ali i na nacionalnoj razini kako bi se mladi što više povezivali, umrežavali te zajedničkim idejama i prijedlozima nastupali prema vladajućim strukturama. Ovime </w:t>
      </w:r>
      <w:r w:rsidR="00C831BF">
        <w:rPr>
          <w:rFonts w:ascii="Times New Roman" w:eastAsia="Times New Roman" w:hAnsi="Times New Roman" w:cs="Times New Roman"/>
          <w:color w:val="222222"/>
          <w:highlight w:val="white"/>
        </w:rPr>
        <w:t>je postavljen</w:t>
      </w:r>
      <w:r>
        <w:rPr>
          <w:rFonts w:ascii="Times New Roman" w:eastAsia="Times New Roman" w:hAnsi="Times New Roman" w:cs="Times New Roman"/>
          <w:color w:val="222222"/>
          <w:highlight w:val="white"/>
        </w:rPr>
        <w:t xml:space="preserve"> temelj za nadolazeće generacije na kojima mogu graditi svoju viziju i kreirati politike za mlade te zastupati svoja uvjerenja. Savjeti mladih iako su savjetodavna tijela imaju važnu ulogu u kreiranju politika za mlade i predstavljanju mladih u društvu.</w:t>
      </w:r>
    </w:p>
    <w:p w14:paraId="7823FF1E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highlight w:val="white"/>
        </w:rPr>
      </w:pPr>
    </w:p>
    <w:p w14:paraId="17FF113F" w14:textId="77777777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Radni sastanak sa Savjetom mladih Grada Čakovca</w:t>
      </w:r>
    </w:p>
    <w:p w14:paraId="2F454E5E" w14:textId="5E104C64" w:rsidR="00453619" w:rsidRDefault="0000000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 Savjetom mladih Grada Čakovca potpisana su već dva Sporazuma o suradnji i prijateljstvu. Tema radnog sastanka bi</w:t>
      </w:r>
      <w:r w:rsidR="00C831BF"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</w:rPr>
        <w:t xml:space="preserve">o je participativno budžetiranje. Kolege su predstavile kako su implementirali ovu ideju unutar vladajuće infrastrukture </w:t>
      </w:r>
      <w:r w:rsidR="001F1C02">
        <w:rPr>
          <w:rFonts w:ascii="Times New Roman" w:eastAsia="Times New Roman" w:hAnsi="Times New Roman" w:cs="Times New Roman"/>
        </w:rPr>
        <w:t>koja se</w:t>
      </w:r>
      <w:r>
        <w:rPr>
          <w:rFonts w:ascii="Times New Roman" w:eastAsia="Times New Roman" w:hAnsi="Times New Roman" w:cs="Times New Roman"/>
        </w:rPr>
        <w:t xml:space="preserve"> pokazal</w:t>
      </w:r>
      <w:r w:rsidR="00C831BF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vrlo uspješnom praksom među mladima. Ideja participativnog budžetiranja je da se odvoji određeni iznos </w:t>
      </w:r>
      <w:r w:rsidR="00C831BF">
        <w:rPr>
          <w:rFonts w:ascii="Times New Roman" w:eastAsia="Times New Roman" w:hAnsi="Times New Roman" w:cs="Times New Roman"/>
        </w:rPr>
        <w:t>iz</w:t>
      </w:r>
      <w:r>
        <w:rPr>
          <w:rFonts w:ascii="Times New Roman" w:eastAsia="Times New Roman" w:hAnsi="Times New Roman" w:cs="Times New Roman"/>
        </w:rPr>
        <w:t xml:space="preserve"> gradskog proračuna koji bi bio na raspolaganju mladima, </w:t>
      </w:r>
      <w:r w:rsidR="00B656D3">
        <w:rPr>
          <w:rFonts w:ascii="Times New Roman" w:eastAsia="Times New Roman" w:hAnsi="Times New Roman" w:cs="Times New Roman"/>
        </w:rPr>
        <w:t xml:space="preserve">koji su u gradu Čakovcu, </w:t>
      </w:r>
      <w:r w:rsidR="00B656D3" w:rsidRPr="00B656D3">
        <w:rPr>
          <w:rFonts w:ascii="Times New Roman" w:eastAsia="Times New Roman" w:hAnsi="Times New Roman" w:cs="Times New Roman"/>
        </w:rPr>
        <w:t xml:space="preserve">kroz forme </w:t>
      </w:r>
      <w:proofErr w:type="spellStart"/>
      <w:r w:rsidR="00B656D3" w:rsidRPr="00B656D3">
        <w:rPr>
          <w:rFonts w:ascii="Times New Roman" w:eastAsia="Times New Roman" w:hAnsi="Times New Roman" w:cs="Times New Roman"/>
          <w:i/>
          <w:iCs/>
        </w:rPr>
        <w:t>google</w:t>
      </w:r>
      <w:proofErr w:type="spellEnd"/>
      <w:r w:rsidR="00B656D3" w:rsidRPr="00B656D3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="00B656D3" w:rsidRPr="00B656D3">
        <w:rPr>
          <w:rFonts w:ascii="Times New Roman" w:eastAsia="Times New Roman" w:hAnsi="Times New Roman" w:cs="Times New Roman"/>
          <w:i/>
          <w:iCs/>
        </w:rPr>
        <w:t>formsa</w:t>
      </w:r>
      <w:proofErr w:type="spellEnd"/>
      <w:r w:rsidR="00B656D3" w:rsidRPr="00B656D3">
        <w:rPr>
          <w:rFonts w:ascii="Times New Roman" w:eastAsia="Times New Roman" w:hAnsi="Times New Roman" w:cs="Times New Roman"/>
        </w:rPr>
        <w:t xml:space="preserve"> i anketu, </w:t>
      </w:r>
      <w:r>
        <w:rPr>
          <w:rFonts w:ascii="Times New Roman" w:eastAsia="Times New Roman" w:hAnsi="Times New Roman" w:cs="Times New Roman"/>
        </w:rPr>
        <w:t>davali svoje ideje i inicijative</w:t>
      </w:r>
      <w:r w:rsidR="002400FC">
        <w:rPr>
          <w:rFonts w:ascii="Times New Roman" w:eastAsia="Times New Roman" w:hAnsi="Times New Roman" w:cs="Times New Roman"/>
        </w:rPr>
        <w:t xml:space="preserve">, istaknuli </w:t>
      </w:r>
      <w:r>
        <w:rPr>
          <w:rFonts w:ascii="Times New Roman" w:eastAsia="Times New Roman" w:hAnsi="Times New Roman" w:cs="Times New Roman"/>
        </w:rPr>
        <w:t>što im nedostaje u njihovom gradu</w:t>
      </w:r>
      <w:r w:rsidR="002400FC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te su </w:t>
      </w:r>
      <w:r w:rsidR="005D1801">
        <w:rPr>
          <w:rFonts w:ascii="Times New Roman" w:eastAsia="Times New Roman" w:hAnsi="Times New Roman" w:cs="Times New Roman"/>
        </w:rPr>
        <w:t xml:space="preserve">za one koje su izabrane kao </w:t>
      </w:r>
      <w:r>
        <w:rPr>
          <w:rFonts w:ascii="Times New Roman" w:eastAsia="Times New Roman" w:hAnsi="Times New Roman" w:cs="Times New Roman"/>
        </w:rPr>
        <w:t>najbolje ideje</w:t>
      </w:r>
      <w:r w:rsidR="005D180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dana financijska sredstva</w:t>
      </w:r>
      <w:r w:rsidR="005D1801">
        <w:rPr>
          <w:rFonts w:ascii="Times New Roman" w:eastAsia="Times New Roman" w:hAnsi="Times New Roman" w:cs="Times New Roman"/>
        </w:rPr>
        <w:t xml:space="preserve">. Na ovaj način </w:t>
      </w:r>
      <w:r>
        <w:rPr>
          <w:rFonts w:ascii="Times New Roman" w:eastAsia="Times New Roman" w:hAnsi="Times New Roman" w:cs="Times New Roman"/>
        </w:rPr>
        <w:t xml:space="preserve">mladi </w:t>
      </w:r>
      <w:r w:rsidR="005D1801">
        <w:rPr>
          <w:rFonts w:ascii="Times New Roman" w:eastAsia="Times New Roman" w:hAnsi="Times New Roman" w:cs="Times New Roman"/>
        </w:rPr>
        <w:t xml:space="preserve">dobiju priliku realizirati svoje ideje i potrebe te </w:t>
      </w:r>
      <w:r>
        <w:rPr>
          <w:rFonts w:ascii="Times New Roman" w:eastAsia="Times New Roman" w:hAnsi="Times New Roman" w:cs="Times New Roman"/>
        </w:rPr>
        <w:t>na taj način uključiti</w:t>
      </w:r>
      <w:r w:rsidR="00487C41">
        <w:rPr>
          <w:rFonts w:ascii="Times New Roman" w:eastAsia="Times New Roman" w:hAnsi="Times New Roman" w:cs="Times New Roman"/>
        </w:rPr>
        <w:t xml:space="preserve"> se  u procese donošenja odluka</w:t>
      </w:r>
      <w:r w:rsidR="00C77C2B">
        <w:rPr>
          <w:rFonts w:ascii="Times New Roman" w:eastAsia="Times New Roman" w:hAnsi="Times New Roman" w:cs="Times New Roman"/>
        </w:rPr>
        <w:t xml:space="preserve"> koje se tiču njih samih.</w:t>
      </w:r>
    </w:p>
    <w:p w14:paraId="10DC33A2" w14:textId="77777777" w:rsidR="00453619" w:rsidRDefault="00453619">
      <w:pPr>
        <w:spacing w:before="240" w:line="360" w:lineRule="auto"/>
        <w:jc w:val="both"/>
        <w:rPr>
          <w:rFonts w:ascii="Times New Roman" w:eastAsia="Times New Roman" w:hAnsi="Times New Roman" w:cs="Times New Roman"/>
        </w:rPr>
      </w:pPr>
    </w:p>
    <w:p w14:paraId="6AB58C44" w14:textId="77777777" w:rsidR="00453619" w:rsidRDefault="0000000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4FEFC6EE" wp14:editId="3CAF7B4B">
            <wp:simplePos x="0" y="0"/>
            <wp:positionH relativeFrom="column">
              <wp:posOffset>3895725</wp:posOffset>
            </wp:positionH>
            <wp:positionV relativeFrom="paragraph">
              <wp:posOffset>216534</wp:posOffset>
            </wp:positionV>
            <wp:extent cx="877184" cy="867410"/>
            <wp:effectExtent l="0" t="0" r="0" b="0"/>
            <wp:wrapNone/>
            <wp:docPr id="2" name="image2.png" descr="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ogo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7184" cy="8674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D2F24E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24A67FDE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22841FD9" w14:textId="77777777" w:rsidR="00453619" w:rsidRDefault="00453619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</w:rPr>
      </w:pPr>
    </w:p>
    <w:p w14:paraId="41C68426" w14:textId="77777777" w:rsidR="00453619" w:rsidRDefault="00453619">
      <w:pPr>
        <w:spacing w:line="360" w:lineRule="auto"/>
        <w:rPr>
          <w:rFonts w:ascii="Times New Roman" w:eastAsia="Times New Roman" w:hAnsi="Times New Roman" w:cs="Times New Roman"/>
        </w:rPr>
      </w:pPr>
    </w:p>
    <w:p w14:paraId="77C8881C" w14:textId="77777777" w:rsidR="00453619" w:rsidRDefault="00000000">
      <w:pPr>
        <w:spacing w:line="36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Predsjednik Savjeta mladih Grada Karlovca</w:t>
      </w:r>
    </w:p>
    <w:p w14:paraId="631A7FFF" w14:textId="77777777" w:rsidR="00453619" w:rsidRDefault="00000000">
      <w:pPr>
        <w:spacing w:line="360" w:lineRule="auto"/>
        <w:ind w:left="3600" w:firstLine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Ivan Karas</w:t>
      </w:r>
    </w:p>
    <w:p w14:paraId="0AAD5426" w14:textId="77777777" w:rsidR="00453619" w:rsidRDefault="00453619">
      <w:pPr>
        <w:spacing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3681E89B" w14:textId="77777777" w:rsidR="00453619" w:rsidRDefault="00453619">
      <w:pPr>
        <w:spacing w:line="360" w:lineRule="auto"/>
        <w:jc w:val="right"/>
        <w:rPr>
          <w:rFonts w:ascii="Times New Roman" w:eastAsia="Times New Roman" w:hAnsi="Times New Roman" w:cs="Times New Roman"/>
        </w:rPr>
      </w:pPr>
    </w:p>
    <w:p w14:paraId="30C561FE" w14:textId="77777777" w:rsidR="00453619" w:rsidRDefault="00453619">
      <w:pPr>
        <w:spacing w:line="360" w:lineRule="auto"/>
        <w:jc w:val="both"/>
      </w:pPr>
    </w:p>
    <w:p w14:paraId="1F4D2564" w14:textId="77777777" w:rsidR="00453619" w:rsidRDefault="00453619">
      <w:pPr>
        <w:spacing w:line="360" w:lineRule="auto"/>
        <w:rPr>
          <w:rFonts w:ascii="Times New Roman" w:eastAsia="Times New Roman" w:hAnsi="Times New Roman" w:cs="Times New Roman"/>
        </w:rPr>
      </w:pPr>
    </w:p>
    <w:p w14:paraId="6DA0382E" w14:textId="77777777" w:rsidR="00453619" w:rsidRDefault="00453619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14:paraId="36982829" w14:textId="77777777" w:rsidR="00453619" w:rsidRDefault="00453619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14:paraId="064972A8" w14:textId="77777777" w:rsidR="00453619" w:rsidRDefault="00453619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sectPr w:rsidR="0045361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19"/>
    <w:rsid w:val="00094355"/>
    <w:rsid w:val="00110C4C"/>
    <w:rsid w:val="00121485"/>
    <w:rsid w:val="001F1C02"/>
    <w:rsid w:val="00230297"/>
    <w:rsid w:val="002400FC"/>
    <w:rsid w:val="00314439"/>
    <w:rsid w:val="00397096"/>
    <w:rsid w:val="00453619"/>
    <w:rsid w:val="00487C41"/>
    <w:rsid w:val="005C2503"/>
    <w:rsid w:val="005D1801"/>
    <w:rsid w:val="0089466A"/>
    <w:rsid w:val="009431A6"/>
    <w:rsid w:val="00B656D3"/>
    <w:rsid w:val="00C21413"/>
    <w:rsid w:val="00C77C2B"/>
    <w:rsid w:val="00C8089A"/>
    <w:rsid w:val="00C831BF"/>
    <w:rsid w:val="00D70D5F"/>
    <w:rsid w:val="00DB1A6F"/>
    <w:rsid w:val="00DB2B3B"/>
    <w:rsid w:val="00E45088"/>
    <w:rsid w:val="00EE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1B42C"/>
  <w15:docId w15:val="{DABE18FA-21F8-42E8-BE83-A04263BA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hr" w:eastAsia="hr-H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CarpeDiemKarlovac?__cft__%5b0%5d=AZX8RK4h2eH54FlK-HwirWsGoP70hw1ld-rXyYTTpchKuoTdBfS4OGlxJQmDm9eSufOwRVmio4B3c78oGbnbaoUaecXda7V8DV7Fg6ZlaGLQJfaU_iH8ugHRaEcwL8KY3rhr4JDkUVccMFYbtSlhsWep2hi-KoK2cgMHP7_sHS4_tCKGqeqv7SR6HqzBwK-C_MA&amp;__tn__=-%5dK-R" TargetMode="External"/><Relationship Id="rId5" Type="http://schemas.openxmlformats.org/officeDocument/2006/relationships/hyperlink" Target="https://www.facebook.com/VeleucilisteuKarlovcu?__cft__%5b0%5d=AZX8RK4h2eH54FlK-HwirWsGoP70hw1ld-rXyYTTpchKuoTdBfS4OGlxJQmDm9eSufOwRVmio4B3c78oGbnbaoUaecXda7V8DV7Fg6ZlaGLQJfaU_iH8ugHRaEcwL8KY3rhr4JDkUVccMFYbtSlhsWep2hi-KoK2cgMHP7_sHS4_tCKGqeqv7SR6HqzBwK-C_MA&amp;__tn__=-%5dK-R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Matan</dc:creator>
  <cp:lastModifiedBy>Ivana Matan</cp:lastModifiedBy>
  <cp:revision>23</cp:revision>
  <cp:lastPrinted>2024-04-10T07:33:00Z</cp:lastPrinted>
  <dcterms:created xsi:type="dcterms:W3CDTF">2024-04-10T07:15:00Z</dcterms:created>
  <dcterms:modified xsi:type="dcterms:W3CDTF">2024-04-10T13:26:00Z</dcterms:modified>
</cp:coreProperties>
</file>