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89E73" w14:textId="6A0C0105" w:rsidR="00313111" w:rsidRPr="00313111" w:rsidRDefault="00313111" w:rsidP="0095403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6903746C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4963A7C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524E8C6D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A6E0239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59580944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1685743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3AE86BD9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17E3AC1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62A0A633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814D330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61F6A384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DEBD8F1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30"/>
          <w:szCs w:val="30"/>
        </w:rPr>
      </w:pPr>
      <w:r w:rsidRPr="00313111">
        <w:rPr>
          <w:rFonts w:ascii="TimesNewRomanPSMT" w:hAnsi="TimesNewRomanPSMT" w:cs="TimesNewRomanPSMT"/>
          <w:b/>
          <w:sz w:val="30"/>
          <w:szCs w:val="30"/>
        </w:rPr>
        <w:t>S T A T U T</w:t>
      </w:r>
    </w:p>
    <w:p w14:paraId="6BEE752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30"/>
          <w:szCs w:val="30"/>
        </w:rPr>
      </w:pPr>
    </w:p>
    <w:p w14:paraId="3611770B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30"/>
          <w:szCs w:val="30"/>
        </w:rPr>
      </w:pPr>
      <w:r w:rsidRPr="00313111">
        <w:rPr>
          <w:rFonts w:ascii="TimesNewRomanPSMT" w:hAnsi="TimesNewRomanPSMT" w:cs="TimesNewRomanPSMT"/>
          <w:b/>
          <w:sz w:val="30"/>
          <w:szCs w:val="30"/>
        </w:rPr>
        <w:t>Javne ustanove AQUATIKA - SLATKOVODNI AKVARIJ KARLOVAC</w:t>
      </w:r>
    </w:p>
    <w:p w14:paraId="5710B00B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17F5ACA5" w14:textId="64E835A4" w:rsidR="00313111" w:rsidRPr="00313111" w:rsidRDefault="003A58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                       </w:t>
      </w:r>
    </w:p>
    <w:p w14:paraId="46ECF495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B6FCC47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5AFC729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1C510E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0264609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7759921F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2479AB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5006FDE0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3746585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0B7AC8B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163070B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F1213D4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38F75E5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71AAAFC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3C263A1D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19035B1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346881E5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84C09AE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81C29BD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3B79DCC0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D168837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7474975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37DF045A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1B6D46E" w14:textId="77777777" w:rsidR="0006536B" w:rsidRDefault="0006536B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5E002A5E" w14:textId="77777777" w:rsidR="0006536B" w:rsidRPr="00313111" w:rsidRDefault="0006536B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7665103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3B3EAA0B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6E0E4C8C" w14:textId="5772FBBF" w:rsidR="00313111" w:rsidRDefault="003A5811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Karlovac</w:t>
      </w:r>
      <w:r w:rsidR="000E1652">
        <w:rPr>
          <w:rFonts w:ascii="TimesNewRomanPSMT" w:hAnsi="TimesNewRomanPSMT" w:cs="TimesNewRomanPSMT"/>
          <w:sz w:val="24"/>
          <w:szCs w:val="24"/>
        </w:rPr>
        <w:t xml:space="preserve">,  </w:t>
      </w:r>
      <w:r w:rsidR="00BB7BDB">
        <w:rPr>
          <w:rFonts w:ascii="TimesNewRomanPSMT" w:hAnsi="TimesNewRomanPSMT" w:cs="TimesNewRomanPSMT"/>
          <w:sz w:val="24"/>
          <w:szCs w:val="24"/>
        </w:rPr>
        <w:t>05.ožujka 2024</w:t>
      </w:r>
    </w:p>
    <w:p w14:paraId="583A800C" w14:textId="77777777" w:rsidR="0095403D" w:rsidRDefault="0095403D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14:paraId="15F73BFB" w14:textId="77777777" w:rsidR="0095403D" w:rsidRDefault="0095403D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14:paraId="424F41A8" w14:textId="77777777" w:rsidR="0095403D" w:rsidRDefault="0095403D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14:paraId="2F950E20" w14:textId="77777777" w:rsidR="0095403D" w:rsidRDefault="0095403D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14:paraId="64C5FF8B" w14:textId="77777777" w:rsidR="0095403D" w:rsidRDefault="0095403D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14:paraId="0734FBA3" w14:textId="77777777" w:rsidR="0095403D" w:rsidRDefault="0095403D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14:paraId="0665BE4D" w14:textId="77777777" w:rsidR="0095403D" w:rsidRPr="00313111" w:rsidRDefault="0095403D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14:paraId="359B8DEC" w14:textId="4F50C9CD" w:rsidR="00313111" w:rsidRPr="00390FA6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lastRenderedPageBreak/>
        <w:tab/>
      </w:r>
      <w:r w:rsidRPr="00144EA0">
        <w:rPr>
          <w:rFonts w:ascii="TimesNewRomanPSMT" w:hAnsi="TimesNewRomanPSMT" w:cs="TimesNewRomanPSMT"/>
          <w:sz w:val="24"/>
          <w:szCs w:val="24"/>
        </w:rPr>
        <w:t xml:space="preserve">Na </w:t>
      </w:r>
      <w:r w:rsidRPr="00390FA6">
        <w:rPr>
          <w:rFonts w:ascii="TimesNewRomanPSMT" w:hAnsi="TimesNewRomanPSMT" w:cs="TimesNewRomanPSMT"/>
          <w:sz w:val="24"/>
          <w:szCs w:val="24"/>
        </w:rPr>
        <w:t xml:space="preserve">temelju članka 54. stavka 1. Zakona o ustanovama („Narodne novine“, </w:t>
      </w:r>
      <w:r w:rsidR="000E1652" w:rsidRPr="00390FA6">
        <w:rPr>
          <w:rFonts w:ascii="TimesNewRomanPSMT" w:hAnsi="TimesNewRomanPSMT" w:cs="TimesNewRomanPSMT"/>
          <w:sz w:val="24"/>
          <w:szCs w:val="24"/>
        </w:rPr>
        <w:t>broj 76/93, 29/97, 47/99, 35/08, 127/19, 151/22</w:t>
      </w:r>
      <w:r w:rsidRPr="00390FA6">
        <w:rPr>
          <w:rFonts w:ascii="TimesNewRomanPSMT" w:hAnsi="TimesNewRomanPSMT" w:cs="TimesNewRomanPSMT"/>
          <w:sz w:val="24"/>
          <w:szCs w:val="24"/>
        </w:rPr>
        <w:t xml:space="preserve">), Poslovnika o radu Upravnog vijeća Javne ustanove AQUATIKA – SLATKOVODNI AKVARIJ KARLOVAC te suglasnosti Gradskog vijeća Grada </w:t>
      </w:r>
      <w:r w:rsidR="00390FA6">
        <w:rPr>
          <w:rFonts w:ascii="TimesNewRomanPSMT" w:hAnsi="TimesNewRomanPSMT" w:cs="TimesNewRomanPSMT"/>
          <w:sz w:val="24"/>
          <w:szCs w:val="24"/>
        </w:rPr>
        <w:t>K</w:t>
      </w:r>
      <w:r w:rsidRPr="00390FA6">
        <w:rPr>
          <w:rFonts w:ascii="TimesNewRomanPSMT" w:hAnsi="TimesNewRomanPSMT" w:cs="TimesNewRomanPSMT"/>
          <w:sz w:val="24"/>
          <w:szCs w:val="24"/>
        </w:rPr>
        <w:t>arlovca KLASA</w:t>
      </w:r>
      <w:r w:rsidR="0095403D" w:rsidRPr="00390FA6">
        <w:rPr>
          <w:rFonts w:ascii="TimesNewRomanPSMT" w:hAnsi="TimesNewRomanPSMT" w:cs="TimesNewRomanPSMT"/>
          <w:sz w:val="24"/>
          <w:szCs w:val="24"/>
        </w:rPr>
        <w:t>____________</w:t>
      </w:r>
      <w:r w:rsidRPr="00390FA6">
        <w:rPr>
          <w:rFonts w:ascii="TimesNewRomanPSMT" w:hAnsi="TimesNewRomanPSMT" w:cs="TimesNewRomanPSMT"/>
          <w:sz w:val="24"/>
          <w:szCs w:val="24"/>
        </w:rPr>
        <w:t xml:space="preserve"> URBROJ: </w:t>
      </w:r>
      <w:r w:rsidR="0095403D" w:rsidRPr="00390FA6">
        <w:rPr>
          <w:rFonts w:ascii="TimesNewRomanPSMT" w:hAnsi="TimesNewRomanPSMT" w:cs="TimesNewRomanPSMT"/>
          <w:sz w:val="24"/>
          <w:szCs w:val="24"/>
        </w:rPr>
        <w:t>__________________</w:t>
      </w:r>
      <w:r w:rsidRPr="00390FA6">
        <w:rPr>
          <w:rFonts w:ascii="TimesNewRomanPSMT" w:hAnsi="TimesNewRomanPSMT" w:cs="TimesNewRomanPSMT"/>
          <w:sz w:val="24"/>
          <w:szCs w:val="24"/>
        </w:rPr>
        <w:t xml:space="preserve"> od </w:t>
      </w:r>
      <w:r w:rsidR="0095403D" w:rsidRPr="00390FA6">
        <w:rPr>
          <w:rFonts w:ascii="TimesNewRomanPSMT" w:hAnsi="TimesNewRomanPSMT" w:cs="TimesNewRomanPSMT"/>
          <w:sz w:val="24"/>
          <w:szCs w:val="24"/>
        </w:rPr>
        <w:t xml:space="preserve">_________________2024. </w:t>
      </w:r>
      <w:r w:rsidRPr="00390FA6">
        <w:rPr>
          <w:rFonts w:ascii="TimesNewRomanPSMT" w:hAnsi="TimesNewRomanPSMT" w:cs="TimesNewRomanPSMT"/>
          <w:sz w:val="24"/>
          <w:szCs w:val="24"/>
        </w:rPr>
        <w:t xml:space="preserve">, Upravno vijeće Javne ustanove AQUATIKA – SLATKOVODNI AKVARIJ KARLOVAC, na </w:t>
      </w:r>
      <w:r w:rsidR="0095403D" w:rsidRPr="00390FA6">
        <w:rPr>
          <w:rFonts w:ascii="TimesNewRomanPSMT" w:hAnsi="TimesNewRomanPSMT" w:cs="TimesNewRomanPSMT"/>
          <w:sz w:val="24"/>
          <w:szCs w:val="24"/>
        </w:rPr>
        <w:t>______________</w:t>
      </w:r>
      <w:r w:rsidRPr="00390FA6">
        <w:rPr>
          <w:rFonts w:ascii="TimesNewRomanPSMT" w:hAnsi="TimesNewRomanPSMT" w:cs="TimesNewRomanPSMT"/>
          <w:sz w:val="24"/>
          <w:szCs w:val="24"/>
        </w:rPr>
        <w:t xml:space="preserve"> sjednici održanoj </w:t>
      </w:r>
      <w:r w:rsidR="0095403D" w:rsidRPr="00390FA6">
        <w:rPr>
          <w:rFonts w:ascii="TimesNewRomanPSMT" w:hAnsi="TimesNewRomanPSMT" w:cs="TimesNewRomanPSMT"/>
          <w:sz w:val="24"/>
          <w:szCs w:val="24"/>
        </w:rPr>
        <w:t xml:space="preserve">__________2024. </w:t>
      </w:r>
      <w:r w:rsidRPr="00390FA6">
        <w:rPr>
          <w:rFonts w:ascii="TimesNewRomanPSMT" w:hAnsi="TimesNewRomanPSMT" w:cs="TimesNewRomanPSMT"/>
          <w:sz w:val="24"/>
          <w:szCs w:val="24"/>
        </w:rPr>
        <w:t>godine, donosi</w:t>
      </w:r>
    </w:p>
    <w:p w14:paraId="2BA06257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2E961A5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313111">
        <w:rPr>
          <w:rFonts w:ascii="TimesNewRomanPSMT" w:hAnsi="TimesNewRomanPSMT" w:cs="TimesNewRomanPSMT"/>
          <w:b/>
          <w:sz w:val="24"/>
          <w:szCs w:val="24"/>
        </w:rPr>
        <w:t>STATUT</w:t>
      </w:r>
    </w:p>
    <w:p w14:paraId="0E53E012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313111">
        <w:rPr>
          <w:rFonts w:ascii="TimesNewRomanPSMT" w:hAnsi="TimesNewRomanPSMT" w:cs="TimesNewRomanPSMT"/>
          <w:b/>
          <w:sz w:val="24"/>
          <w:szCs w:val="24"/>
        </w:rPr>
        <w:t xml:space="preserve">Javne ustanove AQUATIKA </w:t>
      </w:r>
      <w:r>
        <w:rPr>
          <w:rFonts w:ascii="TimesNewRomanPSMT" w:hAnsi="TimesNewRomanPSMT" w:cs="TimesNewRomanPSMT"/>
          <w:b/>
          <w:sz w:val="24"/>
          <w:szCs w:val="24"/>
        </w:rPr>
        <w:t>–</w:t>
      </w:r>
      <w:r w:rsidRPr="00313111">
        <w:rPr>
          <w:rFonts w:ascii="TimesNewRomanPSMT" w:hAnsi="TimesNewRomanPSMT" w:cs="TimesNewRomanPSMT"/>
          <w:b/>
          <w:sz w:val="24"/>
          <w:szCs w:val="24"/>
        </w:rPr>
        <w:t xml:space="preserve"> SLATKOVODNI AKVARIJ KARLOVAC</w:t>
      </w:r>
    </w:p>
    <w:p w14:paraId="2E9478DF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7DBA8CE6" w14:textId="77777777" w:rsidR="00513FED" w:rsidRPr="00313111" w:rsidRDefault="00513FED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10EDD942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313111">
        <w:rPr>
          <w:rFonts w:ascii="TimesNewRomanPSMT" w:hAnsi="TimesNewRomanPSMT" w:cs="TimesNewRomanPSMT"/>
          <w:b/>
          <w:sz w:val="24"/>
          <w:szCs w:val="24"/>
        </w:rPr>
        <w:t>I.</w:t>
      </w:r>
      <w:r w:rsidRPr="00313111">
        <w:rPr>
          <w:rFonts w:ascii="TimesNewRomanPSMT" w:hAnsi="TimesNewRomanPSMT" w:cs="TimesNewRomanPSMT"/>
          <w:b/>
          <w:sz w:val="24"/>
          <w:szCs w:val="24"/>
        </w:rPr>
        <w:tab/>
        <w:t>OPĆE ODREDBE</w:t>
      </w:r>
    </w:p>
    <w:p w14:paraId="0FB46F14" w14:textId="77777777" w:rsidR="00313111" w:rsidRPr="0006536B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8160B4A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313111">
        <w:rPr>
          <w:rFonts w:ascii="TimesNewRomanPSMT" w:hAnsi="TimesNewRomanPSMT" w:cs="TimesNewRomanPSMT"/>
          <w:b/>
          <w:sz w:val="24"/>
          <w:szCs w:val="24"/>
        </w:rPr>
        <w:t>Članak 1.</w:t>
      </w:r>
    </w:p>
    <w:p w14:paraId="20BBD221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078F0F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Ovim Statutom uređuje se naziv i sjedište, djelatnost, pečat i znak, tijela ustanove i njhove ovlasti, način rada i odlučivanja, unutarnje ustrojstvo, opći akti, imovina i materijalno-financijsko poslovanje, međusobna prava i obveze Grada Karlovca, kao osnivača Javne ustanove AQUATIKA - SLATKOVODNI AKVARIJ KARLOVAC (u daljnjem tekstu: Osnivač) i Javne ustanove AQUATIKA - SLATKOVODNI AKVARIJ KARLOVAC (u daljnjem tekstu: Ustanova), javnost rada, te sva druga pitanja koja su od značaja za obavljanje djelatnosti i poslovanje Ustanove, a sve sukladno zakonu, podzakonskim aktima i drugim propisima, odluci o osnivanju, ovom Statutu, te drugim općim aktima Ustanove.</w:t>
      </w:r>
    </w:p>
    <w:p w14:paraId="1AC0F752" w14:textId="77777777" w:rsidR="00313111" w:rsidRPr="005A437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19A453BD" w14:textId="77777777" w:rsidR="000E1652" w:rsidRPr="005A4373" w:rsidRDefault="000E1652" w:rsidP="000E165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A4373">
        <w:rPr>
          <w:rFonts w:ascii="TimesNewRomanPSMT" w:hAnsi="TimesNewRomanPSMT" w:cs="TimesNewRomanPSMT"/>
          <w:sz w:val="24"/>
          <w:szCs w:val="24"/>
        </w:rPr>
        <w:t>Izrazi koji se koriste u ovom Statutu, a imaju rodno značenje, koriste se neutralno i odnose se jednako</w:t>
      </w:r>
    </w:p>
    <w:p w14:paraId="11574D5C" w14:textId="54D5B547" w:rsidR="000E1652" w:rsidRPr="00684CA2" w:rsidRDefault="000E1652" w:rsidP="000E165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A4373">
        <w:rPr>
          <w:rFonts w:ascii="TimesNewRomanPSMT" w:hAnsi="TimesNewRomanPSMT" w:cs="TimesNewRomanPSMT"/>
          <w:sz w:val="24"/>
          <w:szCs w:val="24"/>
        </w:rPr>
        <w:t>na muški i ženski rod.</w:t>
      </w:r>
    </w:p>
    <w:p w14:paraId="77DCB21E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313111">
        <w:rPr>
          <w:rFonts w:ascii="TimesNewRomanPSMT" w:hAnsi="TimesNewRomanPSMT" w:cs="TimesNewRomanPSMT"/>
          <w:b/>
          <w:sz w:val="24"/>
          <w:szCs w:val="24"/>
        </w:rPr>
        <w:t>Članak 2.</w:t>
      </w:r>
    </w:p>
    <w:p w14:paraId="68AA24FA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259833A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Osnivač Ustanove je Grad Karlovac, Banjavčićeva 9, 47000 Karlovac, OIB: 25654647153.</w:t>
      </w:r>
    </w:p>
    <w:p w14:paraId="1F0C444E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4A51DF5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Ustanova je samostalna u obavljanju svoje djelatnosti i poslovanju sukladno zakonu, na zakonu utemeljenim propisima, odluci o osnivanju, ovom Statutu i drugim općim aktima Ustanove.</w:t>
      </w:r>
    </w:p>
    <w:p w14:paraId="3D7B0DA1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E6FAF32" w14:textId="77777777" w:rsidR="000E1652" w:rsidRPr="00821EEC" w:rsidRDefault="000E1652" w:rsidP="000E165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21EEC">
        <w:rPr>
          <w:rFonts w:ascii="TimesNewRomanPSMT" w:hAnsi="TimesNewRomanPSMT" w:cs="TimesNewRomanPSMT"/>
          <w:sz w:val="24"/>
          <w:szCs w:val="24"/>
        </w:rPr>
        <w:t>Ustanova ima svojstvo pravne osobe i upisana je u sudski registar Rješenjem Trgovačkog suda u</w:t>
      </w:r>
    </w:p>
    <w:p w14:paraId="0DA0CA43" w14:textId="6C4E2ACA" w:rsidR="000E1652" w:rsidRPr="00821EEC" w:rsidRDefault="000E1652" w:rsidP="000E165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21EEC">
        <w:rPr>
          <w:rFonts w:ascii="TimesNewRomanPSMT" w:hAnsi="TimesNewRomanPSMT" w:cs="TimesNewRomanPSMT"/>
          <w:sz w:val="24"/>
          <w:szCs w:val="24"/>
        </w:rPr>
        <w:t>Zagrebu – stalna služba u Karlovcu, poslovni broj Tt</w:t>
      </w:r>
      <w:r w:rsidR="0084279B" w:rsidRPr="00821EEC">
        <w:rPr>
          <w:rFonts w:ascii="TimesNewRomanPSMT" w:hAnsi="TimesNewRomanPSMT" w:cs="TimesNewRomanPSMT"/>
          <w:sz w:val="24"/>
          <w:szCs w:val="24"/>
        </w:rPr>
        <w:t>-16/9943-4</w:t>
      </w:r>
      <w:r w:rsidRPr="00821EEC">
        <w:rPr>
          <w:rFonts w:ascii="TimesNewRomanPSMT" w:hAnsi="TimesNewRomanPSMT" w:cs="TimesNewRomanPSMT"/>
          <w:sz w:val="24"/>
          <w:szCs w:val="24"/>
        </w:rPr>
        <w:t xml:space="preserve"> od </w:t>
      </w:r>
      <w:r w:rsidR="005E3485" w:rsidRPr="00821EEC">
        <w:rPr>
          <w:rFonts w:ascii="TimesNewRomanPSMT" w:hAnsi="TimesNewRomanPSMT" w:cs="TimesNewRomanPSMT"/>
          <w:sz w:val="24"/>
          <w:szCs w:val="24"/>
        </w:rPr>
        <w:t>28.04.2016.</w:t>
      </w:r>
      <w:r w:rsidRPr="00821EEC">
        <w:rPr>
          <w:rFonts w:ascii="TimesNewRomanPSMT" w:hAnsi="TimesNewRomanPSMT" w:cs="TimesNewRomanPSMT"/>
          <w:sz w:val="24"/>
          <w:szCs w:val="24"/>
        </w:rPr>
        <w:t xml:space="preserve"> godine, u</w:t>
      </w:r>
    </w:p>
    <w:p w14:paraId="5BA2F3DA" w14:textId="69A613EA" w:rsidR="009C1E17" w:rsidRPr="00821EEC" w:rsidRDefault="000E1652" w:rsidP="000E165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821EEC">
        <w:rPr>
          <w:rFonts w:ascii="TimesNewRomanPSMT" w:hAnsi="TimesNewRomanPSMT" w:cs="TimesNewRomanPSMT"/>
          <w:sz w:val="24"/>
          <w:szCs w:val="24"/>
        </w:rPr>
        <w:t xml:space="preserve">registarski uložak: matični broj poslovnog subjekta MBS: </w:t>
      </w:r>
      <w:r w:rsidR="005E3485" w:rsidRPr="00821EEC">
        <w:rPr>
          <w:rFonts w:ascii="TimesNewRomanPSMT" w:hAnsi="TimesNewRomanPSMT" w:cs="TimesNewRomanPSMT"/>
          <w:sz w:val="24"/>
          <w:szCs w:val="24"/>
        </w:rPr>
        <w:t>081028386</w:t>
      </w:r>
      <w:r w:rsidRPr="00821EEC">
        <w:rPr>
          <w:rFonts w:ascii="TimesNewRomanPSMT" w:hAnsi="TimesNewRomanPSMT" w:cs="TimesNewRomanPSMT"/>
          <w:sz w:val="24"/>
          <w:szCs w:val="24"/>
        </w:rPr>
        <w:t xml:space="preserve"> i OIB: </w:t>
      </w:r>
      <w:r w:rsidR="005E3485" w:rsidRPr="00821EEC">
        <w:rPr>
          <w:rFonts w:ascii="TimesNewRomanPSMT" w:hAnsi="TimesNewRomanPSMT" w:cs="TimesNewRomanPSMT"/>
          <w:sz w:val="24"/>
          <w:szCs w:val="24"/>
        </w:rPr>
        <w:t>21873421610.</w:t>
      </w:r>
    </w:p>
    <w:p w14:paraId="00DC08B2" w14:textId="77777777" w:rsidR="009C1E17" w:rsidRDefault="009C1E17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66664056" w14:textId="77777777" w:rsidR="00513FED" w:rsidRPr="00313111" w:rsidRDefault="00513FED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6E2E34A" w14:textId="5880F81E" w:rsidR="00313111" w:rsidRPr="00684CA2" w:rsidRDefault="00313111" w:rsidP="00684CA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313111">
        <w:rPr>
          <w:rFonts w:ascii="TimesNewRomanPSMT" w:hAnsi="TimesNewRomanPSMT" w:cs="TimesNewRomanPSMT"/>
          <w:b/>
          <w:sz w:val="24"/>
          <w:szCs w:val="24"/>
        </w:rPr>
        <w:t>II.</w:t>
      </w:r>
      <w:r w:rsidRPr="00313111">
        <w:rPr>
          <w:rFonts w:ascii="TimesNewRomanPSMT" w:hAnsi="TimesNewRomanPSMT" w:cs="TimesNewRomanPSMT"/>
          <w:b/>
          <w:sz w:val="24"/>
          <w:szCs w:val="24"/>
        </w:rPr>
        <w:tab/>
        <w:t>STATUS, NAZIV I SJEDIŠTE</w:t>
      </w:r>
    </w:p>
    <w:p w14:paraId="09366BC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313111">
        <w:rPr>
          <w:rFonts w:ascii="TimesNewRomanPSMT" w:hAnsi="TimesNewRomanPSMT" w:cs="TimesNewRomanPSMT"/>
          <w:b/>
          <w:sz w:val="24"/>
          <w:szCs w:val="24"/>
        </w:rPr>
        <w:t>Članak 3.</w:t>
      </w:r>
    </w:p>
    <w:p w14:paraId="07D12EE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7F00E83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Ustanova je osnovana kao javna ustanova.</w:t>
      </w:r>
    </w:p>
    <w:p w14:paraId="60D9B529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B07D9D0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Ustanova u pravnom prometu djeluje pod punim nazivom: Javna ustanova AQUATIKA - SLATKOVODNI AKVARIJ KARLOVAC za predstavljanje i zaštitu životinja i njihovih staništa kroz edukaciju i rekreaciju posjetilaca te turistička agencija (u daljnjem tekstu: Ustan</w:t>
      </w:r>
      <w:r>
        <w:rPr>
          <w:rFonts w:ascii="TimesNewRomanPSMT" w:hAnsi="TimesNewRomanPSMT" w:cs="TimesNewRomanPSMT"/>
          <w:sz w:val="24"/>
          <w:szCs w:val="24"/>
        </w:rPr>
        <w:t>ova).</w:t>
      </w: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</w:p>
    <w:p w14:paraId="173BB3F7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873D56F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 xml:space="preserve">Skraćeni naziv Ustanove je: Javna ustanova AQUATIKA - SLATKOVODNI AKVARIJ KARLOVAC. </w:t>
      </w:r>
    </w:p>
    <w:p w14:paraId="3ECFE0D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0D21797F" w14:textId="681BB07E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Naziv potječe od riječi aquaticus, - a, -um (latinski, pridjev, m-f-n) koji označava biljke i životinje koje žive/rastu u vodi i/ili od vode, pripadaju vodi, te sve što sadrži vodu, ono što je vodeno.  Promjena na zadnjem slogu (ca postaje ka – registarska oznaka za Karlovac) ističe poveznicu s Karlovcem.</w:t>
      </w:r>
    </w:p>
    <w:p w14:paraId="583EB75B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Ustanova je osnovana u okviru projekta „Slatkovodni akvarij i muzej rijeka – KAquarium“ (u daljnjem tekstu: Projekt) koji je odobren za financiranje prema uvjetima 4. Poziva Sheme dodjele bespovratnih sredstava za poslovnu infrastrukturu u okviru Operativnog programa Regionalna konkurentnost 2007.-</w:t>
      </w:r>
      <w:r w:rsidRPr="00313111">
        <w:rPr>
          <w:rFonts w:ascii="TimesNewRomanPSMT" w:hAnsi="TimesNewRomanPSMT" w:cs="TimesNewRomanPSMT"/>
          <w:sz w:val="24"/>
          <w:szCs w:val="24"/>
        </w:rPr>
        <w:lastRenderedPageBreak/>
        <w:t>2013. (RC.1.1.05) i temeljem Ugovora o dodjeli bespovratnih sredstava za projekte koji su financirani iz strukturnih fondova i kohezijskog fonda EU u sklopu programa 2007.-2013. (Referentna oznaka: RC.1.1.05-0050) (u daljnjem tekstu: Ugovor), sklopljenom 29. rujna 2014. godine između Ministarstva regionalnog razvoja i fondova Europske unije, Središnje agencije za financiranje i ugovaranje i Grada Karlovca.</w:t>
      </w:r>
    </w:p>
    <w:p w14:paraId="790CFD11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02555B4F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Ustanova je osnovana sukladno Elementu 2 Projekta ''Stvaranje nematerijalnih uvjeta za rad Kaquariuma'' te čini njegov sastavni dio.</w:t>
      </w:r>
    </w:p>
    <w:p w14:paraId="0DF5F5FD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FEA9CD0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313111">
        <w:rPr>
          <w:rFonts w:ascii="TimesNewRomanPSMT" w:hAnsi="TimesNewRomanPSMT" w:cs="TimesNewRomanPSMT"/>
          <w:b/>
          <w:sz w:val="24"/>
          <w:szCs w:val="24"/>
        </w:rPr>
        <w:t>Članak 4.</w:t>
      </w:r>
    </w:p>
    <w:p w14:paraId="568EB05A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B104FE7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Sjedište Ustanove je u Karlovcu, Ulica Branka Čavlovića Čavleka 1 A.</w:t>
      </w:r>
    </w:p>
    <w:p w14:paraId="7BD6174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F47C7C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O promjeni naziva, sjedišta i statusa Ustanove odlučuje Osnivač, odnosno Gradsko vijeće, na prijedlog Upravnog vijeća Ustanove.</w:t>
      </w:r>
    </w:p>
    <w:p w14:paraId="5FC7CDC5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0F2DEC6A" w14:textId="6D69DAF0" w:rsidR="00313111" w:rsidRPr="0077234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 xml:space="preserve">Ustanova ne može promijeniti djelatnost bez suglasnosti </w:t>
      </w:r>
      <w:r w:rsidR="000E1652" w:rsidRPr="00772341">
        <w:rPr>
          <w:rFonts w:ascii="TimesNewRomanPSMT" w:hAnsi="TimesNewRomanPSMT" w:cs="TimesNewRomanPSMT"/>
          <w:sz w:val="24"/>
          <w:szCs w:val="24"/>
        </w:rPr>
        <w:t xml:space="preserve">Osnivača, odnosno </w:t>
      </w:r>
      <w:r w:rsidRPr="00772341">
        <w:rPr>
          <w:rFonts w:ascii="TimesNewRomanPSMT" w:hAnsi="TimesNewRomanPSMT" w:cs="TimesNewRomanPSMT"/>
          <w:sz w:val="24"/>
          <w:szCs w:val="24"/>
        </w:rPr>
        <w:t>Gradskog vijeća.</w:t>
      </w:r>
    </w:p>
    <w:p w14:paraId="6FD35CEC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1AA0AF57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313111">
        <w:rPr>
          <w:rFonts w:ascii="TimesNewRomanPSMT" w:hAnsi="TimesNewRomanPSMT" w:cs="TimesNewRomanPSMT"/>
          <w:b/>
          <w:sz w:val="24"/>
          <w:szCs w:val="24"/>
        </w:rPr>
        <w:t>III.</w:t>
      </w:r>
      <w:r w:rsidRPr="00313111">
        <w:rPr>
          <w:rFonts w:ascii="TimesNewRomanPSMT" w:hAnsi="TimesNewRomanPSMT" w:cs="TimesNewRomanPSMT"/>
          <w:b/>
          <w:sz w:val="24"/>
          <w:szCs w:val="24"/>
        </w:rPr>
        <w:tab/>
        <w:t>PEČAT, ŠTAMBILJ I ZNAK</w:t>
      </w:r>
    </w:p>
    <w:p w14:paraId="21735BC6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0"/>
          <w:szCs w:val="10"/>
        </w:rPr>
      </w:pPr>
    </w:p>
    <w:p w14:paraId="61947320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313111">
        <w:rPr>
          <w:rFonts w:ascii="TimesNewRomanPSMT" w:hAnsi="TimesNewRomanPSMT" w:cs="TimesNewRomanPSMT"/>
          <w:b/>
          <w:sz w:val="24"/>
          <w:szCs w:val="24"/>
        </w:rPr>
        <w:t>Članak 5.</w:t>
      </w:r>
    </w:p>
    <w:p w14:paraId="1711754F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3CE13A5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Ustanova u obavljanju svoje djelatnosti i pravnom prometu koristi pečat i štambilj.</w:t>
      </w:r>
    </w:p>
    <w:p w14:paraId="63D46067" w14:textId="77777777" w:rsidR="00313111" w:rsidRPr="000E1652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16"/>
          <w:szCs w:val="16"/>
        </w:rPr>
      </w:pPr>
    </w:p>
    <w:p w14:paraId="78B50263" w14:textId="539F6CFA" w:rsidR="00313111" w:rsidRDefault="000E1652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Ustanova ima pečat okruglog oblika, na kojem je upisan naziv i sjedište Ustanove</w:t>
      </w:r>
      <w:r w:rsidRPr="000E1652">
        <w:rPr>
          <w:rFonts w:ascii="TimesNewRomanPSMT" w:hAnsi="TimesNewRomanPSMT" w:cs="TimesNewRomanPSMT"/>
          <w:color w:val="FF0000"/>
          <w:sz w:val="24"/>
          <w:szCs w:val="24"/>
        </w:rPr>
        <w:t xml:space="preserve">. </w:t>
      </w:r>
    </w:p>
    <w:p w14:paraId="62A82767" w14:textId="77777777" w:rsidR="000E1652" w:rsidRPr="000E1652" w:rsidRDefault="000E1652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16"/>
          <w:szCs w:val="16"/>
        </w:rPr>
      </w:pPr>
    </w:p>
    <w:p w14:paraId="53299A22" w14:textId="7599EA96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 svakodnevnom uredskom poslovanju Ustanova može koristiti štambilj, pravokutnog oblika,</w:t>
      </w:r>
      <w:r w:rsidR="000E1652">
        <w:rPr>
          <w:rFonts w:ascii="TimesNewRomanPSMT" w:hAnsi="TimesNewRomanPSMT" w:cs="TimesNewRomanPSMT"/>
          <w:sz w:val="24"/>
          <w:szCs w:val="24"/>
        </w:rPr>
        <w:t xml:space="preserve"> </w:t>
      </w:r>
      <w:r w:rsidRPr="00313111">
        <w:rPr>
          <w:rFonts w:ascii="TimesNewRomanPSMT" w:hAnsi="TimesNewRomanPSMT" w:cs="TimesNewRomanPSMT"/>
          <w:sz w:val="24"/>
          <w:szCs w:val="24"/>
        </w:rPr>
        <w:t>na kojem su upisani puni naziv i sjedište Ustanove, a služi za ovjeravanje uredske dokumentacije i isprava u povodu radnji koje Ustanova poduzima u obavljanju svoje službe.</w:t>
      </w:r>
    </w:p>
    <w:p w14:paraId="7E0AE217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48824D41" w14:textId="52B8881A" w:rsidR="000E1652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Pečat i štambilji imaju svoj redni broj. Broj pečata i štambilja, način njihova korištenja te osobe koje su odgovorne za čuvanje pečata i štambilja određuju se odlukom ravnatelja Ustanove u skladu s posebnim propisima i ovim Statutom.</w:t>
      </w:r>
    </w:p>
    <w:p w14:paraId="7CB54F8E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52B9F29F" w14:textId="77777777" w:rsidR="00313111" w:rsidRPr="00E6329D" w:rsidRDefault="00313111" w:rsidP="00E6329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E6329D">
        <w:rPr>
          <w:rFonts w:ascii="TimesNewRomanPSMT" w:hAnsi="TimesNewRomanPSMT" w:cs="TimesNewRomanPSMT"/>
          <w:b/>
          <w:sz w:val="24"/>
          <w:szCs w:val="24"/>
        </w:rPr>
        <w:t>Članak 6.</w:t>
      </w:r>
    </w:p>
    <w:p w14:paraId="429DAE3B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631D990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Ustanova ima znak s logotipom kojim se služi u svom poslovanju. Znak s logotipom  je sastavni dio pečata iz članka 5. ovog Statuta.</w:t>
      </w:r>
    </w:p>
    <w:p w14:paraId="7C661796" w14:textId="77777777" w:rsidR="000E1652" w:rsidRPr="00313111" w:rsidRDefault="000E1652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51A61ED8" w14:textId="5D881424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Znak s logotipom predstavlja vizualni identitet za istraživački, izložbeni i edukativni centar koji se svojim varijantama/modifikacijama prilagođava korisnicima (znanstvenicima, posjetiteljima, djeci).</w:t>
      </w:r>
    </w:p>
    <w:p w14:paraId="6CFA1ADC" w14:textId="77777777" w:rsidR="00313111" w:rsidRPr="000E1652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</w:p>
    <w:p w14:paraId="51E55452" w14:textId="77777777" w:rsidR="00313111" w:rsidRPr="000E1652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E1652">
        <w:rPr>
          <w:rFonts w:ascii="TimesNewRomanPSMT" w:hAnsi="TimesNewRomanPSMT" w:cs="TimesNewRomanPSMT"/>
          <w:sz w:val="24"/>
          <w:szCs w:val="24"/>
        </w:rPr>
        <w:t>Znak je zaštićen pri Državnom zavodu za intelektualno vlasništvo 20. siječnja 2016. godine, pod brojem Z20150900, Z20150898, Z20150899 i Z20150897.</w:t>
      </w:r>
    </w:p>
    <w:p w14:paraId="65E0A4EE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762421D0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O načinu korištenja znaka odluku donosi ravnatelj Ustanove.</w:t>
      </w:r>
    </w:p>
    <w:p w14:paraId="6332233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157E0286" w14:textId="77777777" w:rsidR="00313111" w:rsidRPr="00E6329D" w:rsidRDefault="00313111" w:rsidP="00E6329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E6329D">
        <w:rPr>
          <w:rFonts w:ascii="TimesNewRomanPSMT" w:hAnsi="TimesNewRomanPSMT" w:cs="TimesNewRomanPSMT"/>
          <w:b/>
          <w:sz w:val="24"/>
          <w:szCs w:val="24"/>
        </w:rPr>
        <w:t>IV.</w:t>
      </w:r>
      <w:r w:rsidRPr="00E6329D">
        <w:rPr>
          <w:rFonts w:ascii="TimesNewRomanPSMT" w:hAnsi="TimesNewRomanPSMT" w:cs="TimesNewRomanPSMT"/>
          <w:b/>
          <w:sz w:val="24"/>
          <w:szCs w:val="24"/>
        </w:rPr>
        <w:tab/>
        <w:t>DJELATNOST USTANOVE</w:t>
      </w:r>
    </w:p>
    <w:p w14:paraId="1E3386BA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9C46251" w14:textId="77777777" w:rsidR="00313111" w:rsidRPr="00E6329D" w:rsidRDefault="00313111" w:rsidP="00E6329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E6329D">
        <w:rPr>
          <w:rFonts w:ascii="TimesNewRomanPSMT" w:hAnsi="TimesNewRomanPSMT" w:cs="TimesNewRomanPSMT"/>
          <w:b/>
          <w:sz w:val="24"/>
          <w:szCs w:val="24"/>
        </w:rPr>
        <w:t>Članak 7.</w:t>
      </w:r>
    </w:p>
    <w:p w14:paraId="3DFC819C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B0522C1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Djelatnosti Ustanove su:</w:t>
      </w:r>
    </w:p>
    <w:p w14:paraId="2F12FADD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djelatnost zoološkog vrta,</w:t>
      </w:r>
    </w:p>
    <w:p w14:paraId="062EC555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djelatnost akvarija,</w:t>
      </w:r>
    </w:p>
    <w:p w14:paraId="4B550793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pripremanje i usluživanje jela, pića i napitaka i pružanje usluga smještaja,</w:t>
      </w:r>
    </w:p>
    <w:p w14:paraId="18106700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pripremanje jela, pića i napitaka za potrošnju na drugom mjestu sa ili bez usluživanja (u prijevoznom sredstvu, na priredbama i slično) i opskrba tim jelima, pićima i napitcima (catering)</w:t>
      </w:r>
    </w:p>
    <w:p w14:paraId="484C213F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lastRenderedPageBreak/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kupnja i prodaja robe,</w:t>
      </w:r>
    </w:p>
    <w:p w14:paraId="2BA45B35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pružanje usluga u trgovini,</w:t>
      </w:r>
    </w:p>
    <w:p w14:paraId="5B4BDA9E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obavljanje trgovačkog posredovanja na domaćem i inozemnom tržištu,</w:t>
      </w:r>
    </w:p>
    <w:p w14:paraId="080EBB7D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izdavačka djelatnost,</w:t>
      </w:r>
    </w:p>
    <w:p w14:paraId="383B66F4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organiziranje savjetovanja, seminara, poduka, prezentacija, kongresa, promocija, zabavnih manifestacija, izložaba i tribina,</w:t>
      </w:r>
    </w:p>
    <w:p w14:paraId="59E96F7D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djelatnost turističke agencije,</w:t>
      </w:r>
    </w:p>
    <w:p w14:paraId="6B66E7DF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turističke usluge u ostalim oblicima turističke ponude,</w:t>
      </w:r>
    </w:p>
    <w:p w14:paraId="65DA5191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ostale turističke usluge,</w:t>
      </w:r>
    </w:p>
    <w:p w14:paraId="037815C0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turističke usluge koje uključuju športsko-rekreativne ili pustolovne aktivnosti,</w:t>
      </w:r>
    </w:p>
    <w:p w14:paraId="30E713B5" w14:textId="77777777" w:rsidR="00313111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>usluge informacijskog društva.</w:t>
      </w:r>
    </w:p>
    <w:p w14:paraId="2BEBDFFF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16"/>
          <w:szCs w:val="16"/>
        </w:rPr>
      </w:pPr>
    </w:p>
    <w:p w14:paraId="12FCF9EE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Odluku o promjeni i/ili proširenju djelatnosti donosi Upravno vijeće Ustanove uz suglasnost Osnivača, odnosno Gradskog vijeća.</w:t>
      </w:r>
    </w:p>
    <w:p w14:paraId="0E0CCD18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C24DCF3" w14:textId="77777777" w:rsidR="00313111" w:rsidRPr="00E6329D" w:rsidRDefault="00313111" w:rsidP="00E6329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E6329D">
        <w:rPr>
          <w:rFonts w:ascii="TimesNewRomanPSMT" w:hAnsi="TimesNewRomanPSMT" w:cs="TimesNewRomanPSMT"/>
          <w:b/>
          <w:sz w:val="24"/>
          <w:szCs w:val="24"/>
        </w:rPr>
        <w:t>Članak 8.</w:t>
      </w:r>
    </w:p>
    <w:p w14:paraId="4D3D17D7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BC86A79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U okviru svoje djelatnosti iz članka 7. Ustanova obavlja:</w:t>
      </w:r>
    </w:p>
    <w:p w14:paraId="12A975DB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0A1B1A7E" w14:textId="07ACBA6B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 xml:space="preserve">predstavljanje i zaštitu životinja i </w:t>
      </w:r>
      <w:r w:rsidR="001F1F45" w:rsidRPr="00E6329D">
        <w:rPr>
          <w:rFonts w:ascii="TimesNewRomanPSMT" w:hAnsi="TimesNewRomanPSMT" w:cs="TimesNewRomanPSMT"/>
          <w:sz w:val="24"/>
          <w:szCs w:val="24"/>
        </w:rPr>
        <w:t>njihovih</w:t>
      </w:r>
      <w:r w:rsidRPr="00E6329D">
        <w:rPr>
          <w:rFonts w:ascii="TimesNewRomanPSMT" w:hAnsi="TimesNewRomanPSMT" w:cs="TimesNewRomanPSMT"/>
          <w:sz w:val="24"/>
          <w:szCs w:val="24"/>
        </w:rPr>
        <w:t xml:space="preserve"> staništa kroz edukaciju i rekreaciju posjetilaca,</w:t>
      </w:r>
    </w:p>
    <w:p w14:paraId="4CD415A3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osiguranje visokih standarda držanja životinja na način da ih se drži u pojedinim vrstama prilagođenom i obogaćenom prostoru tj. u uvjetima koji zadovoljavaju biološke potrebe pojedinih vrsta i oponašaju njihova prirodna staništa,</w:t>
      </w:r>
    </w:p>
    <w:p w14:paraId="7F4EDB16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 xml:space="preserve">osiguranje veterinarske zaštite životinja, </w:t>
      </w:r>
    </w:p>
    <w:p w14:paraId="0F37E922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 xml:space="preserve">raspolaganje programom hranidbe životinja u skladu s potrebama svake držane vrste i kategorije životinja, </w:t>
      </w:r>
    </w:p>
    <w:p w14:paraId="6EF786DB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 xml:space="preserve">vođenje evidencije o vrstama i broju životinja smještenim u zoološkom vrtu; </w:t>
      </w:r>
    </w:p>
    <w:p w14:paraId="28FD60AB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 xml:space="preserve">prikazivanje stručnog i humanog odnosa prema životinjama, </w:t>
      </w:r>
    </w:p>
    <w:p w14:paraId="1B72432F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sudjelovanje u uzgojnim programima ugroženih vrsta,</w:t>
      </w:r>
    </w:p>
    <w:p w14:paraId="09882B5C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osiguranje zaštite ljudi (osoblja i posjetitelja) od životinja i životinja od ljudi,</w:t>
      </w:r>
    </w:p>
    <w:p w14:paraId="47F40E43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vođenje evidencije o promjenama zdravstvenog stanja i ponašanja jedinki, provedenim zdravstvenim pregledima i liječenjima te ostalim poduzetim mjerama,</w:t>
      </w:r>
    </w:p>
    <w:p w14:paraId="78D3EFC3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educiranje posjetitelja i podizanje svijest javnosti o značaju očuvanja životinjskih vrsta i njihova okoliša te osiguranja dobrobiti životinja, posebice predstavljanjem informacija o izloženim vrstama te njihovim prirodnim staništima,</w:t>
      </w:r>
    </w:p>
    <w:p w14:paraId="75A1FA5B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osiguranje prikladnih mjera kontrole populacije držanih životinja kako bi se spriječilo prekomjerno povećanje njihova broja,</w:t>
      </w:r>
    </w:p>
    <w:p w14:paraId="620E7243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izmjenjivanje informacija koje se odnose na očuvanje vrsta i zaštitu njihove dobrobiti s drugim akvarijima,</w:t>
      </w:r>
    </w:p>
    <w:p w14:paraId="5F426242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 xml:space="preserve">osiguranje da se jedinke različitih vrsta međusobno ne križaju, </w:t>
      </w:r>
    </w:p>
    <w:p w14:paraId="10C069BA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suradnju sa srodnim znanstvenim ustanovama,</w:t>
      </w:r>
    </w:p>
    <w:p w14:paraId="40A4BFB0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sudjelovanje na skupovima iz područja djelatnosti Ustanove u zemlji i inozemstvu,</w:t>
      </w:r>
    </w:p>
    <w:p w14:paraId="0B5AA8D8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uzgoj životinja za potrebe izlaganja u Ustanovi,</w:t>
      </w:r>
    </w:p>
    <w:p w14:paraId="300C1B25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poticanje i organiziranje znanstveno-istraživačkog rada (koji ne uključuje pokuse na životinjama, u skladu sa Zakonom o zaštiti životinja (Narodne</w:t>
      </w:r>
      <w:r>
        <w:rPr>
          <w:rFonts w:ascii="TimesNewRomanPSMT" w:hAnsi="TimesNewRomanPSMT" w:cs="TimesNewRomanPSMT"/>
          <w:sz w:val="24"/>
          <w:szCs w:val="24"/>
        </w:rPr>
        <w:t xml:space="preserve"> novine, broj 135/06, 37/13 i </w:t>
      </w:r>
      <w:r w:rsidRPr="00E6329D">
        <w:rPr>
          <w:rFonts w:ascii="TimesNewRomanPSMT" w:hAnsi="TimesNewRomanPSMT" w:cs="TimesNewRomanPSMT"/>
          <w:sz w:val="24"/>
          <w:szCs w:val="24"/>
        </w:rPr>
        <w:t>125/13),</w:t>
      </w:r>
    </w:p>
    <w:p w14:paraId="5B7A2884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organiziranje paket-aranžmana, sklapanje i provedba ugovora o paket-aranžmanu, organiziranje izleta, sklapanje i provedba ugovora o izletu,</w:t>
      </w:r>
    </w:p>
    <w:p w14:paraId="78713421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organiziranje kongresa,</w:t>
      </w:r>
    </w:p>
    <w:p w14:paraId="29E9D093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posredovanje u sklapanju ugovora o organiziranom putovanju (paket-aranžman i izleti),</w:t>
      </w:r>
    </w:p>
    <w:p w14:paraId="09F3512D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posredovanje ugostiteljskih usluga (prodaja i rezervacija smještaja i drugih ugostiteljskih usluga),</w:t>
      </w:r>
    </w:p>
    <w:p w14:paraId="567DE08C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posredovanje usluga prijevoza (prodaja putnih karata i rezervacija mjesta za sva prijevozna sredstva),</w:t>
      </w:r>
    </w:p>
    <w:p w14:paraId="361C335A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organiziranje prihvata i transfera putnika,</w:t>
      </w:r>
    </w:p>
    <w:p w14:paraId="72EACB06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posredovanje u pružanju usluga u posebnim oblicima turističke i ugostiteljske ponude,</w:t>
      </w:r>
    </w:p>
    <w:p w14:paraId="347BA263" w14:textId="75BEE055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lastRenderedPageBreak/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organiziranje</w:t>
      </w:r>
      <w:r w:rsidR="00C93B87">
        <w:rPr>
          <w:rFonts w:ascii="TimesNewRomanPSMT" w:hAnsi="TimesNewRomanPSMT" w:cs="TimesNewRomanPSMT"/>
          <w:sz w:val="24"/>
          <w:szCs w:val="24"/>
        </w:rPr>
        <w:t xml:space="preserve"> </w:t>
      </w:r>
      <w:r w:rsidRPr="00E6329D">
        <w:rPr>
          <w:rFonts w:ascii="TimesNewRomanPSMT" w:hAnsi="TimesNewRomanPSMT" w:cs="TimesNewRomanPSMT"/>
          <w:sz w:val="24"/>
          <w:szCs w:val="24"/>
        </w:rPr>
        <w:t>i posredovanje u pružanju usluga turističkih vodiča, turističkih pratitelja i usluga upravljanja plovnim objektima nautičara (skipera),</w:t>
      </w:r>
    </w:p>
    <w:p w14:paraId="06117786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 xml:space="preserve">zastupanje domaćih i stranih putničkih agencija, </w:t>
      </w:r>
    </w:p>
    <w:p w14:paraId="67231510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davanje turističkih obavijesti i promidžbenog materijala,</w:t>
      </w:r>
    </w:p>
    <w:p w14:paraId="47EBE84B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posredovanje u sklapanju ugovora o osiguranju putnika i prtljage,</w:t>
      </w:r>
    </w:p>
    <w:p w14:paraId="403B6B26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pomoć u pribavljanju putnih isprava, viza i drugih isprava potrebnih za prelaz granice i boravak u inozemstvu, isprava za lov, ribolov, ronjenje, plovidbu nautičara te drugih isprava potrebnih za organizaciju i provođenje različitih oblika turističke ponude,</w:t>
      </w:r>
    </w:p>
    <w:p w14:paraId="428A6BD8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rezervacija, nabava i prodaja ulaznica za sve vrste priredbi, muzeja i dr., te prodaja robe vezane za potrebe putovanja (razne putne potrepštine, suveniri, turističke publikacije i sl.),</w:t>
      </w:r>
    </w:p>
    <w:p w14:paraId="53580B8B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organizacija i pružanje usluga u svezi s poslovanjem karticama i putničkim čekovima, te pružanje mjenjačkih usluga sukladno posebnim propisima,</w:t>
      </w:r>
    </w:p>
    <w:p w14:paraId="73BFB7AC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iznajmljivanje i posredovanje u iznajmljivanju vozila, letjelica i plovnih objekata,</w:t>
      </w:r>
    </w:p>
    <w:p w14:paraId="1CF63C12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agencijsko-pomorske usluge za prihvat i opremu plovnih objekata u nautičkom turizmu,</w:t>
      </w:r>
    </w:p>
    <w:p w14:paraId="2D6B384F" w14:textId="77777777" w:rsidR="00E6329D" w:rsidRPr="00E6329D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turističke usluge u ostalim oblicima turističke ponude: seoskom, zdravstvenom, kulturnom, wellness, kongresnom, za mlade, pustolovnom, lovnom, športskom, golf-turizmu, športskom ili rekreacijskom ribolovu na moru, ronilačkom turizmu, šporstkom ribolovu na slatkim vodama kao dodatna djelatnost u uzgoju morskih i slatkovodnih riba, rakova i školjaka i dr.,</w:t>
      </w:r>
    </w:p>
    <w:p w14:paraId="055C0A44" w14:textId="77777777" w:rsidR="00313111" w:rsidRPr="00313111" w:rsidRDefault="00E6329D" w:rsidP="00E6329D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E6329D">
        <w:rPr>
          <w:rFonts w:ascii="TimesNewRomanPSMT" w:hAnsi="TimesNewRomanPSMT" w:cs="TimesNewRomanPSMT"/>
          <w:sz w:val="24"/>
          <w:szCs w:val="24"/>
        </w:rPr>
        <w:t>•</w:t>
      </w:r>
      <w:r w:rsidRPr="00E6329D">
        <w:rPr>
          <w:rFonts w:ascii="TimesNewRomanPSMT" w:hAnsi="TimesNewRomanPSMT" w:cs="TimesNewRomanPSMT"/>
          <w:sz w:val="24"/>
          <w:szCs w:val="24"/>
        </w:rPr>
        <w:tab/>
        <w:t>iznajmljivanje pribora i opreme za šport i rekreaciju, kao što su sandoline, daske za jedrenje, bicikli na vodi, suncobrani, ležaljke i sl.''</w:t>
      </w:r>
    </w:p>
    <w:p w14:paraId="370284D5" w14:textId="77777777" w:rsidR="00E6329D" w:rsidRPr="00E6329D" w:rsidRDefault="00E6329D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76AEA6B5" w14:textId="0FC47F15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Obavljanje djelatnosti Ustanove temelji se na godišnjem programu rada, koji donosi Upravno vijeće</w:t>
      </w:r>
      <w:r w:rsidR="00C93B87">
        <w:rPr>
          <w:rFonts w:ascii="TimesNewRomanPSMT" w:hAnsi="TimesNewRomanPSMT" w:cs="TimesNewRomanPSMT"/>
          <w:sz w:val="24"/>
          <w:szCs w:val="24"/>
        </w:rPr>
        <w:t>.</w:t>
      </w:r>
    </w:p>
    <w:p w14:paraId="253E6AF6" w14:textId="77777777" w:rsidR="00E6329D" w:rsidRDefault="00E6329D" w:rsidP="0006536B">
      <w:pPr>
        <w:tabs>
          <w:tab w:val="left" w:pos="3401"/>
        </w:tabs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</w:p>
    <w:p w14:paraId="669A26EC" w14:textId="77777777" w:rsidR="00313111" w:rsidRPr="00E6329D" w:rsidRDefault="00313111" w:rsidP="00E6329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E6329D">
        <w:rPr>
          <w:rFonts w:ascii="TimesNewRomanPSMT" w:hAnsi="TimesNewRomanPSMT" w:cs="TimesNewRomanPSMT"/>
          <w:b/>
          <w:sz w:val="24"/>
          <w:szCs w:val="24"/>
        </w:rPr>
        <w:t>Članak 9.</w:t>
      </w:r>
    </w:p>
    <w:p w14:paraId="42D4177B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D95AB2A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Ustanova potiče informiranje javnosti o svojim djelatnostima iz članaka 7. i 8. ovog Statuta, putem medija, predavanja i izdavačke djelatnosti, te izvješćuje o rezultatima i postignućima istih, a radi kontinuiranog posjećivanja Ustanove u cilju obrazovanja, razgledavanja i učenja.</w:t>
      </w:r>
    </w:p>
    <w:p w14:paraId="51D45029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9140FEE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 cilju promicanja djelatnosti Ustanove iz članaka 7. i 8. ovog Statuta, Ustanova u suradnji s Osnivačem, Gradom Karlovcem, te drugim zainteresiranim pravnim i/ili fizičkim osobama kao  i medijima, svake godine obilježava prigodne datume kojima se na primjeren način potiče i promiče djelatnost Ustanove.</w:t>
      </w:r>
    </w:p>
    <w:p w14:paraId="71B411E6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241F88BC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Ustanova kroz informiranje javnosti o izuzetnom bogatstvu biološke raznolikosti, a poglavito vezano na članak 7. i 8. ovog Statuta, promiče svijest o potrebi i važnosti očuvanja, te drugačijem ponašanju i odnosu pojedinca i zajednice prema toj raznolikosti.</w:t>
      </w:r>
    </w:p>
    <w:p w14:paraId="68CD6897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B324FF5" w14:textId="77777777" w:rsidR="0006536B" w:rsidRPr="00313111" w:rsidRDefault="0006536B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24EF86D" w14:textId="5C53C6B2" w:rsidR="00C93B87" w:rsidRPr="00684CA2" w:rsidRDefault="00313111" w:rsidP="00684CA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E6329D">
        <w:rPr>
          <w:rFonts w:ascii="TimesNewRomanPSMT" w:hAnsi="TimesNewRomanPSMT" w:cs="TimesNewRomanPSMT"/>
          <w:b/>
          <w:sz w:val="24"/>
          <w:szCs w:val="24"/>
        </w:rPr>
        <w:t>V.</w:t>
      </w:r>
      <w:r w:rsidRPr="00E6329D">
        <w:rPr>
          <w:rFonts w:ascii="TimesNewRomanPSMT" w:hAnsi="TimesNewRomanPSMT" w:cs="TimesNewRomanPSMT"/>
          <w:b/>
          <w:sz w:val="24"/>
          <w:szCs w:val="24"/>
        </w:rPr>
        <w:tab/>
        <w:t>USTROJSTVO I TIJELA USTANOVE</w:t>
      </w:r>
    </w:p>
    <w:p w14:paraId="0ABD0CF8" w14:textId="77777777" w:rsidR="00313111" w:rsidRPr="00E6329D" w:rsidRDefault="00313111" w:rsidP="00E6329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E6329D">
        <w:rPr>
          <w:rFonts w:ascii="TimesNewRomanPSMT" w:hAnsi="TimesNewRomanPSMT" w:cs="TimesNewRomanPSMT"/>
          <w:b/>
          <w:sz w:val="24"/>
          <w:szCs w:val="24"/>
        </w:rPr>
        <w:t>Članak 10.</w:t>
      </w:r>
    </w:p>
    <w:p w14:paraId="11A74855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98EAE3C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Unutarnje ustrojstvo Ustanove uređuje se ovim Statutom u skladu sa pozitivnim zakonskim propisima, te aktom o osnivanju.</w:t>
      </w:r>
    </w:p>
    <w:p w14:paraId="51BF06F7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287B236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Opis poslova i način rada unutarnjih ustrojstvenih jedinica uređuje se Pravilnikom o unutarnjem ustrojstvu i načinu rada Ustanove.</w:t>
      </w:r>
    </w:p>
    <w:p w14:paraId="1709C897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6D60F5BC" w14:textId="77777777" w:rsidR="00313111" w:rsidRPr="00E6329D" w:rsidRDefault="00313111" w:rsidP="00E6329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E6329D">
        <w:rPr>
          <w:rFonts w:ascii="TimesNewRomanPSMT" w:hAnsi="TimesNewRomanPSMT" w:cs="TimesNewRomanPSMT"/>
          <w:b/>
          <w:sz w:val="24"/>
          <w:szCs w:val="24"/>
        </w:rPr>
        <w:t>Članak 11.</w:t>
      </w:r>
    </w:p>
    <w:p w14:paraId="3BC025EF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57C0662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 xml:space="preserve">Tijela Ustanove su Upravno vijeće i ravnatelj. </w:t>
      </w:r>
    </w:p>
    <w:p w14:paraId="56CDA98B" w14:textId="77777777" w:rsidR="00513FED" w:rsidRPr="00313111" w:rsidRDefault="00513FED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346B4E67" w14:textId="77777777" w:rsidR="00313111" w:rsidRPr="00E6329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E6329D">
        <w:rPr>
          <w:rFonts w:ascii="TimesNewRomanPSMT" w:hAnsi="TimesNewRomanPSMT" w:cs="TimesNewRomanPSMT"/>
          <w:b/>
          <w:sz w:val="24"/>
          <w:szCs w:val="24"/>
        </w:rPr>
        <w:t>Upravno vijeće</w:t>
      </w:r>
    </w:p>
    <w:p w14:paraId="13AB9C56" w14:textId="77777777" w:rsidR="00313111" w:rsidRPr="00E6329D" w:rsidRDefault="00313111" w:rsidP="00E6329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E6329D">
        <w:rPr>
          <w:rFonts w:ascii="TimesNewRomanPSMT" w:hAnsi="TimesNewRomanPSMT" w:cs="TimesNewRomanPSMT"/>
          <w:b/>
          <w:sz w:val="24"/>
          <w:szCs w:val="24"/>
        </w:rPr>
        <w:t>Članak 12.</w:t>
      </w:r>
    </w:p>
    <w:p w14:paraId="39995DB1" w14:textId="77777777" w:rsidR="00313111" w:rsidRPr="008C386E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4BAC2FF5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Ustanovom upravlja Upravno vijeće.</w:t>
      </w:r>
    </w:p>
    <w:p w14:paraId="27B8AFFC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73441230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lastRenderedPageBreak/>
        <w:t>Upravno vijeće ima 5 članova.</w:t>
      </w:r>
    </w:p>
    <w:p w14:paraId="157AABC2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E1BEFBF" w14:textId="106D5834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Četiri (4) člana Upravnog vijeća imenuje i razrješava Gradonačelnik</w:t>
      </w:r>
      <w:r w:rsidR="00C93B87">
        <w:rPr>
          <w:rFonts w:ascii="TimesNewRomanPSMT" w:hAnsi="TimesNewRomanPSMT" w:cs="TimesNewRomanPSMT"/>
          <w:sz w:val="24"/>
          <w:szCs w:val="24"/>
        </w:rPr>
        <w:t>.</w:t>
      </w:r>
    </w:p>
    <w:p w14:paraId="30C923B1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</w:p>
    <w:p w14:paraId="2F6B04B5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Petog člana Upravnog vijeća imenovat će zaposlenici Ustanove kao svog predstavnika.</w:t>
      </w:r>
    </w:p>
    <w:p w14:paraId="37A07191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</w:p>
    <w:p w14:paraId="21318B0A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Mandat predsjednika i članova Upravnog vijeća traje četiri godine i mogu biti ponovno imenovani.</w:t>
      </w:r>
    </w:p>
    <w:p w14:paraId="04AFBD6D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502BA50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Upravno vijeće ima predsjednika kojeg između sebe biraju članovi Upravnog vijeća.</w:t>
      </w:r>
    </w:p>
    <w:p w14:paraId="34B28659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FD8E4C4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Upravno vijeće ima tajnika čiji su poslovi definirani Poslovnikom o radu Upravnog vijeća.</w:t>
      </w:r>
    </w:p>
    <w:p w14:paraId="7ECD0446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A29DFCD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Ravnatelj je dužan najkasnije dva mjeseca prije isteka mandata članova Upravnog vijeća o tome obavijestiti Osnivača.</w:t>
      </w:r>
    </w:p>
    <w:p w14:paraId="537B8461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4924CF6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13.</w:t>
      </w:r>
    </w:p>
    <w:p w14:paraId="3B9F5D66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BCED85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Upravno vijeće brine o ostvarivanju djelatnosti Ustanove te obavlja poslove utvrđene zakonom i ovim Statutom, a posebice:</w:t>
      </w:r>
    </w:p>
    <w:p w14:paraId="794E439D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4A84DF49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donosi Statut uz suglasnost Osnivača, odnosno predstavničkog tijela,</w:t>
      </w:r>
    </w:p>
    <w:p w14:paraId="6676DA18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donosi Pravilnik o unutarnjem ustrojstvu i načinu rada na prijedlog ravnatelja, te druge opće akte određene zakonom i ovim Statutom,</w:t>
      </w:r>
    </w:p>
    <w:p w14:paraId="7899BE1B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donosi godišnji plan nabave, na prijedlog ravnatelja,</w:t>
      </w:r>
    </w:p>
    <w:p w14:paraId="3D1F0785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donosi plan rada i razvoja Ustanove na prijedlog ravnatelja i nadzire njegovo izvršavanje,</w:t>
      </w:r>
    </w:p>
    <w:p w14:paraId="6A7060F1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donosi godišnji plan rada i razvoja Ustanove na prijedlog ravnatelja i prati njegovo izvršavanje,</w:t>
      </w:r>
    </w:p>
    <w:p w14:paraId="7443DF67" w14:textId="77777777" w:rsidR="00313111" w:rsidRPr="0077234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donosi financijski plan i godišnji izvještaj o izvršenju financijskog plana te druge izvještaje sukladno propisima, na prijedlog ravnatelja,</w:t>
      </w:r>
    </w:p>
    <w:p w14:paraId="6ADE7B29" w14:textId="6B340336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•</w:t>
      </w:r>
      <w:r w:rsidRPr="00772341">
        <w:rPr>
          <w:rFonts w:ascii="TimesNewRomanPSMT" w:hAnsi="TimesNewRomanPSMT" w:cs="TimesNewRomanPSMT"/>
          <w:sz w:val="24"/>
          <w:szCs w:val="24"/>
        </w:rPr>
        <w:tab/>
        <w:t xml:space="preserve">odlučuje o stjecanju, otuđenju i opterećenju imovine Ustanove pojedinačne vrijednosti od </w:t>
      </w:r>
      <w:r w:rsidR="00C93B87" w:rsidRPr="00772341">
        <w:rPr>
          <w:rFonts w:ascii="TimesNewRomanPSMT" w:hAnsi="TimesNewRomanPSMT" w:cs="TimesNewRomanPSMT"/>
          <w:sz w:val="24"/>
          <w:szCs w:val="24"/>
        </w:rPr>
        <w:t xml:space="preserve">13.272,00 eura </w:t>
      </w:r>
      <w:r w:rsidRPr="00772341">
        <w:rPr>
          <w:rFonts w:ascii="TimesNewRomanPSMT" w:hAnsi="TimesNewRomanPSMT" w:cs="TimesNewRomanPSMT"/>
          <w:sz w:val="24"/>
          <w:szCs w:val="24"/>
        </w:rPr>
        <w:t xml:space="preserve">do </w:t>
      </w:r>
      <w:r w:rsidR="00C93B87" w:rsidRPr="00772341">
        <w:rPr>
          <w:rFonts w:ascii="TimesNewRomanPSMT" w:hAnsi="TimesNewRomanPSMT" w:cs="TimesNewRomanPSMT"/>
          <w:sz w:val="24"/>
          <w:szCs w:val="24"/>
        </w:rPr>
        <w:t>26.540,00 eura</w:t>
      </w:r>
      <w:r w:rsidRPr="00772341">
        <w:rPr>
          <w:rFonts w:ascii="TimesNewRomanPSMT" w:hAnsi="TimesNewRomanPSMT" w:cs="TimesNewRomanPSMT"/>
          <w:sz w:val="24"/>
          <w:szCs w:val="24"/>
        </w:rPr>
        <w:t xml:space="preserve">. Iznad </w:t>
      </w:r>
      <w:r w:rsidR="00C93B87" w:rsidRPr="00772341">
        <w:rPr>
          <w:rFonts w:ascii="TimesNewRomanPSMT" w:hAnsi="TimesNewRomanPSMT" w:cs="TimesNewRomanPSMT"/>
          <w:sz w:val="24"/>
          <w:szCs w:val="24"/>
        </w:rPr>
        <w:t xml:space="preserve">26.540,00 eura </w:t>
      </w:r>
      <w:r w:rsidRPr="00772341">
        <w:rPr>
          <w:rFonts w:ascii="TimesNewRomanPSMT" w:hAnsi="TimesNewRomanPSMT" w:cs="TimesNewRomanPSMT"/>
          <w:sz w:val="24"/>
          <w:szCs w:val="24"/>
        </w:rPr>
        <w:t xml:space="preserve">odlučuje uz prethodnu suglasnost </w:t>
      </w:r>
      <w:r w:rsidRPr="00313111">
        <w:rPr>
          <w:rFonts w:ascii="TimesNewRomanPSMT" w:hAnsi="TimesNewRomanPSMT" w:cs="TimesNewRomanPSMT"/>
          <w:sz w:val="24"/>
          <w:szCs w:val="24"/>
        </w:rPr>
        <w:t>Osnivača, odnosno Gradonačelnika Grada Karlovca ili predstavničkog tijela, u čijoj je nadležnosti odlučivanje o određenom iznosu sukladno Statutu Grada Karlovca,</w:t>
      </w:r>
    </w:p>
    <w:p w14:paraId="7427C0C3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nadzire racionalnu uporabu materijalnih i kadrovskih resursa te provođenje odluka osnivača,</w:t>
      </w:r>
    </w:p>
    <w:p w14:paraId="341AF632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raspisuje i provodi natječaj za ravnatelja Ustanove, te daje prijedlog predstavničkom tijelu za imenovanje ravnatelja,</w:t>
      </w:r>
    </w:p>
    <w:p w14:paraId="0963B1A9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prihvaća godišnje izvješće ravnatelja,</w:t>
      </w:r>
    </w:p>
    <w:p w14:paraId="50A35D89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donosi druge opće akte Ustanove, sukladno zakonu i Statutu,</w:t>
      </w:r>
    </w:p>
    <w:p w14:paraId="26483301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predlaže osnivaču promjenu i/ili proširenje djelatnosti, odnosno eventualno prijedlog promjene naziva, sjedišta i statusa Ustanove,</w:t>
      </w:r>
    </w:p>
    <w:p w14:paraId="3AD965DC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daje Osnivaču i ravnatelju prijedloge i mišljenja o pojedinim pitanjima,</w:t>
      </w:r>
    </w:p>
    <w:p w14:paraId="4125811D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odlučuje i o drugim pitanjima temeljem ovlasti utvrđenih zakonom, ovim Statutom i općim aktima.</w:t>
      </w:r>
    </w:p>
    <w:p w14:paraId="56D7075B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2421563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14.</w:t>
      </w:r>
    </w:p>
    <w:p w14:paraId="0C3B3CF4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04C80B2" w14:textId="1CE8A371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 xml:space="preserve">Sukladno djelatnostima Ustanove i ovom Statutu, ravnatelj uz suglasnost Upravnog vijeća donosi i akte i </w:t>
      </w:r>
      <w:r w:rsidRPr="00772341">
        <w:rPr>
          <w:rFonts w:ascii="TimesNewRomanPSMT" w:hAnsi="TimesNewRomanPSMT" w:cs="TimesNewRomanPSMT"/>
          <w:sz w:val="24"/>
          <w:szCs w:val="24"/>
        </w:rPr>
        <w:t>dokumente</w:t>
      </w:r>
      <w:r w:rsidR="00C93B87" w:rsidRPr="00772341">
        <w:rPr>
          <w:rFonts w:ascii="TimesNewRomanPSMT" w:hAnsi="TimesNewRomanPSMT" w:cs="TimesNewRomanPSMT"/>
          <w:sz w:val="24"/>
          <w:szCs w:val="24"/>
        </w:rPr>
        <w:t xml:space="preserve"> koji su propisani posebnim zakonima, a koji su vezani za obavljanje i ostvarivanje djelatnosti Ustanove.</w:t>
      </w:r>
    </w:p>
    <w:p w14:paraId="0C2382A9" w14:textId="77777777" w:rsidR="00C93B87" w:rsidRPr="00313111" w:rsidRDefault="00C93B87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71F20B25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15.</w:t>
      </w:r>
    </w:p>
    <w:p w14:paraId="6DA28C84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0FF58A62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Upravno vijeće poslove iz svog djelokruga obavlja na sjednicama.</w:t>
      </w:r>
    </w:p>
    <w:p w14:paraId="59CA90C4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4B208DC3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Sjednice Upravnog vijeća saziva i njima rukovodi predsjednik Upravnog vijeća. Iznimno, u slučaju spriječenosti sjednicom može predsjedavati član Upravnog vijeća kojeg odredi predsjednik.</w:t>
      </w:r>
    </w:p>
    <w:p w14:paraId="3AEB5485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7116549F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lastRenderedPageBreak/>
        <w:t>Predsjednik saziva sjednice na vlastitu inicijativu, a dužan ju je sazvati ako to od njega zatraži Osnivač, najmanje dva člana Upravnog vijeća ili ravnatelj Ustanove i to najkasnije u roku 8 dana od dana dostavljenog pisanog zahtjeva.</w:t>
      </w:r>
    </w:p>
    <w:p w14:paraId="00B93D98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D7C9E00" w14:textId="49FEAC1B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 xml:space="preserve">Ukoliko predsjednik Upravnog vijeća ne sazove sjednicu u roku od 8 dana od uredno </w:t>
      </w:r>
      <w:r w:rsidR="001F1F45" w:rsidRPr="00313111">
        <w:rPr>
          <w:rFonts w:ascii="TimesNewRomanPSMT" w:hAnsi="TimesNewRomanPSMT" w:cs="TimesNewRomanPSMT"/>
          <w:sz w:val="24"/>
          <w:szCs w:val="24"/>
        </w:rPr>
        <w:t>zaprimljenog</w:t>
      </w:r>
      <w:r w:rsidRPr="00313111">
        <w:rPr>
          <w:rFonts w:ascii="TimesNewRomanPSMT" w:hAnsi="TimesNewRomanPSMT" w:cs="TimesNewRomanPSMT"/>
          <w:sz w:val="24"/>
          <w:szCs w:val="24"/>
        </w:rPr>
        <w:t xml:space="preserve"> zahtjeva, sjednicu Upravnog vijeća može sazvati ravnatelj Ustanove.</w:t>
      </w:r>
    </w:p>
    <w:p w14:paraId="10C63F2B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2072196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Na sjednicama Upravnog vijeća sudjeluje ravnatelj, a u slučaju njegove spriječenosti osoba koju ovlasti ravnatelj.</w:t>
      </w:r>
    </w:p>
    <w:p w14:paraId="54457AE1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0887EA40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Ravnatelj sudjeluje u radu Upravnog vijeća bez prava odlučivanja.</w:t>
      </w:r>
    </w:p>
    <w:p w14:paraId="61324AED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171505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Upravno vijeće pravovaljano raspravlja i odlučuje kada je na sjednici nazočno više od polovice ukupnog broja članova.</w:t>
      </w:r>
    </w:p>
    <w:p w14:paraId="53242F89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2E40865E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Upravno vijeće odlučuje glasovanjem, većinom glasova prisutnih članova.</w:t>
      </w:r>
    </w:p>
    <w:p w14:paraId="7C6F97B1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01B4F72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Na sjednicama Upravnog vijeća vodi se zapisnik.</w:t>
      </w:r>
    </w:p>
    <w:p w14:paraId="12C3A2DB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764B683F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Rad Upravnog vijeća i način donošenja odluka pobliže se određuje Poslovnikom o radu kojeg donosi Upravno vijeće, u skladu sa Zakonom i ovim Statutom.</w:t>
      </w:r>
    </w:p>
    <w:p w14:paraId="5DFD8796" w14:textId="77777777" w:rsidR="0006536B" w:rsidRPr="00313111" w:rsidRDefault="0006536B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62476852" w14:textId="77777777" w:rsidR="00313111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16.</w:t>
      </w:r>
    </w:p>
    <w:p w14:paraId="687A0208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14:paraId="3EC1F162" w14:textId="77777777" w:rsidR="00C93B87" w:rsidRPr="00513FED" w:rsidRDefault="00C93B87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2BACCA7E" w14:textId="140D61EF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 xml:space="preserve">Predsjednik i član Upravnog vijeća može biti </w:t>
      </w:r>
      <w:r w:rsidR="001F1F45" w:rsidRPr="00513FED">
        <w:rPr>
          <w:rFonts w:ascii="TimesNewRomanPSMT" w:hAnsi="TimesNewRomanPSMT" w:cs="TimesNewRomanPSMT"/>
          <w:sz w:val="24"/>
          <w:szCs w:val="24"/>
        </w:rPr>
        <w:t>razriješen</w:t>
      </w:r>
      <w:r w:rsidRPr="00513FED">
        <w:rPr>
          <w:rFonts w:ascii="TimesNewRomanPSMT" w:hAnsi="TimesNewRomanPSMT" w:cs="TimesNewRomanPSMT"/>
          <w:sz w:val="24"/>
          <w:szCs w:val="24"/>
        </w:rPr>
        <w:t xml:space="preserve"> dužnosti i prije isteka mandata na koji je imenovan </w:t>
      </w:r>
      <w:r w:rsidR="00C93B87" w:rsidRPr="00513FED">
        <w:rPr>
          <w:rFonts w:ascii="TimesNewRomanPSMT" w:hAnsi="TimesNewRomanPSMT" w:cs="TimesNewRomanPSMT"/>
          <w:sz w:val="24"/>
          <w:szCs w:val="24"/>
        </w:rPr>
        <w:t>u slučaju:</w:t>
      </w:r>
    </w:p>
    <w:p w14:paraId="25642CF0" w14:textId="00F88081" w:rsidR="00C93B87" w:rsidRPr="00772341" w:rsidRDefault="00C93B87" w:rsidP="00C93B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podnošenja ostavke na funkciju člana, odnosno predsjednika Upravnog vijeća,</w:t>
      </w:r>
    </w:p>
    <w:p w14:paraId="0F1CB235" w14:textId="66DD156D" w:rsidR="00C93B87" w:rsidRPr="00772341" w:rsidRDefault="00C93B87" w:rsidP="00C93B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nesavjesnog obavljanja i neispunjavanja dužnosti člana, odnosno predsjednika vijeća,</w:t>
      </w:r>
    </w:p>
    <w:p w14:paraId="5AED4583" w14:textId="4EA4474A" w:rsidR="00C93B87" w:rsidRPr="00772341" w:rsidRDefault="00C93B87" w:rsidP="00C93B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ukoliko svojim ponašanjem povrijedi ugled Ustanove i dužnost koju obnaša,</w:t>
      </w:r>
    </w:p>
    <w:p w14:paraId="6315D841" w14:textId="0A02424D" w:rsidR="00C93B87" w:rsidRPr="00772341" w:rsidRDefault="00C93B87" w:rsidP="00C93B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je pravomoćnom sudskom odlukom utvrđeno da je počinio kazneno djelo za koje se izriče kazna zatvora</w:t>
      </w:r>
    </w:p>
    <w:p w14:paraId="5B909D83" w14:textId="7BC66366" w:rsidR="00C93B87" w:rsidRPr="00772341" w:rsidRDefault="00C93B87" w:rsidP="00C93B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ako izgubi sposobnost obavljanja dužnosti.</w:t>
      </w:r>
    </w:p>
    <w:p w14:paraId="6001323A" w14:textId="620736C9" w:rsidR="00313111" w:rsidRPr="00684CA2" w:rsidRDefault="00C93B87" w:rsidP="0031311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u svim drugim slučajevima propisanim posebnim zakonom.</w:t>
      </w:r>
      <w:r w:rsidRPr="00772341">
        <w:rPr>
          <w:rFonts w:ascii="TimesNewRomanPSMT" w:hAnsi="TimesNewRomanPSMT" w:cs="TimesNewRomanPSMT"/>
          <w:sz w:val="24"/>
          <w:szCs w:val="24"/>
        </w:rPr>
        <w:cr/>
      </w:r>
    </w:p>
    <w:p w14:paraId="078C748D" w14:textId="77777777" w:rsidR="00C93B87" w:rsidRPr="00772341" w:rsidRDefault="00C93B87" w:rsidP="00C93B8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Postupak za utvrđivanje prijedloga za razrješenje dužnosti člana Upravnog vijeća pokreće tijelo koje ga</w:t>
      </w:r>
    </w:p>
    <w:p w14:paraId="325FEA63" w14:textId="77777777" w:rsidR="00C93B87" w:rsidRPr="00772341" w:rsidRDefault="00C93B87" w:rsidP="00C93B8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je izabralo, odnosno imenovalo.</w:t>
      </w:r>
    </w:p>
    <w:p w14:paraId="57D2EC35" w14:textId="77777777" w:rsidR="00EE4713" w:rsidRPr="00772341" w:rsidRDefault="00EE4713" w:rsidP="00C93B8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4AFB567" w14:textId="77777777" w:rsidR="00C93B87" w:rsidRPr="00772341" w:rsidRDefault="00C93B87" w:rsidP="00C93B8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Odluku o razrješenju donosi tijelo koje je izabralo, odnosno imenovalo člana Upravnog vijeća.</w:t>
      </w:r>
    </w:p>
    <w:p w14:paraId="03CEF74E" w14:textId="77777777" w:rsidR="00C93B87" w:rsidRPr="00772341" w:rsidRDefault="00C93B87" w:rsidP="00C93B8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U slučaju razrješenja člana Upravnog vijeća, novom članu Upravnog vijeća mandat traje do isteka</w:t>
      </w:r>
    </w:p>
    <w:p w14:paraId="38DFB7B5" w14:textId="35F2185E" w:rsidR="00313111" w:rsidRPr="00772341" w:rsidRDefault="00C93B87" w:rsidP="00C93B8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mandata člana umjesto kojeg je imenovan.</w:t>
      </w:r>
    </w:p>
    <w:p w14:paraId="7336BB96" w14:textId="77777777" w:rsidR="00C93B87" w:rsidRPr="00772341" w:rsidRDefault="00C93B87" w:rsidP="00C93B8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79977E7B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Predsjednik i članovi Upravnog vijeća, odnosno tajnik Upravnog vijeća imaju pravo na naknadu za rad u Upravnom vijeću, a visinu naknade za predsjednika i članove te tajnika utvrđuje Osnivač</w:t>
      </w:r>
      <w:r w:rsidRPr="00313111">
        <w:rPr>
          <w:rFonts w:ascii="TimesNewRomanPSMT" w:hAnsi="TimesNewRomanPSMT" w:cs="TimesNewRomanPSMT"/>
          <w:sz w:val="24"/>
          <w:szCs w:val="24"/>
        </w:rPr>
        <w:t>, odnosno predstavničko tijelo.</w:t>
      </w:r>
    </w:p>
    <w:p w14:paraId="293BA18C" w14:textId="77777777" w:rsidR="00FF3B5F" w:rsidRDefault="00FF3B5F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7B316FE7" w14:textId="77777777" w:rsidR="00FF3B5F" w:rsidRPr="00313111" w:rsidRDefault="00FF3B5F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7089E9EF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Ravnatelj</w:t>
      </w:r>
    </w:p>
    <w:p w14:paraId="75E05D13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17.</w:t>
      </w:r>
    </w:p>
    <w:p w14:paraId="3B5F876E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ADB659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Ustanovu zastupa i predstavlja ravnatelj, pojedinačno i samostalno te ima sva prava i obveze sukladno Zakonu o ustanovama, aktom o osnivanju te ovim Statutom.</w:t>
      </w:r>
    </w:p>
    <w:p w14:paraId="2DD561DE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  <w:r w:rsidRPr="00313111">
        <w:rPr>
          <w:rFonts w:ascii="TimesNewRomanPSMT" w:hAnsi="TimesNewRomanPSMT" w:cs="TimesNewRomanPSMT"/>
          <w:sz w:val="24"/>
          <w:szCs w:val="24"/>
        </w:rPr>
        <w:tab/>
      </w:r>
    </w:p>
    <w:p w14:paraId="6E185FD5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Ravnatelj također predstavlja i zastupa Ustanovu pred sudovima, upravnim i drugim državnim tijelima te pravnim osobama s javnim ovlastima.</w:t>
      </w:r>
    </w:p>
    <w:p w14:paraId="38215495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71B6A8AD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lastRenderedPageBreak/>
        <w:t>Ravnatelj organizira i vodi rad te cjelokupno poslovanje Ustanove.</w:t>
      </w:r>
    </w:p>
    <w:p w14:paraId="0771D8CE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3597164D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Ravnatelj je odgovoran za zakonitost rada Ustanove, provedbu Statuta, odluka Upravnog vijeća i drugih tijela u Ustanovi.</w:t>
      </w:r>
    </w:p>
    <w:p w14:paraId="003F5C0C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19BAE432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18.</w:t>
      </w:r>
    </w:p>
    <w:p w14:paraId="31D10F9C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C50936B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Ravnatelj može dati punomoć drugoj osobi da zastupa Ustanovu u pravnom prometu i to samo u granicama svojih ovlasti, a daje ju u obliku pisane punomoći sukladno odredbama zakona kojim se uređuju obvezni odnosi.</w:t>
      </w:r>
    </w:p>
    <w:p w14:paraId="7A344151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41BAAB4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Punomoćnik može zastupati Ustanovu samo u granicama ovlasti i punomoći.</w:t>
      </w:r>
    </w:p>
    <w:p w14:paraId="3149772B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A6D852F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 xml:space="preserve">Osobe ovlaštene za potpisivanje financijskih dokumenata kod financijskih institucija imenuje </w:t>
      </w:r>
      <w:r w:rsidR="00A23743">
        <w:rPr>
          <w:rFonts w:ascii="TimesNewRomanPSMT" w:hAnsi="TimesNewRomanPSMT" w:cs="TimesNewRomanPSMT"/>
          <w:sz w:val="24"/>
          <w:szCs w:val="24"/>
        </w:rPr>
        <w:t>ravnatelj.</w:t>
      </w:r>
      <w:r w:rsidR="00A23743">
        <w:rPr>
          <w:rFonts w:ascii="TimesNewRomanPSMT" w:hAnsi="TimesNewRomanPSMT" w:cs="TimesNewRomanPSMT"/>
          <w:sz w:val="24"/>
          <w:szCs w:val="24"/>
        </w:rPr>
        <w:tab/>
      </w:r>
    </w:p>
    <w:p w14:paraId="069B50BE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19.</w:t>
      </w:r>
    </w:p>
    <w:p w14:paraId="0F753562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E8DB87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Ravnatelj obavlja poslove određene zakonom i ovim Statutom, a osobito:</w:t>
      </w:r>
    </w:p>
    <w:p w14:paraId="3DEA41C3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EE9A6D6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ustrojava i vodi poslovanje Ustanove,</w:t>
      </w:r>
    </w:p>
    <w:p w14:paraId="44B24725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predstavlja i zastupa Ustanovu te poduzima sve pravne radnje u ime i za račun Ustanove u skladu sa ovlastima sukladno Zakonu, aktom o osnivanju te ovim Statutom,</w:t>
      </w:r>
    </w:p>
    <w:p w14:paraId="06602366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odgovara za zakonitost rada i financijsko poslovanje Ustanove,</w:t>
      </w:r>
    </w:p>
    <w:p w14:paraId="313AA213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brine o ostvarenju projektnih ciljeva od strane Ustanove i brine o razvoju Ustanove,</w:t>
      </w:r>
    </w:p>
    <w:p w14:paraId="31687836" w14:textId="6CD9D05C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772341">
        <w:rPr>
          <w:rFonts w:ascii="TimesNewRomanPSMT" w:hAnsi="TimesNewRomanPSMT" w:cs="TimesNewRomanPSMT"/>
          <w:sz w:val="24"/>
          <w:szCs w:val="24"/>
        </w:rPr>
        <w:t xml:space="preserve">odlučuje o stjecanju, otuđenju i opterećenju imovine čija pojedinačna vrijednost ne prelazi iznos od </w:t>
      </w:r>
      <w:r w:rsidR="00EE4713" w:rsidRPr="00772341">
        <w:rPr>
          <w:rFonts w:ascii="TimesNewRomanPSMT" w:hAnsi="TimesNewRomanPSMT" w:cs="TimesNewRomanPSMT"/>
          <w:sz w:val="24"/>
          <w:szCs w:val="24"/>
        </w:rPr>
        <w:t>13.872,00 eura</w:t>
      </w:r>
    </w:p>
    <w:p w14:paraId="0FD88A22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predlaže Upravnom vijeću Statut i druge opće akte Ustanove, sukladno Zakonu i ovom Statutu,</w:t>
      </w:r>
    </w:p>
    <w:p w14:paraId="0137FE04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predlaže Upravnom vijeću Pravilnik o unutarnjem ustrojstvu i načinu rada,</w:t>
      </w:r>
    </w:p>
    <w:p w14:paraId="5C1893C0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odlučuje o radnom odnosu i svim pravima iz radnog odnosa ostalih zaposlenika Ustanove sukladno Pravilniku o unutarnjem ustrojstvu i načinu rada,</w:t>
      </w:r>
    </w:p>
    <w:p w14:paraId="35E924B6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donosi poslovne odluke u skladu s propisima,</w:t>
      </w:r>
    </w:p>
    <w:p w14:paraId="4C323800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predlaže Upravnom vijeću mjere za unaprjeđenje rada Ustanove,</w:t>
      </w:r>
    </w:p>
    <w:p w14:paraId="3D9B48B1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predlaže Upravnom vijeću plan rada i razvoja te financijski plan Ustanove,</w:t>
      </w:r>
    </w:p>
    <w:p w14:paraId="09408F56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provodi odluke Upravnog vijeća i drugih tijela koje se odnose na Ustanovu,</w:t>
      </w:r>
    </w:p>
    <w:p w14:paraId="0CC79257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potpisuje ugovore koje sklapa Ustanova,</w:t>
      </w:r>
    </w:p>
    <w:p w14:paraId="5F45BAA4" w14:textId="1193D311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 xml:space="preserve">organizira i usklađuje proces rada putem općih pismenih naloga, kao i neposrednih usmenih naloga voditeljima </w:t>
      </w:r>
      <w:r w:rsidR="001F1F45" w:rsidRPr="00313111">
        <w:rPr>
          <w:rFonts w:ascii="TimesNewRomanPSMT" w:hAnsi="TimesNewRomanPSMT" w:cs="TimesNewRomanPSMT"/>
          <w:sz w:val="24"/>
          <w:szCs w:val="24"/>
        </w:rPr>
        <w:t>ustrojstvenih</w:t>
      </w:r>
      <w:r w:rsidRPr="00313111">
        <w:rPr>
          <w:rFonts w:ascii="TimesNewRomanPSMT" w:hAnsi="TimesNewRomanPSMT" w:cs="TimesNewRomanPSMT"/>
          <w:sz w:val="24"/>
          <w:szCs w:val="24"/>
        </w:rPr>
        <w:t xml:space="preserve"> jedinica, a po potrebi i drugim zaposlenicima te daje radnicima Ustanove naloge za izvršenje poslova i zadataka te daje upute i koordinira rad Ustanove,</w:t>
      </w:r>
    </w:p>
    <w:p w14:paraId="111617C6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imenuje i razrješava pomoćna tijela (povjerenstva, odbore) za obavljanje pojedinih poslova iz svog djelokruga,</w:t>
      </w:r>
    </w:p>
    <w:p w14:paraId="179AB384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odlučuje o pravima radnika iz rada i po osnovi rada,</w:t>
      </w:r>
    </w:p>
    <w:p w14:paraId="24E5855A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odlučuje o podacima koji predstavljaju poslovnu tajnu ili se ne smiju objaviti,</w:t>
      </w:r>
    </w:p>
    <w:p w14:paraId="1439A298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obavlja i druge poslove utvrđene zakonom, ovim Statutom i drugim općim aktima Ustanove.</w:t>
      </w:r>
    </w:p>
    <w:p w14:paraId="021F4CFB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5D8EFA9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Ravnatelj je za svoj rad odgovoran Gradonačelniku grada Karlovca, predstavničkom tijelu te Upravnom vijeću.</w:t>
      </w:r>
    </w:p>
    <w:p w14:paraId="6E6EDBE5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2DF6C530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Ravnatelj najmanje jednom godišnje podnosi izvješće o svom radu i poslovanju Ustanove Upravnom vijeću i predstavničkom tijelu Osnivača.</w:t>
      </w:r>
    </w:p>
    <w:p w14:paraId="6EF78772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2914056B" w14:textId="77777777" w:rsid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Ravnatelja u slučaju njegove odsutnosti ili spriječenosti zamjenjuje osoba koju on za to ovlasti.</w:t>
      </w:r>
    </w:p>
    <w:p w14:paraId="0020AE05" w14:textId="77777777" w:rsidR="00A23743" w:rsidRDefault="00A23743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0C0A89F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Izbor i imenovanje ravnatelja</w:t>
      </w:r>
    </w:p>
    <w:p w14:paraId="7A119515" w14:textId="77777777" w:rsidR="00313111" w:rsidRPr="00772341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772341">
        <w:rPr>
          <w:rFonts w:ascii="TimesNewRomanPSMT" w:hAnsi="TimesNewRomanPSMT" w:cs="TimesNewRomanPSMT"/>
          <w:b/>
          <w:sz w:val="24"/>
          <w:szCs w:val="24"/>
        </w:rPr>
        <w:t>Članak 20.</w:t>
      </w:r>
    </w:p>
    <w:p w14:paraId="0F912D1F" w14:textId="77777777" w:rsidR="00313111" w:rsidRPr="0077234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45B5AC5" w14:textId="7777777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lastRenderedPageBreak/>
        <w:t>Za ravnatelja ustanove može se imenovati osoba koja ima završen diplomski sveučilišni studij ili</w:t>
      </w:r>
    </w:p>
    <w:p w14:paraId="2FB6147B" w14:textId="7777777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integrirani preddiplomski i diplomski sveučilišni studij ili specijalistički diplomski stručni studij ili s</w:t>
      </w:r>
    </w:p>
    <w:p w14:paraId="773C6F26" w14:textId="7777777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njim izjednačen studij odnosno visoku stručnu spremu sukladno propisima koji su bili na snazi prije</w:t>
      </w:r>
    </w:p>
    <w:p w14:paraId="6480F50C" w14:textId="7777777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stupanja na snagu Zakona o znanstvenoj djelatnosti i visokom obrazovanju iz znanstvenih područja:</w:t>
      </w:r>
    </w:p>
    <w:p w14:paraId="4245AB18" w14:textId="7777777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društvene znanosti, humanističke znanosti, tehničke znanosti, biotehničke znanosti i prirodne znanosti.</w:t>
      </w:r>
    </w:p>
    <w:p w14:paraId="739616C5" w14:textId="7777777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5C19A7A" w14:textId="7777777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Za ravnatelja može se imenovati osobu koja osim općih uvjeta određenih zakonom ispunjava i sljedeće</w:t>
      </w:r>
    </w:p>
    <w:p w14:paraId="6F4FFD3B" w14:textId="7777777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posebne uvjete:</w:t>
      </w:r>
    </w:p>
    <w:p w14:paraId="7A3849B4" w14:textId="7777777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6AB2A223" w14:textId="159DFC46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− najmanje 5 godina rada na rukovodećim mjestima</w:t>
      </w:r>
    </w:p>
    <w:p w14:paraId="62031385" w14:textId="7777777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− znanje jednog stranog jezika u govoru i pismu</w:t>
      </w:r>
    </w:p>
    <w:p w14:paraId="2B10CA5B" w14:textId="7777777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− poznavanje rada na računalu</w:t>
      </w:r>
    </w:p>
    <w:p w14:paraId="3E2FD442" w14:textId="7777777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− radne, stručne i organizacijske sposobnosti,</w:t>
      </w:r>
    </w:p>
    <w:p w14:paraId="4BEEC197" w14:textId="0C569B1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−</w:t>
      </w:r>
      <w:r w:rsidR="00772341">
        <w:rPr>
          <w:rFonts w:ascii="TimesNewRomanPSMT" w:hAnsi="TimesNewRomanPSMT" w:cs="TimesNewRomanPSMT"/>
          <w:sz w:val="24"/>
          <w:szCs w:val="24"/>
        </w:rPr>
        <w:t xml:space="preserve"> ishođenj</w:t>
      </w:r>
      <w:r w:rsidR="000E7F5E">
        <w:rPr>
          <w:rFonts w:ascii="TimesNewRomanPSMT" w:hAnsi="TimesNewRomanPSMT" w:cs="TimesNewRomanPSMT"/>
          <w:sz w:val="24"/>
          <w:szCs w:val="24"/>
        </w:rPr>
        <w:t>e</w:t>
      </w:r>
      <w:r w:rsidR="00772341">
        <w:rPr>
          <w:rFonts w:ascii="TimesNewRomanPSMT" w:hAnsi="TimesNewRomanPSMT" w:cs="TimesNewRomanPSMT"/>
          <w:sz w:val="24"/>
          <w:szCs w:val="24"/>
        </w:rPr>
        <w:t xml:space="preserve"> </w:t>
      </w:r>
      <w:r w:rsidR="00772341" w:rsidRPr="00772341">
        <w:rPr>
          <w:rFonts w:ascii="TimesNewRomanPSMT" w:hAnsi="TimesNewRomanPSMT" w:cs="TimesNewRomanPSMT"/>
          <w:sz w:val="24"/>
          <w:szCs w:val="24"/>
        </w:rPr>
        <w:t>uvjerenj</w:t>
      </w:r>
      <w:r w:rsidR="00772341">
        <w:rPr>
          <w:rFonts w:ascii="TimesNewRomanPSMT" w:hAnsi="TimesNewRomanPSMT" w:cs="TimesNewRomanPSMT"/>
          <w:sz w:val="24"/>
          <w:szCs w:val="24"/>
        </w:rPr>
        <w:t>a</w:t>
      </w:r>
      <w:r w:rsidR="00772341" w:rsidRPr="00772341">
        <w:rPr>
          <w:rFonts w:ascii="TimesNewRomanPSMT" w:hAnsi="TimesNewRomanPSMT" w:cs="TimesNewRomanPSMT"/>
          <w:sz w:val="24"/>
          <w:szCs w:val="24"/>
        </w:rPr>
        <w:t xml:space="preserve"> nadležnog suda da se protiv podnositelja prijave ne vodi kazneni postupak (ne starije od 30 dana od posljednjeg dana roka za podnošenje prijava)</w:t>
      </w:r>
    </w:p>
    <w:p w14:paraId="42A68BEE" w14:textId="77777777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185A0FD" w14:textId="31F707C1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Kandidati za ravnatelja dužni su, pored dokaza o ispunjavanju uvjeta iz stavka 1. i 2. ovoga članka,</w:t>
      </w:r>
      <w:r w:rsidRPr="00772341">
        <w:t xml:space="preserve"> </w:t>
      </w:r>
      <w:r w:rsidRPr="00772341">
        <w:rPr>
          <w:rFonts w:ascii="TimesNewRomanPSMT" w:hAnsi="TimesNewRomanPSMT" w:cs="TimesNewRomanPSMT"/>
          <w:sz w:val="24"/>
          <w:szCs w:val="24"/>
        </w:rPr>
        <w:t>ispunjavati  uvjete navedene u Pravilniku o unutarnjem ustrojstvu i načinu rada te prilikom prijave</w:t>
      </w:r>
    </w:p>
    <w:p w14:paraId="7DE9F2C5" w14:textId="0FFFB20C" w:rsidR="00EE4713" w:rsidRPr="00772341" w:rsidRDefault="00EE4713" w:rsidP="00EE47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 xml:space="preserve">podnijeti i program rada i razvoja Ustanove za četverogodišnje razdoblje. </w:t>
      </w:r>
    </w:p>
    <w:p w14:paraId="53DE92C8" w14:textId="77777777" w:rsidR="00313111" w:rsidRPr="0077234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1CB1F2AD" w14:textId="77777777" w:rsidR="00313111" w:rsidRPr="00772341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772341">
        <w:rPr>
          <w:rFonts w:ascii="TimesNewRomanPSMT" w:hAnsi="TimesNewRomanPSMT" w:cs="TimesNewRomanPSMT"/>
          <w:b/>
          <w:sz w:val="24"/>
          <w:szCs w:val="24"/>
        </w:rPr>
        <w:t>Članak 21.</w:t>
      </w:r>
    </w:p>
    <w:p w14:paraId="71B79F87" w14:textId="77777777" w:rsidR="00313111" w:rsidRPr="0077234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2C6FDF3A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 xml:space="preserve">Ravnatelja Ustanove imenuje i razrješava Osnivač, odnosno predstavničko tijelo, na prijedlog </w:t>
      </w:r>
      <w:r w:rsidRPr="00313111">
        <w:rPr>
          <w:rFonts w:ascii="TimesNewRomanPSMT" w:hAnsi="TimesNewRomanPSMT" w:cs="TimesNewRomanPSMT"/>
          <w:sz w:val="24"/>
          <w:szCs w:val="24"/>
        </w:rPr>
        <w:t>Upravnog vijeća Ustanove po prethodnom provedenom javnom natječaju sukladno zakonu i ovom Statutu.</w:t>
      </w:r>
    </w:p>
    <w:p w14:paraId="5AD37E2C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ab/>
      </w:r>
    </w:p>
    <w:p w14:paraId="7E9C5079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Ravnatelj Ustanove imenuje se na četiri (4) godine i može biti ponovno imenovan.</w:t>
      </w:r>
    </w:p>
    <w:p w14:paraId="3C88B09E" w14:textId="77777777" w:rsidR="00EE4713" w:rsidRDefault="00EE4713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DC820C7" w14:textId="4FB6266C" w:rsidR="00313111" w:rsidRDefault="00EE4713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772341">
        <w:rPr>
          <w:rFonts w:ascii="TimesNewRomanPSMT" w:hAnsi="TimesNewRomanPSMT" w:cs="TimesNewRomanPSMT"/>
          <w:sz w:val="24"/>
          <w:szCs w:val="24"/>
        </w:rPr>
        <w:t>Ravnatelj ne može biti osoba koja prema zakonu kojim se uređuju trgovačka društva ne može biti članom uprave trgovačkog društva</w:t>
      </w:r>
      <w:r w:rsidR="00772341" w:rsidRPr="00772341">
        <w:rPr>
          <w:rFonts w:ascii="TimesNewRomanPSMT" w:hAnsi="TimesNewRomanPSMT" w:cs="TimesNewRomanPSMT"/>
          <w:sz w:val="24"/>
          <w:szCs w:val="24"/>
        </w:rPr>
        <w:t>.</w:t>
      </w:r>
    </w:p>
    <w:p w14:paraId="42A65D82" w14:textId="77777777" w:rsidR="00EE4713" w:rsidRPr="00313111" w:rsidRDefault="00EE4713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119E3EA6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22.</w:t>
      </w:r>
    </w:p>
    <w:p w14:paraId="7ED61D4C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16"/>
          <w:szCs w:val="16"/>
        </w:rPr>
      </w:pPr>
    </w:p>
    <w:p w14:paraId="772EF93F" w14:textId="132645EF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Ravnatelj Ustanove imenuje se na temelju javnog natječaja koji raspisuje i provodi Upravno vijeće Ustanove.</w:t>
      </w:r>
    </w:p>
    <w:p w14:paraId="601CE3D7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4F5D95FB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Odluku o raspisivanju javnog natječaja za imenovanje ravnatelja donosi Upravno vijeće prije isteka mandata ravnatelja.</w:t>
      </w:r>
    </w:p>
    <w:p w14:paraId="7578BCA5" w14:textId="77777777" w:rsidR="00CA234B" w:rsidRPr="00513FED" w:rsidRDefault="00CA234B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19100101" w14:textId="77777777" w:rsidR="00CA234B" w:rsidRPr="00513FED" w:rsidRDefault="00CA234B" w:rsidP="00CA234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Natječaj za imenovanje ravnatelja objavljuje se na mrežnim stranicama Ustanove i u „Narodnim</w:t>
      </w:r>
    </w:p>
    <w:p w14:paraId="544FA715" w14:textId="1603386A" w:rsidR="00313111" w:rsidRPr="00513FED" w:rsidRDefault="00CA234B" w:rsidP="00CA234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novinama”.</w:t>
      </w:r>
    </w:p>
    <w:p w14:paraId="7697E242" w14:textId="77777777" w:rsidR="00CA234B" w:rsidRPr="00A23743" w:rsidRDefault="00CA234B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0EC9B5DC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 odluci Upravnog vijeća o raspisivanju natječaja za imenovanje ravnatelja utvrđuje se rok za prijavu kandidata, koji ne može biti kraći od osam dana od dana raspisivanja natječaja, rok u kojem se kandidati obavještavaju o izboru i koji ne može biti dulji od četrdeset pet dana od dana isteka roka za podnošenje prijava i drugi rokovi važni za provedbu postupka izbora ravnatelja.</w:t>
      </w:r>
    </w:p>
    <w:p w14:paraId="6B527B9B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65CDC79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 natječaju se objavljuju uvjeti koje kandidat mora ispunjavati i dokazi koji se moraju priložiti, vrijeme za koje se imenuje, rok do kojeg se primaju prijave i rok u kojem će kandidat biti obaviješten o izboru.</w:t>
      </w:r>
    </w:p>
    <w:p w14:paraId="4382EED7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11182A1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Pristupnici natječaju, uz prijavu na natječaj, obvezno prilažu sljedeću dokumentaciju:</w:t>
      </w:r>
    </w:p>
    <w:p w14:paraId="67CD09C4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životopis,</w:t>
      </w:r>
    </w:p>
    <w:p w14:paraId="3FFC95A5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program rada za četverogodišnje mandatno razdoblje.</w:t>
      </w:r>
    </w:p>
    <w:p w14:paraId="5805B4EE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DFAEE11" w14:textId="7371554A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lastRenderedPageBreak/>
        <w:t>Upravno vijeće utvrđuje jesu li kandidati u natječaju za imenovanje ravnatelja ispunili sve uvjete natječaja. Upravno vijeće donosi odluku o prijedlogu kandidata za ravnatelja te istu dostavlja predstavničkom tijelu Osnivača.</w:t>
      </w:r>
    </w:p>
    <w:p w14:paraId="4E8BF9B0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AF6A3FC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 slučaju da Osnivač ne imenuje ravnatelja predloženog od strane Upravnog vijeća, natječaj će se ponoviti, a do imenovanja ravnatelja na temelju ponovljenog natječaja, Osnivač imenuje vršitelja dužnosti ravnatelja, ali najduže do godinu dana.</w:t>
      </w:r>
    </w:p>
    <w:p w14:paraId="12FDEC97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ab/>
      </w:r>
    </w:p>
    <w:p w14:paraId="326A2204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23.</w:t>
      </w:r>
    </w:p>
    <w:p w14:paraId="2CA7C00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734CE0C6" w14:textId="77777777" w:rsidR="00CA234B" w:rsidRPr="00513FED" w:rsidRDefault="00CA234B" w:rsidP="00CA234B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Ravnatelj Ustanove može biti razriješen i prije isteka roka na koji je imenovan.</w:t>
      </w:r>
    </w:p>
    <w:p w14:paraId="7D3E6837" w14:textId="31E3376B" w:rsidR="00CA234B" w:rsidRPr="00513FED" w:rsidRDefault="00CA234B" w:rsidP="00CA234B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Upravno vijeće dužno je razriješi</w:t>
      </w:r>
      <w:r w:rsidR="00513FED" w:rsidRPr="00513FED">
        <w:rPr>
          <w:rFonts w:ascii="TimesNewRomanPSMT" w:hAnsi="TimesNewRomanPSMT" w:cs="TimesNewRomanPSMT"/>
          <w:sz w:val="24"/>
          <w:szCs w:val="24"/>
        </w:rPr>
        <w:t>ti</w:t>
      </w:r>
      <w:r w:rsidRPr="00513FED">
        <w:rPr>
          <w:rFonts w:ascii="TimesNewRomanPSMT" w:hAnsi="TimesNewRomanPSMT" w:cs="TimesNewRomanPSMT"/>
          <w:sz w:val="24"/>
          <w:szCs w:val="24"/>
        </w:rPr>
        <w:t xml:space="preserve"> ravnatelja:</w:t>
      </w:r>
    </w:p>
    <w:p w14:paraId="19B00BDC" w14:textId="77777777" w:rsidR="00CA234B" w:rsidRPr="00CA234B" w:rsidRDefault="00CA234B" w:rsidP="00CA234B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</w:p>
    <w:p w14:paraId="3EE4622D" w14:textId="37240E1E" w:rsidR="00313111" w:rsidRPr="00313111" w:rsidRDefault="00313111" w:rsidP="00CA234B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na osobni zahtjev,</w:t>
      </w:r>
    </w:p>
    <w:p w14:paraId="5A972D9D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ako nastanu takvi razlozi koji po posebnim propisima ili propisima kojima se uređuju radni odnosi dovedu do prestanka ugovora o radu,</w:t>
      </w:r>
    </w:p>
    <w:p w14:paraId="74BDD4FF" w14:textId="2EE926AF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 xml:space="preserve">ako ravnatelj ne postupa po propisima ili općim aktima Ustanove, ili neosnovano ne izvršava odluke tijela </w:t>
      </w:r>
      <w:r w:rsidR="00513FED">
        <w:rPr>
          <w:rFonts w:ascii="TimesNewRomanPSMT" w:hAnsi="TimesNewRomanPSMT" w:cs="TimesNewRomanPSMT"/>
          <w:sz w:val="24"/>
          <w:szCs w:val="24"/>
        </w:rPr>
        <w:t>O</w:t>
      </w:r>
      <w:r w:rsidRPr="00313111">
        <w:rPr>
          <w:rFonts w:ascii="TimesNewRomanPSMT" w:hAnsi="TimesNewRomanPSMT" w:cs="TimesNewRomanPSMT"/>
          <w:sz w:val="24"/>
          <w:szCs w:val="24"/>
        </w:rPr>
        <w:t>snivača i Ustanove ili postupa protivno njima i svojim ovlaštenjima,</w:t>
      </w:r>
    </w:p>
    <w:p w14:paraId="31A1293B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ako ravnatelj svojim nesavjesnim ili nepravilnim radom prouzroči Ustanovi veću štetu, ako zanemaruje ili nesavjesno obavlja svoje dužnosti tako da su nastale ili mogu nastati veće smetnje u obavljanju djelatnosti Ustanove,</w:t>
      </w:r>
    </w:p>
    <w:p w14:paraId="0EB79A2C" w14:textId="77777777" w:rsidR="00313111" w:rsidRPr="00313111" w:rsidRDefault="00313111" w:rsidP="00A23743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•</w:t>
      </w:r>
      <w:r w:rsidRPr="00313111">
        <w:rPr>
          <w:rFonts w:ascii="TimesNewRomanPSMT" w:hAnsi="TimesNewRomanPSMT" w:cs="TimesNewRomanPSMT"/>
          <w:sz w:val="24"/>
          <w:szCs w:val="24"/>
        </w:rPr>
        <w:tab/>
        <w:t>ako se ne prihvati izvješće o radu i poslovanju Ustanove.</w:t>
      </w:r>
    </w:p>
    <w:p w14:paraId="34A24661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5072BA2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Prije donošenja odluke o razrješenju, ravnatelju se mora dati mogućnost da se izjasni o razlozima razrješenja.</w:t>
      </w:r>
    </w:p>
    <w:p w14:paraId="5C5C2583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617E70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 slučaju razrješenja ravnatelja, predstavničko tijelo imenuje vršitelja dužnosti ravnatelja, najduže na vrijeme od jedne godine.</w:t>
      </w:r>
    </w:p>
    <w:p w14:paraId="6E0712F1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206E9D1E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 roku od 30 dana od dana imenovanja vršitelja dužnosti ravnatelja, Upravno vijeće će pokrenuti postupak izbora i imenovanja ravnatelja Ustanove.</w:t>
      </w:r>
    </w:p>
    <w:p w14:paraId="34E92088" w14:textId="77777777" w:rsidR="00CA234B" w:rsidRDefault="00CA234B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695616EE" w14:textId="77777777" w:rsidR="00CA234B" w:rsidRPr="00313111" w:rsidRDefault="00CA234B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182E3CE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VI. PLAN RADA I PLANIRANJE RAZVOJA USTANOVE</w:t>
      </w:r>
    </w:p>
    <w:p w14:paraId="556A3777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16"/>
          <w:szCs w:val="16"/>
        </w:rPr>
      </w:pPr>
    </w:p>
    <w:p w14:paraId="66DEC411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24.</w:t>
      </w:r>
    </w:p>
    <w:p w14:paraId="0B14B957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516E711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Godišnji plan rada i razvoja Ustanove predlaže ravnatelj, a donosi ga Upravno vijeće.</w:t>
      </w:r>
    </w:p>
    <w:p w14:paraId="4AAB5450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2A3AB99A" w14:textId="56081738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Plan razvitka Ustanove, na prijedlog ravnatelja, donosi Upravno vijeće kao godišnji i višegodišnji plan koji obuhvaća: program rada i zapošljavanje, plan prihoda i rashoda, plan raspodjele plaća i ostalih materijalnih primanja radnika, plan investicija i druge poslove.</w:t>
      </w:r>
    </w:p>
    <w:p w14:paraId="62E54DCA" w14:textId="77777777" w:rsidR="00E112EE" w:rsidRPr="00313111" w:rsidRDefault="00E112EE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9EF1333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 xml:space="preserve">VII. </w:t>
      </w:r>
      <w:r w:rsidRPr="00A23743">
        <w:rPr>
          <w:rFonts w:ascii="TimesNewRomanPSMT" w:hAnsi="TimesNewRomanPSMT" w:cs="TimesNewRomanPSMT"/>
          <w:b/>
          <w:sz w:val="24"/>
          <w:szCs w:val="24"/>
        </w:rPr>
        <w:tab/>
        <w:t>IMOVINA USTANOVE, SREDSTVA ZA RAD USTANOVE I FINANCIJSKO POSLOVANJE</w:t>
      </w:r>
    </w:p>
    <w:p w14:paraId="53C06597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706386F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25.</w:t>
      </w:r>
    </w:p>
    <w:p w14:paraId="64AFC759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467F970B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Imovinu Ustanove čine nekretnine i pokretnine u vlasništvu Ustanove, sredstva stečena pružanjem usluga, sredstva za rad osigurana u lokalnom proračunu Osnivača i/ili pribavljena iz drugih izvora.</w:t>
      </w:r>
    </w:p>
    <w:p w14:paraId="27D2688C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Ustanova odgovara za sve svoje obveze cijelom svojom imovinom.</w:t>
      </w:r>
    </w:p>
    <w:p w14:paraId="4E019DBF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2F0D8EE4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Grad Karlovac kao Osnivač Ustanove, solidarno i neograničeno odgovara za obveze Ustanove.</w:t>
      </w:r>
    </w:p>
    <w:p w14:paraId="4B4F628B" w14:textId="77777777" w:rsidR="00CA234B" w:rsidRPr="00513FED" w:rsidRDefault="00CA234B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7C0A978C" w14:textId="3F845DEA" w:rsidR="00CA234B" w:rsidRPr="00513FED" w:rsidRDefault="00CA234B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Imovinom Ustanove raspolažu Upravno vijeće i ravnatelj, u skladu s ovim Statutom i zakonom.</w:t>
      </w:r>
    </w:p>
    <w:p w14:paraId="362F86E3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16E47E3" w14:textId="77777777" w:rsidR="00A23743" w:rsidRDefault="00A23743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5EC8BA03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26.</w:t>
      </w:r>
    </w:p>
    <w:p w14:paraId="5594EA2B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4CE84EBC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Sredstva za rad Ustanove čine stvari, prava i novac.</w:t>
      </w:r>
    </w:p>
    <w:p w14:paraId="07215758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252084AA" w14:textId="4C1EA2C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Sredstva za rad Ustanove osiguravaju se iz proračuna Grada Karlovca kao Osnivača, iz prihoda od obavljanja djelatnosti, zaklada, sponzorstva,</w:t>
      </w:r>
      <w:r w:rsidR="00CA234B" w:rsidRPr="00513FED">
        <w:rPr>
          <w:rFonts w:ascii="TimesNewRomanPSMT" w:hAnsi="TimesNewRomanPSMT" w:cs="TimesNewRomanPSMT"/>
          <w:sz w:val="24"/>
          <w:szCs w:val="24"/>
        </w:rPr>
        <w:t xml:space="preserve"> donacija,</w:t>
      </w:r>
      <w:r w:rsidRPr="00513FED">
        <w:rPr>
          <w:rFonts w:ascii="TimesNewRomanPSMT" w:hAnsi="TimesNewRomanPSMT" w:cs="TimesNewRomanPSMT"/>
          <w:sz w:val="24"/>
          <w:szCs w:val="24"/>
        </w:rPr>
        <w:t xml:space="preserve"> darova i drugih prihoda sukladno zakonu.</w:t>
      </w:r>
    </w:p>
    <w:p w14:paraId="6B8E4259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4B94534E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Za posebne programe Ustanove sredstva se osiguravaju sukladno zakonu.</w:t>
      </w:r>
    </w:p>
    <w:p w14:paraId="144CC4A9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0213B65" w14:textId="02DF1CBE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Sredstvima Ustanove upravlja se sukladno zakonu i drugim propisima don</w:t>
      </w:r>
      <w:r w:rsidR="00513FED">
        <w:rPr>
          <w:rFonts w:ascii="TimesNewRomanPSMT" w:hAnsi="TimesNewRomanPSMT" w:cs="TimesNewRomanPSMT"/>
          <w:sz w:val="24"/>
          <w:szCs w:val="24"/>
        </w:rPr>
        <w:t>esenim</w:t>
      </w:r>
      <w:r w:rsidRPr="00313111">
        <w:rPr>
          <w:rFonts w:ascii="TimesNewRomanPSMT" w:hAnsi="TimesNewRomanPSMT" w:cs="TimesNewRomanPSMT"/>
          <w:sz w:val="24"/>
          <w:szCs w:val="24"/>
        </w:rPr>
        <w:t xml:space="preserve"> temeljem zakona.</w:t>
      </w:r>
    </w:p>
    <w:p w14:paraId="75F06DC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3B04E33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27.</w:t>
      </w:r>
    </w:p>
    <w:p w14:paraId="3DB4CB60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BEAFB57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Upravno vijeće odlučuje o raspodjeli sredstava Ustanove donošenjem financijskog plana prihoda i rashoda.</w:t>
      </w:r>
    </w:p>
    <w:p w14:paraId="60B90DCC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653391B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Sredstva iz proračuna koriste se samo za namjene za koje su dodijeljena.</w:t>
      </w:r>
    </w:p>
    <w:p w14:paraId="31C28D29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0FAE3B42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Ako u obavljanju svoje djelatnosti Ustanova na kraju kalendarske godine ostvari dobit, ta se dobit upotrebljava isključivo za obavljanje i razvoj djelatnosti Ustanove sukladno programu rada i razvitka Ustanove, ako Upravno vijeće ili Osnivač ne odluči drugačije.</w:t>
      </w:r>
    </w:p>
    <w:p w14:paraId="2A2412E4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  <w:r w:rsidRPr="00313111">
        <w:rPr>
          <w:rFonts w:ascii="TimesNewRomanPSMT" w:hAnsi="TimesNewRomanPSMT" w:cs="TimesNewRomanPSMT"/>
          <w:sz w:val="24"/>
          <w:szCs w:val="24"/>
        </w:rPr>
        <w:tab/>
      </w:r>
    </w:p>
    <w:p w14:paraId="44F58C5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Ustanova je proračunski korisnik te primjenjuje sustav proračunskog računovodstva.</w:t>
      </w:r>
    </w:p>
    <w:p w14:paraId="1B15EBCE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303FD87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Nalogodavac i odgovorna osoba za pravilno planiranje i izvršavanje financijskog plana je ravnatelj.</w:t>
      </w:r>
    </w:p>
    <w:p w14:paraId="3B21E6A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1E9A80DE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28.</w:t>
      </w:r>
    </w:p>
    <w:p w14:paraId="284E8337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70CA228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Financijsko poslovanje, prihodi, izdaci te financijski rezultat Ustanove pobliže se uređuje posebnim zakonom i drugim propisima donesenim na temelju zakona.</w:t>
      </w:r>
    </w:p>
    <w:p w14:paraId="6AB5B5D1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F1758C8" w14:textId="2B299459" w:rsidR="0006536B" w:rsidRPr="00684CA2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Financijsko poslovanje Ustanove obuhvaća sastavljanje financijskog plana, vođenje knjigovodstva, evidencije o financijskom poslovanju i sredstvima Ustanove i sastavljanje periodičnog i zaključnog obračuna.</w:t>
      </w:r>
    </w:p>
    <w:p w14:paraId="6DB5DA3A" w14:textId="77777777" w:rsidR="0006536B" w:rsidRDefault="0006536B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7481E0B9" w14:textId="77777777" w:rsidR="0006536B" w:rsidRPr="00A23743" w:rsidRDefault="0006536B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5970A93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29.</w:t>
      </w:r>
    </w:p>
    <w:p w14:paraId="7E7D7C7F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2F1DFED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Ravnatelj podnosi izvješće o poslovanju Ustanove Upravnom vijeću po periodičnim obračunima i protekom poslovne godine, te po vlastitoj inicijativi kada ocijeni da bi uvjeti poslovanja mogli dovesti do bitnijih odstupanja od programa i poslovanja Ustanove.</w:t>
      </w:r>
    </w:p>
    <w:p w14:paraId="2CC62465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486F0990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Ravnatelj Ustanove podnosi izvješće o radu i poslovanju Ustanove nadležnim tijelima u skladu sa zakonom i ovim Statutom.</w:t>
      </w:r>
    </w:p>
    <w:p w14:paraId="66CEAF1A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</w:p>
    <w:p w14:paraId="222077D3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VIII. NADZOR NAD RADOM USTANOVE</w:t>
      </w:r>
    </w:p>
    <w:p w14:paraId="52A1AB66" w14:textId="77777777" w:rsidR="00A23743" w:rsidRPr="00A23743" w:rsidRDefault="00A23743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16"/>
          <w:szCs w:val="16"/>
        </w:rPr>
      </w:pPr>
    </w:p>
    <w:p w14:paraId="1F39486A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30.</w:t>
      </w:r>
    </w:p>
    <w:p w14:paraId="739BD49C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3C38572A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Nadzor nad radom Ustanove obavlja Ministarstvo poljoprivrede.</w:t>
      </w:r>
    </w:p>
    <w:p w14:paraId="5874AEB6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ab/>
      </w:r>
    </w:p>
    <w:p w14:paraId="0F5F6EC3" w14:textId="77777777" w:rsidR="00A23743" w:rsidRDefault="00A23743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14:paraId="5B28DEDE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IX. JAVNOST RADA USTANOVE I POSLOVNA TAJNA</w:t>
      </w:r>
    </w:p>
    <w:p w14:paraId="49FAD50C" w14:textId="77777777" w:rsidR="00313111" w:rsidRPr="0006536B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16"/>
          <w:szCs w:val="16"/>
        </w:rPr>
      </w:pPr>
    </w:p>
    <w:p w14:paraId="36CC0480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31.</w:t>
      </w:r>
    </w:p>
    <w:p w14:paraId="4BD585DB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97CF6DA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Rad Ustanove je javan.</w:t>
      </w:r>
    </w:p>
    <w:p w14:paraId="2A16F04C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4D0D6B0D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lastRenderedPageBreak/>
        <w:t>Statut, Pravilnik o unutarnjem ustrojstvu i načinu rada Ustanove kao i drugi opći akti objavljuju se na oglasnoj ploči Ustanove.</w:t>
      </w:r>
    </w:p>
    <w:p w14:paraId="16D0AA97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E2D26AA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Ustanova je dužna pravodobno i istinito obavještavati javnost o obavljanju svoje djelatnosti putem med</w:t>
      </w:r>
      <w:r w:rsidR="00A23743">
        <w:rPr>
          <w:rFonts w:ascii="TimesNewRomanPSMT" w:hAnsi="TimesNewRomanPSMT" w:cs="TimesNewRomanPSMT"/>
          <w:sz w:val="24"/>
          <w:szCs w:val="24"/>
        </w:rPr>
        <w:t>ija.</w:t>
      </w:r>
    </w:p>
    <w:p w14:paraId="0531305D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B1902C7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X.    ZAŠTITA TAJNOSTI PODATAKA</w:t>
      </w:r>
    </w:p>
    <w:p w14:paraId="198C5F77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9372389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32.</w:t>
      </w:r>
    </w:p>
    <w:p w14:paraId="135B074E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633E838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Poslovnom tajnom smatraju se isprave i podaci čije bi priopćavanje ili davanje na uvid neovlaštenim osobama bilo protivno poslovanju Ustanove ili štetilo njegovom poslovnom ugledu odnosno interesu.</w:t>
      </w:r>
    </w:p>
    <w:p w14:paraId="30607E9E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00E637D0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Poslovnom tajnom smatraju se:</w:t>
      </w:r>
    </w:p>
    <w:p w14:paraId="0DEA01BA" w14:textId="5C380F36" w:rsidR="00CA234B" w:rsidRPr="00513FED" w:rsidRDefault="00CA234B" w:rsidP="00FB144C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podatci koji su kao poslovna tajna određeni zakonom i drugim propisom ili općim aktom;</w:t>
      </w:r>
    </w:p>
    <w:p w14:paraId="1AF7D3D2" w14:textId="091A538B" w:rsidR="00313111" w:rsidRPr="00513FED" w:rsidRDefault="00CA234B" w:rsidP="00FB144C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poda</w:t>
      </w:r>
      <w:r w:rsidR="00513FED" w:rsidRPr="00513FED">
        <w:rPr>
          <w:rFonts w:ascii="TimesNewRomanPSMT" w:hAnsi="TimesNewRomanPSMT" w:cs="TimesNewRomanPSMT"/>
          <w:sz w:val="24"/>
          <w:szCs w:val="24"/>
        </w:rPr>
        <w:t>t</w:t>
      </w:r>
      <w:r w:rsidRPr="00513FED">
        <w:rPr>
          <w:rFonts w:ascii="TimesNewRomanPSMT" w:hAnsi="TimesNewRomanPSMT" w:cs="TimesNewRomanPSMT"/>
          <w:sz w:val="24"/>
          <w:szCs w:val="24"/>
        </w:rPr>
        <w:t xml:space="preserve">ci i </w:t>
      </w:r>
      <w:r w:rsidR="00313111" w:rsidRPr="00513FED">
        <w:rPr>
          <w:rFonts w:ascii="TimesNewRomanPSMT" w:hAnsi="TimesNewRomanPSMT" w:cs="TimesNewRomanPSMT"/>
          <w:sz w:val="24"/>
          <w:szCs w:val="24"/>
        </w:rPr>
        <w:t>dokumenti koje Ravnatelj</w:t>
      </w:r>
      <w:r w:rsidR="00FB144C" w:rsidRPr="00513FED">
        <w:rPr>
          <w:rFonts w:ascii="TimesNewRomanPSMT" w:hAnsi="TimesNewRomanPSMT" w:cs="TimesNewRomanPSMT"/>
          <w:sz w:val="24"/>
          <w:szCs w:val="24"/>
        </w:rPr>
        <w:t xml:space="preserve"> ili Upravno vijeće</w:t>
      </w:r>
      <w:r w:rsidR="00313111" w:rsidRPr="00513FED">
        <w:rPr>
          <w:rFonts w:ascii="TimesNewRomanPSMT" w:hAnsi="TimesNewRomanPSMT" w:cs="TimesNewRomanPSMT"/>
          <w:sz w:val="24"/>
          <w:szCs w:val="24"/>
        </w:rPr>
        <w:t xml:space="preserve"> proglasi poslovnom tajnom,</w:t>
      </w:r>
    </w:p>
    <w:p w14:paraId="3085EE0B" w14:textId="5203ADC6" w:rsidR="00313111" w:rsidRPr="00513FED" w:rsidRDefault="00313111" w:rsidP="00FB144C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poda</w:t>
      </w:r>
      <w:r w:rsidR="00513FED" w:rsidRPr="00513FED">
        <w:rPr>
          <w:rFonts w:ascii="TimesNewRomanPSMT" w:hAnsi="TimesNewRomanPSMT" w:cs="TimesNewRomanPSMT"/>
          <w:sz w:val="24"/>
          <w:szCs w:val="24"/>
        </w:rPr>
        <w:t>t</w:t>
      </w:r>
      <w:r w:rsidRPr="00513FED">
        <w:rPr>
          <w:rFonts w:ascii="TimesNewRomanPSMT" w:hAnsi="TimesNewRomanPSMT" w:cs="TimesNewRomanPSMT"/>
          <w:sz w:val="24"/>
          <w:szCs w:val="24"/>
        </w:rPr>
        <w:t>ci koje nadležna tijela kao povjerljive priopće Ustanovi,</w:t>
      </w:r>
    </w:p>
    <w:p w14:paraId="66DA4A9C" w14:textId="722E5A32" w:rsidR="00FB144C" w:rsidRPr="00513FED" w:rsidRDefault="00FB144C" w:rsidP="00FB144C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poda</w:t>
      </w:r>
      <w:r w:rsidR="00513FED" w:rsidRPr="00513FED">
        <w:rPr>
          <w:rFonts w:ascii="TimesNewRomanPSMT" w:hAnsi="TimesNewRomanPSMT" w:cs="TimesNewRomanPSMT"/>
          <w:sz w:val="24"/>
          <w:szCs w:val="24"/>
        </w:rPr>
        <w:t>t</w:t>
      </w:r>
      <w:r w:rsidRPr="00513FED">
        <w:rPr>
          <w:rFonts w:ascii="TimesNewRomanPSMT" w:hAnsi="TimesNewRomanPSMT" w:cs="TimesNewRomanPSMT"/>
          <w:sz w:val="24"/>
          <w:szCs w:val="24"/>
        </w:rPr>
        <w:t>ci čijim bi se otkrivanjem mogla nanijeti poslovna šteta ugovornim stranama ili trećim osobama,</w:t>
      </w:r>
    </w:p>
    <w:p w14:paraId="02371FD0" w14:textId="77472520" w:rsidR="00FB144C" w:rsidRPr="00513FED" w:rsidRDefault="00FB144C" w:rsidP="00FB144C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poda</w:t>
      </w:r>
      <w:r w:rsidR="00513FED" w:rsidRPr="00513FED">
        <w:rPr>
          <w:rFonts w:ascii="TimesNewRomanPSMT" w:hAnsi="TimesNewRomanPSMT" w:cs="TimesNewRomanPSMT"/>
          <w:sz w:val="24"/>
          <w:szCs w:val="24"/>
        </w:rPr>
        <w:t>t</w:t>
      </w:r>
      <w:r w:rsidRPr="00513FED">
        <w:rPr>
          <w:rFonts w:ascii="TimesNewRomanPSMT" w:hAnsi="TimesNewRomanPSMT" w:cs="TimesNewRomanPSMT"/>
          <w:sz w:val="24"/>
          <w:szCs w:val="24"/>
        </w:rPr>
        <w:t>ci čijim bi se priopćavanjem ili javnim objavljivanjem mogla nanijeti šteta Ustanovi,</w:t>
      </w:r>
    </w:p>
    <w:p w14:paraId="1D09D74E" w14:textId="303B00A6" w:rsidR="00313111" w:rsidRPr="00513FED" w:rsidRDefault="00313111" w:rsidP="00FB144C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mjere i način postupanja u izvanrednim okolnostima kao i dokumenti koji se odnose na obranu,</w:t>
      </w:r>
    </w:p>
    <w:p w14:paraId="1D95891E" w14:textId="06ADA168" w:rsidR="00313111" w:rsidRPr="00513FED" w:rsidRDefault="00313111" w:rsidP="00FB144C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druge isprave i poda</w:t>
      </w:r>
      <w:r w:rsidR="00513FED" w:rsidRPr="00513FED">
        <w:rPr>
          <w:rFonts w:ascii="TimesNewRomanPSMT" w:hAnsi="TimesNewRomanPSMT" w:cs="TimesNewRomanPSMT"/>
          <w:sz w:val="24"/>
          <w:szCs w:val="24"/>
        </w:rPr>
        <w:t>t</w:t>
      </w:r>
      <w:r w:rsidRPr="00513FED">
        <w:rPr>
          <w:rFonts w:ascii="TimesNewRomanPSMT" w:hAnsi="TimesNewRomanPSMT" w:cs="TimesNewRomanPSMT"/>
          <w:sz w:val="24"/>
          <w:szCs w:val="24"/>
        </w:rPr>
        <w:t xml:space="preserve">ci čije bi priopćavanje neovlaštenoj osobi bilo protivno interesima Ustanove, njezinog </w:t>
      </w:r>
      <w:r w:rsidR="00513FED" w:rsidRPr="00513FED">
        <w:rPr>
          <w:rFonts w:ascii="TimesNewRomanPSMT" w:hAnsi="TimesNewRomanPSMT" w:cs="TimesNewRomanPSMT"/>
          <w:sz w:val="24"/>
          <w:szCs w:val="24"/>
        </w:rPr>
        <w:t>o</w:t>
      </w:r>
      <w:r w:rsidRPr="00513FED">
        <w:rPr>
          <w:rFonts w:ascii="TimesNewRomanPSMT" w:hAnsi="TimesNewRomanPSMT" w:cs="TimesNewRomanPSMT"/>
          <w:sz w:val="24"/>
          <w:szCs w:val="24"/>
        </w:rPr>
        <w:t>snivača, te državnih organa i tijela.</w:t>
      </w:r>
    </w:p>
    <w:p w14:paraId="0CBA0175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6D68E27" w14:textId="5E6CB82B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Isprave i podatke koji predstavljaju poslovnu tajnu mogu nadležnom tijelu prio</w:t>
      </w:r>
      <w:r w:rsidR="00F53337">
        <w:rPr>
          <w:rFonts w:ascii="TimesNewRomanPSMT" w:hAnsi="TimesNewRomanPSMT" w:cs="TimesNewRomanPSMT"/>
          <w:sz w:val="24"/>
          <w:szCs w:val="24"/>
        </w:rPr>
        <w:t>p</w:t>
      </w:r>
      <w:r w:rsidRPr="00513FED">
        <w:rPr>
          <w:rFonts w:ascii="TimesNewRomanPSMT" w:hAnsi="TimesNewRomanPSMT" w:cs="TimesNewRomanPSMT"/>
          <w:sz w:val="24"/>
          <w:szCs w:val="24"/>
        </w:rPr>
        <w:t>ćavati samo ravnatelj ili osoba koju on za to izričito ovlasti.</w:t>
      </w:r>
    </w:p>
    <w:p w14:paraId="0018498C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ECA33B6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Obveza čuvanja tajnih podataka traje i nakon prestanka radnog odnosa u Ustanovi, sukladno pozitivnim propisima.</w:t>
      </w:r>
    </w:p>
    <w:p w14:paraId="6E2E9B44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</w:p>
    <w:p w14:paraId="0D07787E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XI. ZAPOSLENICI USTANOVE</w:t>
      </w:r>
    </w:p>
    <w:p w14:paraId="72A625C1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B034EDA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33.</w:t>
      </w:r>
    </w:p>
    <w:p w14:paraId="78F4F734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8BC8963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Sa zaposlenicima Ustanove se sklapa Ugovor o radu.</w:t>
      </w:r>
    </w:p>
    <w:p w14:paraId="23EF92C7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8DEA0C7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Status zaposlenika te prava, obveze i odgovornosti koje proizlaze iz radnog odnosa uređuju se općim propisima o radu, Pravilnikom o radu i drugim općim aktima ako ovim Statutom nije drugačije određeno.</w:t>
      </w:r>
    </w:p>
    <w:p w14:paraId="4FCACCE1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3222C4BB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Zaposlenici Ustanove ostvaruju pravo na plaću i sredstva za druga materijalna primanja u skladu sa zakonom i drugim općim aktima Ustanove.</w:t>
      </w:r>
    </w:p>
    <w:p w14:paraId="7AE21079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4D9EEA4B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Djelatnici Ustanove imaju pravo i dužnost da, u okviru svojih poslova i zadaća, brinu o zaštiti i unapređivanju okoliša. Na djelatnosti koje ugrožavaju okoliš svaki je djelatnik dužan upozoriti ravnatelja i Upravno vijeće Ustanove.</w:t>
      </w:r>
    </w:p>
    <w:p w14:paraId="648F0E4B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F244549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Ustanova je, u skladu sa Zakonom o obrani i drugim propisima, dužna osigurati uvjete za rad u uvjetima ratnog stanja ili stanja neposredne ugroženosti Republike Hrvatske i u drugim slučajevima određenim tim propisima.</w:t>
      </w:r>
    </w:p>
    <w:p w14:paraId="0D82ECE5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72C6CBD4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XII. OPĆI AKTI</w:t>
      </w:r>
    </w:p>
    <w:p w14:paraId="4F867E86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34.</w:t>
      </w:r>
    </w:p>
    <w:p w14:paraId="75B0B3EB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6F32507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Opći akti Ustanove su: Statut, pravilnici, poslovnici i odluke kojima se uređuju pojedina pitanja iz djelatnosti Ustanove.</w:t>
      </w:r>
    </w:p>
    <w:p w14:paraId="08E02B54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AEAE852" w14:textId="1F262B29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lastRenderedPageBreak/>
        <w:t xml:space="preserve">Statut je temeljni akt Ustanove, a donosi ga Upravno vijeće uz prethodnu suglasnost </w:t>
      </w:r>
      <w:r w:rsidR="00FB144C" w:rsidRPr="00513FED">
        <w:rPr>
          <w:rFonts w:ascii="TimesNewRomanPSMT" w:hAnsi="TimesNewRomanPSMT" w:cs="TimesNewRomanPSMT"/>
          <w:sz w:val="24"/>
          <w:szCs w:val="24"/>
        </w:rPr>
        <w:t xml:space="preserve">Osnivača, odnosno </w:t>
      </w:r>
      <w:r w:rsidRPr="00313111">
        <w:rPr>
          <w:rFonts w:ascii="TimesNewRomanPSMT" w:hAnsi="TimesNewRomanPSMT" w:cs="TimesNewRomanPSMT"/>
          <w:sz w:val="24"/>
          <w:szCs w:val="24"/>
        </w:rPr>
        <w:t>predstavničkog tijela</w:t>
      </w:r>
      <w:r w:rsidR="00FB144C">
        <w:rPr>
          <w:rFonts w:ascii="TimesNewRomanPSMT" w:hAnsi="TimesNewRomanPSMT" w:cs="TimesNewRomanPSMT"/>
          <w:sz w:val="24"/>
          <w:szCs w:val="24"/>
        </w:rPr>
        <w:t>.</w:t>
      </w:r>
    </w:p>
    <w:p w14:paraId="40DF4B1C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51514949" w14:textId="77777777" w:rsidR="00313111" w:rsidRPr="00A23743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A23743">
        <w:rPr>
          <w:rFonts w:ascii="TimesNewRomanPSMT" w:hAnsi="TimesNewRomanPSMT" w:cs="TimesNewRomanPSMT"/>
          <w:b/>
          <w:sz w:val="24"/>
          <w:szCs w:val="24"/>
        </w:rPr>
        <w:t>Članak 35.</w:t>
      </w:r>
    </w:p>
    <w:p w14:paraId="367566BD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0F325BE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Izmjene i dopune općih akata donose se po istom postupku kao i opći akti.</w:t>
      </w:r>
    </w:p>
    <w:p w14:paraId="1AFBD5FF" w14:textId="77777777" w:rsidR="00313111" w:rsidRPr="00A23743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4A4D67A9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>Opći akti stupaju na snagu osmog dana od njihove objave na oglasnoj ploči Ustanove.</w:t>
      </w:r>
    </w:p>
    <w:p w14:paraId="7E6EB843" w14:textId="77777777" w:rsidR="00FB144C" w:rsidRPr="00513FED" w:rsidRDefault="00FB144C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36E7F7F" w14:textId="77777777" w:rsidR="00FB144C" w:rsidRPr="00513FED" w:rsidRDefault="00FB144C" w:rsidP="00FB144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  <w:r w:rsidRPr="00513FED">
        <w:rPr>
          <w:rFonts w:ascii="TimesNewRomanPSMT" w:hAnsi="TimesNewRomanPSMT" w:cs="TimesNewRomanPSMT"/>
          <w:b/>
          <w:bCs/>
          <w:sz w:val="24"/>
          <w:szCs w:val="24"/>
        </w:rPr>
        <w:t>XIII. PRESTANAK USTANOVE</w:t>
      </w:r>
    </w:p>
    <w:p w14:paraId="30990E3A" w14:textId="373AEC83" w:rsidR="00FB144C" w:rsidRPr="00513FED" w:rsidRDefault="00FB144C" w:rsidP="00FB144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513FED">
        <w:rPr>
          <w:rFonts w:ascii="TimesNewRomanPSMT" w:hAnsi="TimesNewRomanPSMT" w:cs="TimesNewRomanPSMT"/>
          <w:b/>
          <w:bCs/>
          <w:sz w:val="24"/>
          <w:szCs w:val="24"/>
        </w:rPr>
        <w:t>Članak 36.</w:t>
      </w:r>
    </w:p>
    <w:p w14:paraId="3A84AD66" w14:textId="77777777" w:rsidR="00FB144C" w:rsidRPr="00513FED" w:rsidRDefault="00FB144C" w:rsidP="00FB144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006B3089" w14:textId="411DD59F" w:rsidR="00FB144C" w:rsidRPr="00513FED" w:rsidRDefault="00FB144C" w:rsidP="00FB144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t xml:space="preserve"> </w:t>
      </w:r>
      <w:r w:rsidRPr="00513FED">
        <w:rPr>
          <w:rFonts w:ascii="TimesNewRomanPSMT" w:hAnsi="TimesNewRomanPSMT" w:cs="TimesNewRomanPSMT"/>
          <w:sz w:val="24"/>
          <w:szCs w:val="24"/>
        </w:rPr>
        <w:t>Ustanova prestaje:</w:t>
      </w:r>
    </w:p>
    <w:p w14:paraId="56F8BD62" w14:textId="77777777" w:rsidR="00FB144C" w:rsidRPr="00513FED" w:rsidRDefault="00FB144C" w:rsidP="00FB144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2B31A3FB" w14:textId="139A77AF" w:rsidR="00FB144C" w:rsidRPr="00513FED" w:rsidRDefault="00FB144C" w:rsidP="00FB144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pravomoćnošću sudske odluke,</w:t>
      </w:r>
    </w:p>
    <w:p w14:paraId="2A6C8E1B" w14:textId="16628BF1" w:rsidR="00FB144C" w:rsidRPr="00513FED" w:rsidRDefault="00FB144C" w:rsidP="00FB144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odlukom Osnivača o prestanku Ustanove,</w:t>
      </w:r>
    </w:p>
    <w:p w14:paraId="2724D039" w14:textId="3D17D65E" w:rsidR="00FB144C" w:rsidRPr="00513FED" w:rsidRDefault="00FB144C" w:rsidP="00FB144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>u drugim slučajevima određenim zakonom.</w:t>
      </w:r>
    </w:p>
    <w:p w14:paraId="168E97F0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776787FC" w14:textId="2C05FE0D" w:rsidR="00313111" w:rsidRPr="00513FED" w:rsidRDefault="00FB144C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513FED">
        <w:rPr>
          <w:rFonts w:ascii="TimesNewRomanPSMT" w:hAnsi="TimesNewRomanPSMT" w:cs="TimesNewRomanPSMT"/>
          <w:b/>
          <w:sz w:val="24"/>
          <w:szCs w:val="24"/>
        </w:rPr>
        <w:t xml:space="preserve">XIV </w:t>
      </w:r>
      <w:r w:rsidR="00313111" w:rsidRPr="00513FED">
        <w:rPr>
          <w:rFonts w:ascii="TimesNewRomanPSMT" w:hAnsi="TimesNewRomanPSMT" w:cs="TimesNewRomanPSMT"/>
          <w:b/>
          <w:sz w:val="24"/>
          <w:szCs w:val="24"/>
        </w:rPr>
        <w:t>PRIJELAZNE I ZAVRŠNE ODREDBE</w:t>
      </w:r>
    </w:p>
    <w:p w14:paraId="59D8B86B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16"/>
          <w:szCs w:val="16"/>
        </w:rPr>
      </w:pPr>
    </w:p>
    <w:p w14:paraId="6A27D409" w14:textId="72E66457" w:rsidR="00313111" w:rsidRPr="00513FED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513FED">
        <w:rPr>
          <w:rFonts w:ascii="TimesNewRomanPSMT" w:hAnsi="TimesNewRomanPSMT" w:cs="TimesNewRomanPSMT"/>
          <w:b/>
          <w:sz w:val="24"/>
          <w:szCs w:val="24"/>
        </w:rPr>
        <w:t>Članak 3</w:t>
      </w:r>
      <w:r w:rsidR="00FB144C" w:rsidRPr="00513FED">
        <w:rPr>
          <w:rFonts w:ascii="TimesNewRomanPSMT" w:hAnsi="TimesNewRomanPSMT" w:cs="TimesNewRomanPSMT"/>
          <w:b/>
          <w:sz w:val="24"/>
          <w:szCs w:val="24"/>
        </w:rPr>
        <w:t>7</w:t>
      </w:r>
      <w:r w:rsidRPr="00513FED">
        <w:rPr>
          <w:rFonts w:ascii="TimesNewRomanPSMT" w:hAnsi="TimesNewRomanPSMT" w:cs="TimesNewRomanPSMT"/>
          <w:b/>
          <w:sz w:val="24"/>
          <w:szCs w:val="24"/>
        </w:rPr>
        <w:t>.</w:t>
      </w:r>
    </w:p>
    <w:p w14:paraId="14FE3E14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78A052D0" w14:textId="55E74B7E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13FED">
        <w:rPr>
          <w:rFonts w:ascii="TimesNewRomanPSMT" w:hAnsi="TimesNewRomanPSMT" w:cs="TimesNewRomanPSMT"/>
          <w:sz w:val="24"/>
          <w:szCs w:val="24"/>
        </w:rPr>
        <w:t xml:space="preserve">Na međusobna prava i obveze Osnivača i Ustanove, a koja nisu uređena ovom odlukom, primjenjuju se odredbe Zakona o ustanovama (Narodne novine, </w:t>
      </w:r>
      <w:r w:rsidR="00FB144C" w:rsidRPr="00513FED">
        <w:rPr>
          <w:rFonts w:ascii="TimesNewRomanPSMT" w:hAnsi="TimesNewRomanPSMT" w:cs="TimesNewRomanPSMT"/>
          <w:sz w:val="24"/>
          <w:szCs w:val="24"/>
        </w:rPr>
        <w:t>broj 76/93, 29/97, 47/99, 35/08, 127/19, 151/22</w:t>
      </w:r>
      <w:r w:rsidRPr="00513FED">
        <w:rPr>
          <w:rFonts w:ascii="TimesNewRomanPSMT" w:hAnsi="TimesNewRomanPSMT" w:cs="TimesNewRomanPSMT"/>
          <w:sz w:val="24"/>
          <w:szCs w:val="24"/>
        </w:rPr>
        <w:t xml:space="preserve">), Zakona o zaštiti životinja (Narodne novine, broj </w:t>
      </w:r>
      <w:r w:rsidR="00FB144C" w:rsidRPr="00513FED">
        <w:rPr>
          <w:rFonts w:ascii="TimesNewRomanPSMT" w:hAnsi="TimesNewRomanPSMT" w:cs="TimesNewRomanPSMT"/>
          <w:sz w:val="24"/>
          <w:szCs w:val="24"/>
        </w:rPr>
        <w:t>135/06,37/13 i 125/13, 32/19</w:t>
      </w:r>
      <w:r w:rsidRPr="00513FED">
        <w:rPr>
          <w:rFonts w:ascii="TimesNewRomanPSMT" w:hAnsi="TimesNewRomanPSMT" w:cs="TimesNewRomanPSMT"/>
          <w:sz w:val="24"/>
          <w:szCs w:val="24"/>
        </w:rPr>
        <w:t xml:space="preserve">), Zakona o veterinarstvu (Narodne novine, broj </w:t>
      </w:r>
      <w:r w:rsidR="00FB144C" w:rsidRPr="00513FED">
        <w:rPr>
          <w:rFonts w:ascii="TimesNewRomanPSMT" w:hAnsi="TimesNewRomanPSMT" w:cs="TimesNewRomanPSMT"/>
          <w:sz w:val="24"/>
          <w:szCs w:val="24"/>
        </w:rPr>
        <w:t>82/13 i 148/13, 115/18, 52/21,83/22, 152/22,18/23</w:t>
      </w:r>
      <w:r w:rsidRPr="00513FED">
        <w:rPr>
          <w:rFonts w:ascii="TimesNewRomanPSMT" w:hAnsi="TimesNewRomanPSMT" w:cs="TimesNewRomanPSMT"/>
          <w:sz w:val="24"/>
          <w:szCs w:val="24"/>
        </w:rPr>
        <w:t xml:space="preserve">), Pravilnika o uvjetima za osnivanje i rad zooloških vrtova (Narodne novine, broj </w:t>
      </w:r>
      <w:r w:rsidR="00FB144C" w:rsidRPr="00513FED">
        <w:rPr>
          <w:rFonts w:ascii="TimesNewRomanPSMT" w:hAnsi="TimesNewRomanPSMT" w:cs="TimesNewRomanPSMT"/>
          <w:sz w:val="24"/>
          <w:szCs w:val="24"/>
        </w:rPr>
        <w:t xml:space="preserve">67/05, 135/06,102/17) </w:t>
      </w:r>
      <w:r w:rsidRPr="00513FED">
        <w:rPr>
          <w:rFonts w:ascii="TimesNewRomanPSMT" w:hAnsi="TimesNewRomanPSMT" w:cs="TimesNewRomanPSMT"/>
          <w:sz w:val="24"/>
          <w:szCs w:val="24"/>
        </w:rPr>
        <w:t xml:space="preserve">i drugih propisa koji se odnose na djelatnost Ustanove. </w:t>
      </w:r>
    </w:p>
    <w:p w14:paraId="3995F5B1" w14:textId="77777777" w:rsidR="00313111" w:rsidRPr="00513FED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8FF5227" w14:textId="5B278087" w:rsidR="00313111" w:rsidRDefault="00313111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513FED">
        <w:rPr>
          <w:rFonts w:ascii="TimesNewRomanPSMT" w:hAnsi="TimesNewRomanPSMT" w:cs="TimesNewRomanPSMT"/>
          <w:b/>
          <w:sz w:val="24"/>
          <w:szCs w:val="24"/>
        </w:rPr>
        <w:t>Članak 3</w:t>
      </w:r>
      <w:r w:rsidR="00513FED">
        <w:rPr>
          <w:rFonts w:ascii="TimesNewRomanPSMT" w:hAnsi="TimesNewRomanPSMT" w:cs="TimesNewRomanPSMT"/>
          <w:b/>
          <w:sz w:val="24"/>
          <w:szCs w:val="24"/>
        </w:rPr>
        <w:t>8</w:t>
      </w:r>
      <w:r w:rsidRPr="00513FED">
        <w:rPr>
          <w:rFonts w:ascii="TimesNewRomanPSMT" w:hAnsi="TimesNewRomanPSMT" w:cs="TimesNewRomanPSMT"/>
          <w:b/>
          <w:sz w:val="24"/>
          <w:szCs w:val="24"/>
        </w:rPr>
        <w:t>.</w:t>
      </w:r>
    </w:p>
    <w:p w14:paraId="0E5E8E06" w14:textId="77777777" w:rsidR="00EB3295" w:rsidRPr="00513FED" w:rsidRDefault="00EB3295" w:rsidP="00A237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</w:p>
    <w:p w14:paraId="05FF8D9E" w14:textId="1C6B1D8D" w:rsidR="00313111" w:rsidRDefault="00A66060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Statut </w:t>
      </w:r>
      <w:r w:rsidR="00EB3295">
        <w:rPr>
          <w:rFonts w:ascii="TimesNewRomanPSMT" w:hAnsi="TimesNewRomanPSMT" w:cs="TimesNewRomanPSMT"/>
          <w:sz w:val="24"/>
          <w:szCs w:val="24"/>
        </w:rPr>
        <w:t xml:space="preserve">donesen na 12. telefonskoj sjednici Upravnog vijeća </w:t>
      </w:r>
      <w:r w:rsidR="004E40F7">
        <w:rPr>
          <w:rFonts w:ascii="TimesNewRomanPSMT" w:hAnsi="TimesNewRomanPSMT" w:cs="TimesNewRomanPSMT"/>
          <w:sz w:val="24"/>
          <w:szCs w:val="24"/>
        </w:rPr>
        <w:t>održanoj 31. ožujka 2017. godine</w:t>
      </w:r>
      <w:r w:rsidR="00684CA2">
        <w:rPr>
          <w:rFonts w:ascii="TimesNewRomanPSMT" w:hAnsi="TimesNewRomanPSMT" w:cs="TimesNewRomanPSMT"/>
          <w:sz w:val="24"/>
          <w:szCs w:val="24"/>
        </w:rPr>
        <w:t xml:space="preserve"> (pročišćeni-potpuni tekst)</w:t>
      </w:r>
      <w:r w:rsidR="004E40F7">
        <w:rPr>
          <w:rFonts w:ascii="TimesNewRomanPSMT" w:hAnsi="TimesNewRomanPSMT" w:cs="TimesNewRomanPSMT"/>
          <w:sz w:val="24"/>
          <w:szCs w:val="24"/>
        </w:rPr>
        <w:t>, stavlja se van snage.</w:t>
      </w:r>
    </w:p>
    <w:p w14:paraId="6EC6B10A" w14:textId="77777777" w:rsidR="00684CA2" w:rsidRDefault="00684CA2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1E7B9C9D" w14:textId="77777777" w:rsidR="00684CA2" w:rsidRPr="00CD7E02" w:rsidRDefault="00684CA2" w:rsidP="00684CA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bookmarkStart w:id="0" w:name="_Hlk160532768"/>
      <w:r w:rsidRPr="00CD7E02">
        <w:rPr>
          <w:rFonts w:ascii="TimesNewRomanPSMT" w:hAnsi="TimesNewRomanPSMT" w:cs="TimesNewRomanPSMT"/>
          <w:b/>
          <w:sz w:val="24"/>
          <w:szCs w:val="24"/>
        </w:rPr>
        <w:t>Članak 3</w:t>
      </w:r>
      <w:r>
        <w:rPr>
          <w:rFonts w:ascii="TimesNewRomanPSMT" w:hAnsi="TimesNewRomanPSMT" w:cs="TimesNewRomanPSMT"/>
          <w:b/>
          <w:sz w:val="24"/>
          <w:szCs w:val="24"/>
        </w:rPr>
        <w:t>9</w:t>
      </w:r>
      <w:r w:rsidRPr="00CD7E02">
        <w:rPr>
          <w:rFonts w:ascii="TimesNewRomanPSMT" w:hAnsi="TimesNewRomanPSMT" w:cs="TimesNewRomanPSMT"/>
          <w:b/>
          <w:sz w:val="24"/>
          <w:szCs w:val="24"/>
        </w:rPr>
        <w:t>.</w:t>
      </w:r>
    </w:p>
    <w:bookmarkEnd w:id="0"/>
    <w:p w14:paraId="063DED3E" w14:textId="77777777" w:rsidR="00684CA2" w:rsidRPr="00A66060" w:rsidRDefault="00684CA2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37E8AC02" w14:textId="7130BC9B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 xml:space="preserve">Statut Ustanove stupa na snagu </w:t>
      </w:r>
      <w:r w:rsidR="00DC2140">
        <w:rPr>
          <w:rFonts w:ascii="TimesNewRomanPSMT" w:hAnsi="TimesNewRomanPSMT" w:cs="TimesNewRomanPSMT"/>
          <w:sz w:val="24"/>
          <w:szCs w:val="24"/>
        </w:rPr>
        <w:t>isti dan kad i Odluka o osnivanju Javne ustanove,</w:t>
      </w:r>
      <w:r w:rsidR="00BB7BDB">
        <w:rPr>
          <w:rFonts w:ascii="TimesNewRomanPSMT" w:hAnsi="TimesNewRomanPSMT" w:cs="TimesNewRomanPSMT"/>
          <w:sz w:val="24"/>
          <w:szCs w:val="24"/>
        </w:rPr>
        <w:t xml:space="preserve"> </w:t>
      </w:r>
      <w:r w:rsidR="00CD7E02">
        <w:rPr>
          <w:rFonts w:ascii="TimesNewRomanPSMT" w:hAnsi="TimesNewRomanPSMT" w:cs="TimesNewRomanPSMT"/>
          <w:sz w:val="24"/>
          <w:szCs w:val="24"/>
        </w:rPr>
        <w:t>a objavljuje se i</w:t>
      </w:r>
      <w:r w:rsidRPr="00313111">
        <w:rPr>
          <w:rFonts w:ascii="TimesNewRomanPSMT" w:hAnsi="TimesNewRomanPSMT" w:cs="TimesNewRomanPSMT"/>
          <w:sz w:val="24"/>
          <w:szCs w:val="24"/>
        </w:rPr>
        <w:t xml:space="preserve"> na oglasnoj ploči Ustanove.</w:t>
      </w:r>
    </w:p>
    <w:p w14:paraId="741B98BF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  <w:r w:rsidRPr="00313111">
        <w:rPr>
          <w:rFonts w:ascii="TimesNewRomanPSMT" w:hAnsi="TimesNewRomanPSMT" w:cs="TimesNewRomanPSMT"/>
          <w:sz w:val="24"/>
          <w:szCs w:val="24"/>
        </w:rPr>
        <w:tab/>
      </w:r>
    </w:p>
    <w:p w14:paraId="45E492A1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34C9B760" w14:textId="77777777" w:rsidR="00FB144C" w:rsidRPr="00313111" w:rsidRDefault="00FB144C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6CDA04B3" w14:textId="77777777" w:rsidR="00313111" w:rsidRP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2F33B8B" w14:textId="78F5DCE3" w:rsidR="00313111" w:rsidRPr="00313111" w:rsidRDefault="00684CA2" w:rsidP="00CD7E02">
      <w:pPr>
        <w:autoSpaceDE w:val="0"/>
        <w:autoSpaceDN w:val="0"/>
        <w:adjustRightInd w:val="0"/>
        <w:spacing w:after="0" w:line="240" w:lineRule="auto"/>
        <w:ind w:left="5040" w:firstLine="720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</w:t>
      </w:r>
      <w:r w:rsidR="00313111" w:rsidRPr="00313111">
        <w:rPr>
          <w:rFonts w:ascii="TimesNewRomanPSMT" w:hAnsi="TimesNewRomanPSMT" w:cs="TimesNewRomanPSMT"/>
          <w:sz w:val="24"/>
          <w:szCs w:val="24"/>
        </w:rPr>
        <w:t>Predsjednik Upravnog vijeća</w:t>
      </w:r>
    </w:p>
    <w:p w14:paraId="4840085B" w14:textId="77777777" w:rsidR="00313111" w:rsidRDefault="00313111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5B8D6220" w14:textId="77777777" w:rsidR="00CD7E02" w:rsidRPr="00313111" w:rsidRDefault="00CD7E02" w:rsidP="003131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7435BDCD" w14:textId="77777777" w:rsidR="00313111" w:rsidRPr="00313111" w:rsidRDefault="00313111" w:rsidP="0005372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sectPr w:rsidR="00313111" w:rsidRPr="00313111" w:rsidSect="006A4DF8">
      <w:headerReference w:type="default" r:id="rId8"/>
      <w:footerReference w:type="default" r:id="rId9"/>
      <w:pgSz w:w="11906" w:h="16838"/>
      <w:pgMar w:top="1418" w:right="993" w:bottom="709" w:left="851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F1116" w14:textId="77777777" w:rsidR="006A4DF8" w:rsidRDefault="006A4DF8" w:rsidP="00144EA0">
      <w:pPr>
        <w:spacing w:after="0" w:line="240" w:lineRule="auto"/>
      </w:pPr>
      <w:r>
        <w:separator/>
      </w:r>
    </w:p>
  </w:endnote>
  <w:endnote w:type="continuationSeparator" w:id="0">
    <w:p w14:paraId="29F609D8" w14:textId="77777777" w:rsidR="006A4DF8" w:rsidRDefault="006A4DF8" w:rsidP="00144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995E8" w14:textId="77777777" w:rsidR="00E6329D" w:rsidRDefault="00E6329D">
    <w:pPr>
      <w:pStyle w:val="Footer"/>
      <w:jc w:val="right"/>
    </w:pPr>
  </w:p>
  <w:p w14:paraId="1808D6F3" w14:textId="77777777" w:rsidR="00E6329D" w:rsidRDefault="00E632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C1266" w14:textId="77777777" w:rsidR="006A4DF8" w:rsidRDefault="006A4DF8" w:rsidP="00144EA0">
      <w:pPr>
        <w:spacing w:after="0" w:line="240" w:lineRule="auto"/>
      </w:pPr>
      <w:r>
        <w:separator/>
      </w:r>
    </w:p>
  </w:footnote>
  <w:footnote w:type="continuationSeparator" w:id="0">
    <w:p w14:paraId="6FE96B04" w14:textId="77777777" w:rsidR="006A4DF8" w:rsidRDefault="006A4DF8" w:rsidP="00144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5043E" w14:textId="3681580E" w:rsidR="00144EA0" w:rsidRDefault="00144EA0" w:rsidP="00144EA0">
    <w:pPr>
      <w:pStyle w:val="Header"/>
      <w:tabs>
        <w:tab w:val="clear" w:pos="4680"/>
      </w:tabs>
      <w:ind w:lef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E4C3E"/>
    <w:multiLevelType w:val="hybridMultilevel"/>
    <w:tmpl w:val="9DBEFA56"/>
    <w:lvl w:ilvl="0" w:tplc="F340976C"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652A0"/>
    <w:multiLevelType w:val="hybridMultilevel"/>
    <w:tmpl w:val="98184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619EE"/>
    <w:multiLevelType w:val="hybridMultilevel"/>
    <w:tmpl w:val="0C5EE2D4"/>
    <w:lvl w:ilvl="0" w:tplc="FF88B63C">
      <w:numFmt w:val="bullet"/>
      <w:lvlText w:val="•"/>
      <w:lvlJc w:val="left"/>
      <w:pPr>
        <w:ind w:left="1080" w:hanging="360"/>
      </w:pPr>
      <w:rPr>
        <w:rFonts w:ascii="TimesNewRomanPSMT" w:eastAsia="Calibr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C61BB7"/>
    <w:multiLevelType w:val="hybridMultilevel"/>
    <w:tmpl w:val="30AA4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88B63C">
      <w:numFmt w:val="bullet"/>
      <w:lvlText w:val="•"/>
      <w:lvlJc w:val="left"/>
      <w:pPr>
        <w:ind w:left="1440" w:hanging="360"/>
      </w:pPr>
      <w:rPr>
        <w:rFonts w:ascii="TimesNewRomanPSMT" w:eastAsia="Calibri" w:hAnsi="TimesNewRomanPSMT" w:cs="TimesNewRomanPSMT" w:hint="default"/>
      </w:rPr>
    </w:lvl>
    <w:lvl w:ilvl="2" w:tplc="B9822FF4">
      <w:numFmt w:val="bullet"/>
      <w:lvlText w:val="-"/>
      <w:lvlJc w:val="left"/>
      <w:pPr>
        <w:ind w:left="2160" w:hanging="360"/>
      </w:pPr>
      <w:rPr>
        <w:rFonts w:ascii="TimesNewRomanPSMT" w:eastAsia="Calibri" w:hAnsi="TimesNewRomanPSMT" w:cs="TimesNewRomanPSM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357FF"/>
    <w:multiLevelType w:val="hybridMultilevel"/>
    <w:tmpl w:val="430C8544"/>
    <w:lvl w:ilvl="0" w:tplc="453C8CD4"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B4E94"/>
    <w:multiLevelType w:val="hybridMultilevel"/>
    <w:tmpl w:val="A0429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535DB7"/>
    <w:multiLevelType w:val="hybridMultilevel"/>
    <w:tmpl w:val="1CECE8B6"/>
    <w:lvl w:ilvl="0" w:tplc="FF88B63C">
      <w:numFmt w:val="bullet"/>
      <w:lvlText w:val="•"/>
      <w:lvlJc w:val="left"/>
      <w:pPr>
        <w:ind w:left="1440" w:hanging="360"/>
      </w:pPr>
      <w:rPr>
        <w:rFonts w:ascii="TimesNewRomanPSMT" w:eastAsia="Calibr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E0488B"/>
    <w:multiLevelType w:val="hybridMultilevel"/>
    <w:tmpl w:val="765E4F3E"/>
    <w:lvl w:ilvl="0" w:tplc="F340976C"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827828">
    <w:abstractNumId w:val="5"/>
  </w:num>
  <w:num w:numId="2" w16cid:durableId="2140951356">
    <w:abstractNumId w:val="0"/>
  </w:num>
  <w:num w:numId="3" w16cid:durableId="809053513">
    <w:abstractNumId w:val="7"/>
  </w:num>
  <w:num w:numId="4" w16cid:durableId="2113817099">
    <w:abstractNumId w:val="1"/>
  </w:num>
  <w:num w:numId="5" w16cid:durableId="443034501">
    <w:abstractNumId w:val="3"/>
  </w:num>
  <w:num w:numId="6" w16cid:durableId="59065084">
    <w:abstractNumId w:val="6"/>
  </w:num>
  <w:num w:numId="7" w16cid:durableId="1989165247">
    <w:abstractNumId w:val="4"/>
  </w:num>
  <w:num w:numId="8" w16cid:durableId="155609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996"/>
    <w:rsid w:val="00053720"/>
    <w:rsid w:val="0006536B"/>
    <w:rsid w:val="00073C4B"/>
    <w:rsid w:val="000E1652"/>
    <w:rsid w:val="000E7F5E"/>
    <w:rsid w:val="00144EA0"/>
    <w:rsid w:val="00191773"/>
    <w:rsid w:val="001D5748"/>
    <w:rsid w:val="001F1F45"/>
    <w:rsid w:val="00303714"/>
    <w:rsid w:val="00313111"/>
    <w:rsid w:val="00390FA6"/>
    <w:rsid w:val="003A5811"/>
    <w:rsid w:val="00406DE7"/>
    <w:rsid w:val="004630EA"/>
    <w:rsid w:val="004B0B4F"/>
    <w:rsid w:val="004C1996"/>
    <w:rsid w:val="004E173A"/>
    <w:rsid w:val="004E40F7"/>
    <w:rsid w:val="00513FED"/>
    <w:rsid w:val="005A4373"/>
    <w:rsid w:val="005E3485"/>
    <w:rsid w:val="00684CA2"/>
    <w:rsid w:val="006A4DF8"/>
    <w:rsid w:val="00721B88"/>
    <w:rsid w:val="00763CE6"/>
    <w:rsid w:val="007655E0"/>
    <w:rsid w:val="00772341"/>
    <w:rsid w:val="0082139F"/>
    <w:rsid w:val="00821EEC"/>
    <w:rsid w:val="0083293A"/>
    <w:rsid w:val="0084279B"/>
    <w:rsid w:val="008C386E"/>
    <w:rsid w:val="00917DCC"/>
    <w:rsid w:val="0095403D"/>
    <w:rsid w:val="009A760F"/>
    <w:rsid w:val="009C1986"/>
    <w:rsid w:val="009C1E17"/>
    <w:rsid w:val="00A23743"/>
    <w:rsid w:val="00A66060"/>
    <w:rsid w:val="00B213C1"/>
    <w:rsid w:val="00BB7BDB"/>
    <w:rsid w:val="00BD1EAC"/>
    <w:rsid w:val="00C93B87"/>
    <w:rsid w:val="00CA234B"/>
    <w:rsid w:val="00CD7E02"/>
    <w:rsid w:val="00DC2140"/>
    <w:rsid w:val="00E112EE"/>
    <w:rsid w:val="00E6329D"/>
    <w:rsid w:val="00E83802"/>
    <w:rsid w:val="00EA01CF"/>
    <w:rsid w:val="00EB3295"/>
    <w:rsid w:val="00EE4713"/>
    <w:rsid w:val="00F53337"/>
    <w:rsid w:val="00F9111A"/>
    <w:rsid w:val="00FB144C"/>
    <w:rsid w:val="00FD0590"/>
    <w:rsid w:val="00FF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3ED64C"/>
  <w15:docId w15:val="{43601929-12C3-429E-B372-97299AD5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996"/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EA0"/>
    <w:rPr>
      <w:rFonts w:ascii="Calibri" w:eastAsia="Calibri" w:hAnsi="Calibri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144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EA0"/>
    <w:rPr>
      <w:rFonts w:ascii="Calibri" w:eastAsia="Calibri" w:hAnsi="Calibri" w:cs="Times New Roman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EA0"/>
    <w:rPr>
      <w:rFonts w:ascii="Tahoma" w:eastAsia="Calibri" w:hAnsi="Tahoma" w:cs="Tahoma"/>
      <w:sz w:val="16"/>
      <w:szCs w:val="16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3037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37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3714"/>
    <w:rPr>
      <w:rFonts w:ascii="Calibri" w:eastAsia="Calibri" w:hAnsi="Calibri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7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714"/>
    <w:rPr>
      <w:rFonts w:ascii="Calibri" w:eastAsia="Calibri" w:hAnsi="Calibri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C93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55D3F-040A-4068-9780-2472B0E1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4236</Words>
  <Characters>26736</Characters>
  <Application>Microsoft Office Word</Application>
  <DocSecurity>0</DocSecurity>
  <Lines>222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Jurković</dc:creator>
  <cp:lastModifiedBy>Sandra Jurković</cp:lastModifiedBy>
  <cp:revision>14</cp:revision>
  <cp:lastPrinted>2017-03-31T12:47:00Z</cp:lastPrinted>
  <dcterms:created xsi:type="dcterms:W3CDTF">2024-02-22T11:17:00Z</dcterms:created>
  <dcterms:modified xsi:type="dcterms:W3CDTF">2024-03-05T11:09:00Z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ce061bae7735fae9f2079373eecd61d8b76f8fdc889b478ab574fa657619f9f5</vt:lpwstr>
  </property>
</Properties>
</file>