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1771A" w14:textId="37710066" w:rsidR="00994634" w:rsidRPr="00C22B55" w:rsidRDefault="00EE45B9" w:rsidP="006F1BEF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UPRAVNI ODJEL ZA </w:t>
      </w:r>
      <w:r w:rsidR="005E13CA">
        <w:rPr>
          <w:rFonts w:ascii="Times New Roman" w:hAnsi="Times New Roman" w:cs="Times New Roman"/>
          <w:color w:val="000000"/>
        </w:rPr>
        <w:t>PRORAČUN I FINANCIJE</w:t>
      </w:r>
    </w:p>
    <w:p w14:paraId="5571771B" w14:textId="77777777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3D085688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0F3731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6C079B">
        <w:rPr>
          <w:rFonts w:ascii="Times New Roman" w:eastAsia="Times New Roman" w:hAnsi="Times New Roman" w:cs="Times New Roman"/>
          <w:lang w:eastAsia="hr-HR"/>
        </w:rPr>
        <w:t>3</w:t>
      </w:r>
      <w:r w:rsidR="000F3731">
        <w:rPr>
          <w:rFonts w:ascii="Times New Roman" w:eastAsia="Times New Roman" w:hAnsi="Times New Roman" w:cs="Times New Roman"/>
          <w:lang w:eastAsia="hr-HR"/>
        </w:rPr>
        <w:t>4</w:t>
      </w:r>
    </w:p>
    <w:p w14:paraId="5571771D" w14:textId="4223BBAE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5B2E4D" w:rsidRPr="00C22B55">
        <w:rPr>
          <w:rFonts w:ascii="Times New Roman" w:eastAsia="Times New Roman" w:hAnsi="Times New Roman" w:cs="Times New Roman"/>
          <w:lang w:eastAsia="hr-HR"/>
        </w:rPr>
        <w:t>3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97565A" w:rsidRPr="00C22B55">
        <w:rPr>
          <w:rFonts w:ascii="Times New Roman" w:eastAsia="Times New Roman" w:hAnsi="Times New Roman" w:cs="Times New Roman"/>
          <w:lang w:eastAsia="hr-HR"/>
        </w:rPr>
        <w:t>4</w:t>
      </w:r>
    </w:p>
    <w:p w14:paraId="5571771E" w14:textId="7DF3D42C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417935">
        <w:rPr>
          <w:rFonts w:ascii="Times New Roman" w:eastAsia="Times New Roman" w:hAnsi="Times New Roman" w:cs="Times New Roman"/>
          <w:lang w:eastAsia="hr-HR"/>
        </w:rPr>
        <w:t>10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417935">
        <w:rPr>
          <w:rFonts w:ascii="Times New Roman" w:eastAsia="Times New Roman" w:hAnsi="Times New Roman" w:cs="Times New Roman"/>
          <w:lang w:eastAsia="hr-HR"/>
        </w:rPr>
        <w:t>lipnja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198249FC" w:rsidR="00A71738" w:rsidRPr="00C22B55" w:rsidRDefault="009E6646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Službenica ovlaštena za privremeno obavljanje poslova pročelnice </w:t>
      </w:r>
      <w:r w:rsidR="006E2C99" w:rsidRPr="00C22B55">
        <w:rPr>
          <w:rFonts w:ascii="Times New Roman" w:eastAsia="Times New Roman" w:hAnsi="Times New Roman" w:cs="Times New Roman"/>
        </w:rPr>
        <w:t>raspisa</w:t>
      </w:r>
      <w:r w:rsidR="0043677D" w:rsidRPr="00C22B55">
        <w:rPr>
          <w:rFonts w:ascii="Times New Roman" w:eastAsia="Times New Roman" w:hAnsi="Times New Roman" w:cs="Times New Roman"/>
        </w:rPr>
        <w:t>la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 w:rsidR="00417935">
        <w:rPr>
          <w:rFonts w:ascii="Times New Roman" w:eastAsia="Times New Roman" w:hAnsi="Times New Roman" w:cs="Times New Roman"/>
        </w:rPr>
        <w:t>proračun i financije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0134DC" w:rsidRPr="003A0058">
        <w:rPr>
          <w:rFonts w:ascii="Times New Roman" w:eastAsia="Times New Roman" w:hAnsi="Times New Roman" w:cs="Times New Roman"/>
          <w:b/>
          <w:bCs/>
        </w:rPr>
        <w:t>vježbenik</w:t>
      </w:r>
      <w:r w:rsidR="000134DC" w:rsidRPr="00350222">
        <w:rPr>
          <w:rFonts w:ascii="Times New Roman" w:eastAsia="Times New Roman" w:hAnsi="Times New Roman" w:cs="Times New Roman"/>
        </w:rPr>
        <w:t xml:space="preserve"> (1 izvršitelj – m/ž) na određeno vrijeme od 12 mjeseci za obavljanje vježbeničkog staža radi osposobljavanja za poslove radnog mjesta </w:t>
      </w:r>
      <w:r w:rsidR="00417935">
        <w:rPr>
          <w:rFonts w:ascii="Times New Roman" w:eastAsia="Times New Roman" w:hAnsi="Times New Roman" w:cs="Times New Roman"/>
          <w:b/>
          <w:bCs/>
        </w:rPr>
        <w:t>administrativni tajnik</w:t>
      </w:r>
      <w:r w:rsidR="00B61625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55717725" w14:textId="6B67D5AC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Narodnim novinama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3348D0">
        <w:rPr>
          <w:rFonts w:ascii="Times New Roman" w:eastAsia="Times New Roman" w:hAnsi="Times New Roman" w:cs="Times New Roman"/>
        </w:rPr>
        <w:t>12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3348D0">
        <w:rPr>
          <w:rFonts w:ascii="Times New Roman" w:eastAsia="Times New Roman" w:hAnsi="Times New Roman" w:cs="Times New Roman"/>
        </w:rPr>
        <w:t>lipnja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72BF094E" w14:textId="77777777" w:rsidR="00EF5C28" w:rsidRPr="00C22B55" w:rsidRDefault="00EF5C2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tbl>
      <w:tblPr>
        <w:tblW w:w="9923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23"/>
      </w:tblGrid>
      <w:tr w:rsidR="00EF5C28" w:rsidRPr="00EF5C28" w14:paraId="3F931EC3" w14:textId="77777777" w:rsidTr="00F726CE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C25712" w14:textId="77777777" w:rsidR="00EF5C28" w:rsidRPr="00EF5C28" w:rsidRDefault="00EF5C28" w:rsidP="00EF5C28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F5C28">
              <w:rPr>
                <w:rFonts w:ascii="Times New Roman" w:eastAsia="Calibri" w:hAnsi="Times New Roman" w:cs="Times New Roman"/>
              </w:rPr>
              <w:t xml:space="preserve">obavlja administrativne poslove za poslove za potrebe upravnog odjela </w:t>
            </w:r>
          </w:p>
        </w:tc>
      </w:tr>
      <w:tr w:rsidR="00EF5C28" w:rsidRPr="00EF5C28" w14:paraId="212E839C" w14:textId="77777777" w:rsidTr="00F726CE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FF4C9" w14:textId="77777777" w:rsidR="00EF5C28" w:rsidRPr="00EF5C28" w:rsidRDefault="00EF5C28" w:rsidP="00EF5C28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F5C28">
              <w:rPr>
                <w:rFonts w:ascii="Times New Roman" w:eastAsia="Calibri" w:hAnsi="Times New Roman" w:cs="Times New Roman"/>
              </w:rPr>
              <w:t>zaprima poštu, raspoređuje istu, vodi internu dostavnu knjigu i otprema poštu</w:t>
            </w:r>
          </w:p>
        </w:tc>
      </w:tr>
      <w:tr w:rsidR="00EF5C28" w:rsidRPr="00EF5C28" w14:paraId="76AEBC74" w14:textId="77777777" w:rsidTr="00F726CE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BC12E" w14:textId="77777777" w:rsidR="00EF5C28" w:rsidRPr="00EF5C28" w:rsidRDefault="00EF5C28" w:rsidP="00EF5C28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F5C28">
              <w:rPr>
                <w:rFonts w:ascii="Times New Roman" w:eastAsia="Calibri" w:hAnsi="Times New Roman" w:cs="Times New Roman"/>
              </w:rPr>
              <w:t>vodi brigu o nabavi potrošnog uredskog  materijala za Odjel</w:t>
            </w:r>
          </w:p>
        </w:tc>
      </w:tr>
      <w:tr w:rsidR="00EF5C28" w:rsidRPr="00EF5C28" w14:paraId="68435F07" w14:textId="77777777" w:rsidTr="00F726CE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09791" w14:textId="77777777" w:rsidR="00EF5C28" w:rsidRPr="00EF5C28" w:rsidRDefault="00EF5C28" w:rsidP="00EF5C28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F5C28">
              <w:rPr>
                <w:rFonts w:ascii="Times New Roman" w:eastAsia="Calibri" w:hAnsi="Times New Roman" w:cs="Times New Roman"/>
              </w:rPr>
              <w:t>vodi evidenciju prisutnosti na radu za odjel, vodi evidenciju godišnjih odmora za odjel</w:t>
            </w:r>
          </w:p>
        </w:tc>
      </w:tr>
      <w:tr w:rsidR="00EF5C28" w:rsidRPr="00EF5C28" w14:paraId="7F148F91" w14:textId="77777777" w:rsidTr="00F726CE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18913" w14:textId="77777777" w:rsidR="00EF5C28" w:rsidRPr="00EF5C28" w:rsidRDefault="00EF5C28" w:rsidP="00EF5C28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F5C28">
              <w:rPr>
                <w:rFonts w:ascii="Times New Roman" w:eastAsia="Calibri" w:hAnsi="Times New Roman" w:cs="Times New Roman"/>
              </w:rPr>
              <w:t>preuzima telefonske pozive i obavlja ostale tajničke poslove</w:t>
            </w:r>
          </w:p>
        </w:tc>
      </w:tr>
      <w:tr w:rsidR="00EF5C28" w:rsidRPr="00EF5C28" w14:paraId="418A403B" w14:textId="77777777" w:rsidTr="00F726CE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49CA5" w14:textId="77777777" w:rsidR="00EF5C28" w:rsidRPr="00EF5C28" w:rsidRDefault="00EF5C28" w:rsidP="00EF5C28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F5C28">
              <w:rPr>
                <w:rFonts w:ascii="Times New Roman" w:eastAsia="Calibri" w:hAnsi="Times New Roman" w:cs="Times New Roman"/>
              </w:rPr>
              <w:t>obavlja poslove prijepisa, umnožavanja i otpreme materijala za potrebe Odjela</w:t>
            </w:r>
          </w:p>
        </w:tc>
      </w:tr>
      <w:tr w:rsidR="00EF5C28" w:rsidRPr="00EF5C28" w14:paraId="7055C43F" w14:textId="77777777" w:rsidTr="00F726CE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CEEC8D" w14:textId="77777777" w:rsidR="00EF5C28" w:rsidRPr="00EF5C28" w:rsidRDefault="00EF5C28" w:rsidP="00EF5C28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F5C28">
              <w:rPr>
                <w:rFonts w:ascii="Times New Roman" w:eastAsia="Calibri" w:hAnsi="Times New Roman" w:cs="Times New Roman"/>
              </w:rPr>
              <w:t>vodi analitičke evidencije imovine</w:t>
            </w:r>
          </w:p>
        </w:tc>
      </w:tr>
      <w:tr w:rsidR="00EF5C28" w:rsidRPr="00EF5C28" w14:paraId="06A3C524" w14:textId="77777777" w:rsidTr="00F726CE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69BCD" w14:textId="77777777" w:rsidR="00EF5C28" w:rsidRPr="00EF5C28" w:rsidRDefault="00EF5C28" w:rsidP="00EF5C28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F5C28">
              <w:rPr>
                <w:rFonts w:ascii="Times New Roman" w:eastAsia="Calibri" w:hAnsi="Times New Roman" w:cs="Times New Roman"/>
              </w:rPr>
              <w:t>vrši knjiženja u saldakontiju dobavljača i kupaca</w:t>
            </w:r>
          </w:p>
        </w:tc>
      </w:tr>
      <w:tr w:rsidR="00EF5C28" w:rsidRPr="00EF5C28" w14:paraId="3D1CFDCC" w14:textId="77777777" w:rsidTr="00F726CE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EBC5C" w14:textId="77777777" w:rsidR="00EF5C28" w:rsidRPr="00EF5C28" w:rsidRDefault="00EF5C28" w:rsidP="00EF5C28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F5C28">
              <w:rPr>
                <w:rFonts w:ascii="Times New Roman" w:eastAsia="Calibri" w:hAnsi="Times New Roman" w:cs="Times New Roman"/>
              </w:rPr>
              <w:t>usklađuje analitičke evidencije s glavnom knjigom</w:t>
            </w:r>
          </w:p>
        </w:tc>
      </w:tr>
      <w:tr w:rsidR="00EF5C28" w:rsidRPr="00EF5C28" w14:paraId="118A1E45" w14:textId="77777777" w:rsidTr="00F726CE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155ED" w14:textId="77777777" w:rsidR="00EF5C28" w:rsidRPr="00EF5C28" w:rsidRDefault="00EF5C28" w:rsidP="00EF5C28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F5C28">
              <w:rPr>
                <w:rFonts w:ascii="Times New Roman" w:eastAsia="Calibri" w:hAnsi="Times New Roman" w:cs="Times New Roman"/>
              </w:rPr>
              <w:t>obavlja blagajničke poslove i poslove obračuna plaće</w:t>
            </w:r>
          </w:p>
        </w:tc>
      </w:tr>
      <w:tr w:rsidR="00EF5C28" w:rsidRPr="00EF5C28" w14:paraId="00FACEFD" w14:textId="77777777" w:rsidTr="00F726CE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8073E" w14:textId="77777777" w:rsidR="00EF5C28" w:rsidRPr="00EF5C28" w:rsidRDefault="00EF5C28" w:rsidP="00EF5C28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F5C28">
              <w:rPr>
                <w:rFonts w:ascii="Times New Roman" w:eastAsia="Calibri" w:hAnsi="Times New Roman" w:cs="Times New Roman"/>
              </w:rPr>
              <w:t>prati zakone i propise iz svojeg djelokruga rada</w:t>
            </w:r>
          </w:p>
        </w:tc>
      </w:tr>
      <w:tr w:rsidR="00EF5C28" w:rsidRPr="00EF5C28" w14:paraId="1D9853A1" w14:textId="77777777" w:rsidTr="00F726CE">
        <w:trPr>
          <w:cantSplit/>
        </w:trPr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35DF5" w14:textId="77777777" w:rsidR="00EF5C28" w:rsidRPr="00EF5C28" w:rsidRDefault="00EF5C28" w:rsidP="00EF5C28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F5C28">
              <w:rPr>
                <w:rFonts w:ascii="Times New Roman" w:eastAsia="Calibri" w:hAnsi="Times New Roman" w:cs="Times New Roman"/>
              </w:rPr>
              <w:t>obavlja i druge poslove po nalogu pročelnika i voditelja Odsjeka</w:t>
            </w:r>
          </w:p>
        </w:tc>
      </w:tr>
    </w:tbl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1D520BC3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694760">
        <w:rPr>
          <w:rFonts w:ascii="Times New Roman" w:eastAsia="Times New Roman" w:hAnsi="Times New Roman" w:cs="Times New Roman"/>
          <w:kern w:val="36"/>
          <w:lang w:eastAsia="hr-HR"/>
        </w:rPr>
        <w:t>1</w:t>
      </w:r>
      <w:r w:rsidR="003A519C">
        <w:rPr>
          <w:rFonts w:ascii="Times New Roman" w:eastAsia="Times New Roman" w:hAnsi="Times New Roman" w:cs="Times New Roman"/>
          <w:kern w:val="36"/>
          <w:lang w:eastAsia="hr-HR"/>
        </w:rPr>
        <w:t>,91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</w:t>
      </w:r>
      <w:r w:rsidR="003348D0">
        <w:rPr>
          <w:rFonts w:ascii="Times New Roman" w:eastAsia="Times New Roman" w:hAnsi="Times New Roman" w:cs="Times New Roman"/>
          <w:lang w:eastAsia="hr-HR"/>
        </w:rPr>
        <w:t>9</w:t>
      </w:r>
      <w:r w:rsidR="00E35D98">
        <w:rPr>
          <w:rFonts w:ascii="Times New Roman" w:eastAsia="Times New Roman" w:hAnsi="Times New Roman" w:cs="Times New Roman"/>
          <w:lang w:eastAsia="hr-HR"/>
        </w:rPr>
        <w:t>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  <w:r w:rsidR="003632F9" w:rsidRPr="003632F9">
        <w:rPr>
          <w:rFonts w:ascii="Times New Roman" w:hAnsi="Times New Roman" w:cs="Times New Roman"/>
        </w:rPr>
        <w:t>Vježbenik ima pravo na 85% plaće rečenog radnog mjesta.</w:t>
      </w:r>
      <w:r w:rsidR="003632F9" w:rsidRPr="003632F9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225A6186" w:rsidR="00A71738" w:rsidRPr="00DB15B7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DB15B7">
        <w:rPr>
          <w:rFonts w:ascii="Times New Roman" w:hAnsi="Times New Roman" w:cs="Times New Roman"/>
        </w:rPr>
        <w:t xml:space="preserve">       </w:t>
      </w:r>
      <w:r w:rsidR="00264700" w:rsidRPr="00DB15B7">
        <w:rPr>
          <w:rFonts w:ascii="Times New Roman" w:hAnsi="Times New Roman" w:cs="Times New Roman"/>
        </w:rPr>
        <w:t xml:space="preserve">2. 1. </w:t>
      </w:r>
      <w:r w:rsidR="00A71738" w:rsidRPr="00DB15B7">
        <w:rPr>
          <w:rFonts w:ascii="Times New Roman" w:hAnsi="Times New Roman" w:cs="Times New Roman"/>
        </w:rPr>
        <w:t xml:space="preserve">Poznavanje propisa iz upravnog područja </w:t>
      </w:r>
      <w:r w:rsidR="0086548C">
        <w:rPr>
          <w:rFonts w:ascii="Times New Roman" w:hAnsi="Times New Roman" w:cs="Times New Roman"/>
        </w:rPr>
        <w:t>uredskog poslovanja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22B55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2CE43502" w14:textId="621443D6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A0440">
        <w:rPr>
          <w:rFonts w:ascii="Times New Roman" w:hAnsi="Times New Roman" w:cs="Times New Roman"/>
        </w:rPr>
        <w:t>1.</w:t>
      </w:r>
      <w:r w:rsidRPr="007A0440">
        <w:rPr>
          <w:rFonts w:ascii="Times New Roman" w:hAnsi="Times New Roman" w:cs="Times New Roman"/>
        </w:rPr>
        <w:tab/>
      </w:r>
      <w:r w:rsidR="00694760">
        <w:rPr>
          <w:rFonts w:ascii="Times New Roman" w:hAnsi="Times New Roman" w:cs="Times New Roman"/>
        </w:rPr>
        <w:t>Uredba o uredskom poslovanju</w:t>
      </w:r>
      <w:r w:rsidRPr="007A0440">
        <w:rPr>
          <w:rFonts w:ascii="Times New Roman" w:hAnsi="Times New Roman" w:cs="Times New Roman"/>
        </w:rPr>
        <w:t xml:space="preserve"> </w:t>
      </w:r>
      <w:r w:rsidR="00AD2968" w:rsidRPr="00AD2968">
        <w:rPr>
          <w:rFonts w:ascii="Times New Roman" w:hAnsi="Times New Roman" w:cs="Times New Roman"/>
        </w:rPr>
        <w:t>(„Narodne novine“</w:t>
      </w:r>
      <w:r w:rsidR="00242841">
        <w:rPr>
          <w:rFonts w:ascii="Times New Roman" w:hAnsi="Times New Roman" w:cs="Times New Roman"/>
        </w:rPr>
        <w:t xml:space="preserve"> </w:t>
      </w:r>
      <w:r w:rsidR="00E36244">
        <w:rPr>
          <w:rFonts w:ascii="Times New Roman" w:hAnsi="Times New Roman" w:cs="Times New Roman"/>
        </w:rPr>
        <w:t>75</w:t>
      </w:r>
      <w:r w:rsidR="00242841">
        <w:rPr>
          <w:rFonts w:ascii="Times New Roman" w:hAnsi="Times New Roman" w:cs="Times New Roman"/>
        </w:rPr>
        <w:t>/2</w:t>
      </w:r>
      <w:r w:rsidR="00E36244">
        <w:rPr>
          <w:rFonts w:ascii="Times New Roman" w:hAnsi="Times New Roman" w:cs="Times New Roman"/>
        </w:rPr>
        <w:t>1</w:t>
      </w:r>
      <w:r w:rsidR="0060255C">
        <w:rPr>
          <w:rFonts w:ascii="Times New Roman" w:hAnsi="Times New Roman" w:cs="Times New Roman"/>
        </w:rPr>
        <w:t>)</w:t>
      </w:r>
    </w:p>
    <w:p w14:paraId="49D2537C" w14:textId="0D7B342D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5571776B" w14:textId="58F20F3B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="00FE7869"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491BDC2C" w14:textId="27C62A5F" w:rsidR="006033B5" w:rsidRDefault="00FE7869" w:rsidP="006033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8D5271"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6033B5" w:rsidRPr="00C22B55">
        <w:rPr>
          <w:rFonts w:ascii="Times New Roman" w:eastAsia="Times New Roman" w:hAnsi="Times New Roman" w:cs="Times New Roman"/>
          <w:lang w:eastAsia="hr-HR"/>
        </w:rPr>
        <w:tab/>
      </w:r>
      <w:r w:rsidR="006033B5" w:rsidRPr="00C22B55">
        <w:rPr>
          <w:rFonts w:ascii="Times New Roman" w:eastAsia="Times New Roman" w:hAnsi="Times New Roman" w:cs="Times New Roman"/>
          <w:lang w:eastAsia="hr-HR"/>
        </w:rPr>
        <w:tab/>
      </w:r>
      <w:r w:rsidR="006033B5" w:rsidRPr="00C22B55">
        <w:rPr>
          <w:rFonts w:ascii="Times New Roman" w:eastAsia="Times New Roman" w:hAnsi="Times New Roman" w:cs="Times New Roman"/>
          <w:lang w:eastAsia="hr-HR"/>
        </w:rPr>
        <w:tab/>
      </w:r>
      <w:r w:rsidR="006033B5" w:rsidRPr="00C22B55">
        <w:rPr>
          <w:rFonts w:ascii="Times New Roman" w:eastAsia="Times New Roman" w:hAnsi="Times New Roman" w:cs="Times New Roman"/>
          <w:lang w:eastAsia="hr-HR"/>
        </w:rPr>
        <w:tab/>
      </w:r>
      <w:r w:rsidR="006033B5" w:rsidRPr="00C22B55">
        <w:rPr>
          <w:rFonts w:ascii="Times New Roman" w:eastAsia="Times New Roman" w:hAnsi="Times New Roman" w:cs="Times New Roman"/>
          <w:lang w:eastAsia="hr-HR"/>
        </w:rPr>
        <w:tab/>
      </w:r>
      <w:r w:rsidR="006033B5" w:rsidRPr="00C22B55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6033B5" w:rsidRPr="00C22B55">
        <w:rPr>
          <w:rFonts w:ascii="Times New Roman" w:eastAsia="Times New Roman" w:hAnsi="Times New Roman" w:cs="Times New Roman"/>
          <w:lang w:eastAsia="hr-HR"/>
        </w:rPr>
        <w:tab/>
      </w:r>
      <w:r w:rsidR="006033B5" w:rsidRPr="00C22B55">
        <w:rPr>
          <w:rFonts w:ascii="Times New Roman" w:eastAsia="Times New Roman" w:hAnsi="Times New Roman" w:cs="Times New Roman"/>
          <w:lang w:eastAsia="hr-HR"/>
        </w:rPr>
        <w:tab/>
      </w:r>
      <w:r w:rsidR="006033B5" w:rsidRPr="00C22B55">
        <w:rPr>
          <w:rFonts w:ascii="Times New Roman" w:eastAsia="Times New Roman" w:hAnsi="Times New Roman" w:cs="Times New Roman"/>
          <w:lang w:eastAsia="hr-HR"/>
        </w:rPr>
        <w:tab/>
      </w:r>
      <w:r w:rsidR="006033B5" w:rsidRPr="00C22B55">
        <w:rPr>
          <w:rFonts w:ascii="Times New Roman" w:eastAsia="Times New Roman" w:hAnsi="Times New Roman" w:cs="Times New Roman"/>
          <w:lang w:eastAsia="hr-HR"/>
        </w:rPr>
        <w:tab/>
      </w:r>
      <w:r w:rsidR="006033B5" w:rsidRPr="00C22B55">
        <w:rPr>
          <w:rFonts w:ascii="Times New Roman" w:eastAsia="Times New Roman" w:hAnsi="Times New Roman" w:cs="Times New Roman"/>
          <w:lang w:eastAsia="hr-HR"/>
        </w:rPr>
        <w:tab/>
        <w:t xml:space="preserve">    </w:t>
      </w:r>
      <w:r w:rsidR="006033B5">
        <w:rPr>
          <w:rFonts w:ascii="Times New Roman" w:eastAsia="Times New Roman" w:hAnsi="Times New Roman" w:cs="Times New Roman"/>
          <w:lang w:eastAsia="hr-HR"/>
        </w:rPr>
        <w:t>Službenica ovlaštena za privremeno</w:t>
      </w:r>
    </w:p>
    <w:p w14:paraId="4CDA57AE" w14:textId="77777777" w:rsidR="006033B5" w:rsidRPr="00C22B55" w:rsidRDefault="006033B5" w:rsidP="006033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  <w:t xml:space="preserve">         obavljanje poslova pročelnice</w:t>
      </w:r>
    </w:p>
    <w:p w14:paraId="6F6283ED" w14:textId="77777777" w:rsidR="006033B5" w:rsidRPr="000408C6" w:rsidRDefault="006033B5" w:rsidP="006033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 w:rsidRPr="000408C6"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 xml:space="preserve">              Karolina Burić, </w:t>
      </w:r>
      <w:proofErr w:type="spellStart"/>
      <w:r>
        <w:rPr>
          <w:rFonts w:ascii="Times New Roman" w:eastAsia="Times New Roman" w:hAnsi="Times New Roman" w:cs="Times New Roman"/>
          <w:lang w:eastAsia="hr-HR"/>
        </w:rPr>
        <w:t>dipl.oec</w:t>
      </w:r>
      <w:proofErr w:type="spellEnd"/>
      <w:r>
        <w:rPr>
          <w:rFonts w:ascii="Times New Roman" w:eastAsia="Times New Roman" w:hAnsi="Times New Roman" w:cs="Times New Roman"/>
          <w:lang w:eastAsia="hr-HR"/>
        </w:rPr>
        <w:t>.</w:t>
      </w:r>
    </w:p>
    <w:p w14:paraId="172BA84F" w14:textId="785446F7" w:rsidR="009D2430" w:rsidRPr="00C22B55" w:rsidRDefault="009D2430" w:rsidP="000736E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050A64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2DF2B0" w14:textId="77777777" w:rsidR="00050A64" w:rsidRDefault="00050A64" w:rsidP="00883CD4">
      <w:pPr>
        <w:spacing w:after="0" w:line="240" w:lineRule="auto"/>
      </w:pPr>
      <w:r>
        <w:separator/>
      </w:r>
    </w:p>
  </w:endnote>
  <w:endnote w:type="continuationSeparator" w:id="0">
    <w:p w14:paraId="03099112" w14:textId="77777777" w:rsidR="00050A64" w:rsidRDefault="00050A6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59D93A" w14:textId="49A617BF" w:rsidR="00271FC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3348D0">
      <w:rPr>
        <w:rFonts w:ascii="Times New Roman" w:hAnsi="Times New Roman" w:cs="Times New Roman"/>
        <w:color w:val="000000"/>
        <w:sz w:val="18"/>
        <w:szCs w:val="20"/>
      </w:rPr>
      <w:t>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571777D" w14:textId="2AEE7CAC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1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bookmarkEnd w:id="1"/>
    <w:r w:rsidR="003A519C">
      <w:rPr>
        <w:rFonts w:ascii="Times New Roman" w:hAnsi="Times New Roman" w:cs="Times New Roman"/>
        <w:sz w:val="18"/>
        <w:szCs w:val="18"/>
      </w:rPr>
      <w:t>1</w:t>
    </w:r>
    <w:r w:rsidR="003348D0">
      <w:rPr>
        <w:rFonts w:ascii="Times New Roman" w:hAnsi="Times New Roman" w:cs="Times New Roman"/>
        <w:sz w:val="18"/>
        <w:szCs w:val="18"/>
      </w:rPr>
      <w:t>25</w:t>
    </w:r>
    <w:r>
      <w:rPr>
        <w:rFonts w:ascii="Times New Roman" w:hAnsi="Times New Roman" w:cs="Times New Roman"/>
        <w:sz w:val="18"/>
        <w:szCs w:val="18"/>
      </w:rPr>
      <w:t>, fax:</w:t>
    </w:r>
    <w:r w:rsidR="00271FCB" w:rsidRPr="00271FCB">
      <w:t xml:space="preserve"> </w:t>
    </w:r>
    <w:r w:rsidR="00271FCB" w:rsidRPr="00271FCB">
      <w:rPr>
        <w:rFonts w:ascii="Times New Roman" w:hAnsi="Times New Roman" w:cs="Times New Roman"/>
        <w:sz w:val="18"/>
        <w:szCs w:val="18"/>
      </w:rPr>
      <w:t xml:space="preserve">+385 47 628 </w:t>
    </w:r>
    <w:r w:rsidR="003348D0">
      <w:rPr>
        <w:rFonts w:ascii="Times New Roman" w:hAnsi="Times New Roman" w:cs="Times New Roman"/>
        <w:sz w:val="18"/>
        <w:szCs w:val="18"/>
      </w:rPr>
      <w:t>185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1564F" w14:textId="77777777" w:rsidR="00050A64" w:rsidRDefault="00050A64" w:rsidP="00883CD4">
      <w:pPr>
        <w:spacing w:after="0" w:line="240" w:lineRule="auto"/>
      </w:pPr>
      <w:r>
        <w:separator/>
      </w:r>
    </w:p>
  </w:footnote>
  <w:footnote w:type="continuationSeparator" w:id="0">
    <w:p w14:paraId="73900C9F" w14:textId="77777777" w:rsidR="00050A64" w:rsidRDefault="00050A6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134DC"/>
    <w:rsid w:val="000200C0"/>
    <w:rsid w:val="00020902"/>
    <w:rsid w:val="000239A7"/>
    <w:rsid w:val="00025B5B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31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52C3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48D0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2F9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17935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43B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3CA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3B5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3FA9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4760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079B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86BD0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548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93F"/>
    <w:rsid w:val="00B57821"/>
    <w:rsid w:val="00B60D80"/>
    <w:rsid w:val="00B61625"/>
    <w:rsid w:val="00B64C0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15B7"/>
    <w:rsid w:val="00DB27C2"/>
    <w:rsid w:val="00DB31ED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36244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C28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34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18</TotalTime>
  <Pages>3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9</cp:revision>
  <cp:lastPrinted>2024-02-19T11:20:00Z</cp:lastPrinted>
  <dcterms:created xsi:type="dcterms:W3CDTF">2024-06-10T07:52:00Z</dcterms:created>
  <dcterms:modified xsi:type="dcterms:W3CDTF">2024-06-10T08:08:00Z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