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293A" w14:textId="77777777" w:rsidR="005F669C" w:rsidRDefault="005F669C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</w:p>
    <w:p w14:paraId="55DFDA70" w14:textId="57879C57" w:rsidR="001D7128" w:rsidRPr="009A377E" w:rsidRDefault="00C215C1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  <w:r w:rsidRPr="009A377E">
        <w:rPr>
          <w:rFonts w:ascii="Times New Roman" w:hAnsi="Times New Roman" w:cs="Times New Roman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DFDAA1" wp14:editId="55DFDAA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B9130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5DFDA71" w14:textId="77777777" w:rsidR="001D7128" w:rsidRPr="009A377E" w:rsidRDefault="001D7128">
      <w:pPr>
        <w:spacing w:before="2" w:after="0" w:line="160" w:lineRule="exact"/>
        <w:rPr>
          <w:rFonts w:ascii="Times New Roman" w:hAnsi="Times New Roman" w:cs="Times New Roman"/>
          <w:lang w:val="hr-HR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9A377E" w14:paraId="55DFDA74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55DFDA72" w14:textId="77777777" w:rsidR="001D7128" w:rsidRPr="009A377E" w:rsidRDefault="001D7128">
            <w:pPr>
              <w:spacing w:before="3" w:after="0" w:line="140" w:lineRule="exact"/>
              <w:rPr>
                <w:rFonts w:ascii="Times New Roman" w:hAnsi="Times New Roman" w:cs="Times New Roman"/>
                <w:lang w:val="hr-HR"/>
              </w:rPr>
            </w:pPr>
          </w:p>
          <w:p w14:paraId="55DFDA73" w14:textId="77777777" w:rsidR="001D7128" w:rsidRPr="009A377E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S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  <w:lang w:val="hr-HR"/>
              </w:rPr>
              <w:t>D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ARDNI OB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  <w:lang w:val="hr-HR"/>
              </w:rPr>
              <w:t>A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  <w:lang w:val="hr-HR"/>
              </w:rPr>
              <w:t>A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C SADR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Ž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  <w:lang w:val="hr-HR"/>
              </w:rPr>
              <w:t>A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JA DOKUMEN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 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 S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  <w:lang w:val="hr-HR"/>
              </w:rPr>
              <w:t>T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  <w:lang w:val="hr-HR"/>
              </w:rPr>
              <w:t>V</w:t>
            </w:r>
            <w:r w:rsidRPr="009A377E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9A377E" w14:paraId="55DFDA7A" w14:textId="77777777" w:rsidTr="009A377E">
        <w:trPr>
          <w:trHeight w:hRule="exact" w:val="1217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DFDA75" w14:textId="77777777" w:rsidR="001D7128" w:rsidRPr="009A377E" w:rsidRDefault="001D7128">
            <w:pPr>
              <w:spacing w:before="1" w:after="0" w:line="240" w:lineRule="exact"/>
              <w:rPr>
                <w:rFonts w:ascii="Times New Roman" w:hAnsi="Times New Roman" w:cs="Times New Roman"/>
                <w:lang w:val="hr-HR"/>
              </w:rPr>
            </w:pPr>
          </w:p>
          <w:p w14:paraId="55DFDA76" w14:textId="77777777" w:rsidR="001D7128" w:rsidRPr="009A377E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DFDA77" w14:textId="77777777" w:rsidR="0000644A" w:rsidRPr="009A377E" w:rsidRDefault="0000644A">
            <w:pPr>
              <w:spacing w:before="6" w:after="0" w:line="280" w:lineRule="exact"/>
              <w:rPr>
                <w:rFonts w:ascii="Times New Roman" w:hAnsi="Times New Roman" w:cs="Times New Roman"/>
                <w:lang w:val="hr-HR"/>
              </w:rPr>
            </w:pPr>
          </w:p>
          <w:p w14:paraId="63C2385F" w14:textId="77777777" w:rsidR="00C1556B" w:rsidRDefault="00490506" w:rsidP="00490506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C1556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</w:t>
            </w:r>
            <w:r w:rsidR="00C1556B" w:rsidRPr="00490506">
              <w:rPr>
                <w:rFonts w:ascii="Times New Roman" w:eastAsia="Myriad Pro" w:hAnsi="Times New Roman" w:cs="Times New Roman"/>
                <w:color w:val="231F20"/>
                <w:lang w:val="hr-HR"/>
              </w:rPr>
              <w:t>ODLUK</w:t>
            </w:r>
            <w:r w:rsidR="00C1556B">
              <w:rPr>
                <w:rFonts w:ascii="Times New Roman" w:eastAsia="Myriad Pro" w:hAnsi="Times New Roman" w:cs="Times New Roman"/>
                <w:color w:val="231F20"/>
                <w:lang w:val="hr-HR"/>
              </w:rPr>
              <w:t>A</w:t>
            </w:r>
            <w:r w:rsidR="00C1556B" w:rsidRPr="00490506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C1556B" w:rsidRPr="00C1556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 ZAKUPU JAVNIH PROMETNIH POVRŠINA ZA </w:t>
            </w:r>
            <w:r w:rsidR="00C1556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</w:t>
            </w:r>
          </w:p>
          <w:p w14:paraId="55DFDA79" w14:textId="7262A6F0" w:rsidR="00B070AA" w:rsidRPr="009A377E" w:rsidRDefault="00C1556B" w:rsidP="00490506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Pr="00C1556B">
              <w:rPr>
                <w:rFonts w:ascii="Times New Roman" w:eastAsia="Myriad Pro" w:hAnsi="Times New Roman" w:cs="Times New Roman"/>
                <w:color w:val="231F20"/>
                <w:lang w:val="hr-HR"/>
              </w:rPr>
              <w:t>REZERVIRANA PARKIRALIŠNA MJESTA</w:t>
            </w:r>
          </w:p>
        </w:tc>
      </w:tr>
      <w:tr w:rsidR="001D7128" w:rsidRPr="009A377E" w14:paraId="55DFDA80" w14:textId="77777777" w:rsidTr="0000644A">
        <w:trPr>
          <w:trHeight w:hRule="exact" w:val="141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DFDA7B" w14:textId="77777777" w:rsidR="0000644A" w:rsidRPr="009A377E" w:rsidRDefault="0000644A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55DFDA7C" w14:textId="77777777" w:rsidR="001D7128" w:rsidRPr="009A377E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DFDA7E" w14:textId="77777777" w:rsidR="00322960" w:rsidRPr="009A377E" w:rsidRDefault="00322960">
            <w:pPr>
              <w:spacing w:before="16" w:after="0" w:line="280" w:lineRule="exact"/>
              <w:rPr>
                <w:rFonts w:ascii="Times New Roman" w:hAnsi="Times New Roman" w:cs="Times New Roman"/>
                <w:lang w:val="hr-HR"/>
              </w:rPr>
            </w:pPr>
          </w:p>
          <w:p w14:paraId="55DFDA7F" w14:textId="139D20C4" w:rsidR="001D7128" w:rsidRPr="009A377E" w:rsidRDefault="00B070AA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U</w:t>
            </w:r>
            <w:r w:rsidR="00CC33AC" w:rsidRPr="009A377E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pravni odjel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 xml:space="preserve"> za komunalno gospodarstvo</w:t>
            </w:r>
            <w:r w:rsidR="00C37240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, promet i mjesnu samoupravu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 xml:space="preserve"> Grada Karlovca</w:t>
            </w:r>
          </w:p>
        </w:tc>
      </w:tr>
      <w:tr w:rsidR="001D7128" w:rsidRPr="009A377E" w14:paraId="55DFDA85" w14:textId="77777777" w:rsidTr="00787479">
        <w:trPr>
          <w:trHeight w:hRule="exact" w:val="3486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DFDA81" w14:textId="77777777" w:rsidR="0000644A" w:rsidRPr="009A377E" w:rsidRDefault="0000644A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</w:pPr>
          </w:p>
          <w:p w14:paraId="55DFDA82" w14:textId="77777777" w:rsidR="001D7128" w:rsidRPr="009A377E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70AA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o</w:t>
            </w:r>
            <w:r w:rsidR="00D14424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DFDA83" w14:textId="77777777" w:rsidR="0000644A" w:rsidRPr="009A377E" w:rsidRDefault="0000644A" w:rsidP="00933D00">
            <w:pPr>
              <w:spacing w:before="35" w:after="0" w:line="240" w:lineRule="auto"/>
              <w:ind w:left="164" w:right="-20"/>
              <w:rPr>
                <w:rFonts w:ascii="Times New Roman" w:eastAsia="Myriad Pro" w:hAnsi="Times New Roman" w:cs="Times New Roman"/>
                <w:lang w:val="hr-HR"/>
              </w:rPr>
            </w:pPr>
          </w:p>
          <w:p w14:paraId="4959815F" w14:textId="77777777" w:rsidR="00787479" w:rsidRPr="00787479" w:rsidRDefault="00787479" w:rsidP="00787479">
            <w:pPr>
              <w:spacing w:before="35" w:after="0" w:line="240" w:lineRule="auto"/>
              <w:ind w:left="164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87479">
              <w:rPr>
                <w:rFonts w:ascii="Times New Roman" w:eastAsia="Myriad Pro" w:hAnsi="Times New Roman" w:cs="Times New Roman"/>
                <w:lang w:val="hr-HR"/>
              </w:rPr>
              <w:t>Odluku o zakupu javnih prometnih površina za rezervirana parkirališna mjesta donosimo na temelju članka 73. stavka 1. Zakona o lokalnoj i područnoj (regionalnoj) samoupravi („Narodne novine“ 33/01, 60/01, 129/05, 109/07, 125/08, 36/09, 36/09, 150/11, 144/12, 19/13, 137/15, 123/17, 98/19, 144/20), članka 104. stavka 1. točke 2. i 3. Zakona o komunalnom gospodarstvu („Narodne novine“ 68/18, 110/18, 32/20) i članaka 34. i 97. Statuta Grada Karlovca („Glasnik Grada Karlovca“ br. 7/09, 8/09, 3/13, 6/13, 1/15 – pročišćeni tekst, 3/18, 13/18, 6/20, 4/21, 8/21, 9/21 – pročišćeni tekst i 10/22).</w:t>
            </w:r>
          </w:p>
          <w:p w14:paraId="6531E291" w14:textId="77777777" w:rsidR="00787479" w:rsidRDefault="00787479" w:rsidP="00787479">
            <w:p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 xml:space="preserve">   </w:t>
            </w:r>
            <w:r w:rsidRPr="00787479">
              <w:rPr>
                <w:rFonts w:ascii="Times New Roman" w:eastAsia="Myriad Pro" w:hAnsi="Times New Roman" w:cs="Times New Roman"/>
                <w:lang w:val="hr-HR"/>
              </w:rPr>
              <w:t xml:space="preserve">Ovom se Odlukom uređuje način davanja u zakup javnih prometnih </w:t>
            </w:r>
          </w:p>
          <w:p w14:paraId="63A19666" w14:textId="41DF5588" w:rsidR="00787479" w:rsidRPr="00787479" w:rsidRDefault="00787479" w:rsidP="00787479">
            <w:p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 xml:space="preserve">   </w:t>
            </w:r>
            <w:r w:rsidRPr="00787479">
              <w:rPr>
                <w:rFonts w:ascii="Times New Roman" w:eastAsia="Myriad Pro" w:hAnsi="Times New Roman" w:cs="Times New Roman"/>
                <w:lang w:val="hr-HR"/>
              </w:rPr>
              <w:t>površina u Gradu Karlovcu za rezervirana parkirališna mjesta.</w:t>
            </w:r>
          </w:p>
          <w:p w14:paraId="55DFDA84" w14:textId="6BBCE992" w:rsidR="001D7128" w:rsidRPr="009A377E" w:rsidRDefault="001D7128" w:rsidP="00933D00">
            <w:pPr>
              <w:spacing w:before="35" w:after="0" w:line="240" w:lineRule="auto"/>
              <w:ind w:left="164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9A377E" w14:paraId="55DFDA8A" w14:textId="77777777" w:rsidTr="0000644A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DFDA86" w14:textId="77777777" w:rsidR="0000644A" w:rsidRPr="009A377E" w:rsidRDefault="0000644A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55DFDA87" w14:textId="77777777" w:rsidR="001D7128" w:rsidRPr="009A377E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DFDA88" w14:textId="77777777" w:rsidR="0000644A" w:rsidRPr="009A377E" w:rsidRDefault="0000644A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55DFDA89" w14:textId="1D5B94E2" w:rsidR="001D7128" w:rsidRPr="009A377E" w:rsidRDefault="006075FD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19. kolovoz </w:t>
            </w:r>
            <w:r w:rsidR="00447EDB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20</w:t>
            </w:r>
            <w:r w:rsidR="00CC33AC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2</w:t>
            </w:r>
            <w:r w:rsidR="00181BC1">
              <w:rPr>
                <w:rFonts w:ascii="Times New Roman" w:eastAsia="Myriad Pro" w:hAnsi="Times New Roman" w:cs="Times New Roman"/>
                <w:color w:val="231F20"/>
                <w:lang w:val="hr-HR"/>
              </w:rPr>
              <w:t>4</w:t>
            </w:r>
            <w:r w:rsidR="00B070AA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  <w:r w:rsidR="00F47DCD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godine</w:t>
            </w:r>
          </w:p>
        </w:tc>
      </w:tr>
      <w:tr w:rsidR="001D7128" w:rsidRPr="009A377E" w14:paraId="55DFDA8D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DFDA8B" w14:textId="77777777" w:rsidR="0000644A" w:rsidRPr="009A377E" w:rsidRDefault="0000644A" w:rsidP="00B070AA">
            <w:pPr>
              <w:spacing w:before="37" w:after="0" w:line="260" w:lineRule="exact"/>
              <w:ind w:left="265" w:right="645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2024CF59" w14:textId="77777777" w:rsidR="001D7128" w:rsidRDefault="00B070AA" w:rsidP="00B070A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–</w:t>
            </w:r>
            <w:r w:rsidR="00B13212" w:rsidRPr="009A377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14424" w:rsidRPr="009A377E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55DFDA8C" w14:textId="320EB4E4" w:rsidR="003C549C" w:rsidRPr="009A377E" w:rsidRDefault="003C549C" w:rsidP="003C549C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9A377E" w14:paraId="55DFDA90" w14:textId="77777777" w:rsidTr="003C549C">
        <w:trPr>
          <w:trHeight w:hRule="exact" w:val="68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DFDA8F" w14:textId="1CE5DC23" w:rsidR="001D7128" w:rsidRPr="003C549C" w:rsidRDefault="003C549C" w:rsidP="003C549C">
            <w:p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D267A8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Završetak</w:t>
            </w: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D267A8">
              <w:rPr>
                <w:rFonts w:ascii="Times New Roman" w:eastAsia="Myriad Pro" w:hAnsi="Times New Roman" w:cs="Times New Roman"/>
                <w:color w:val="231F20"/>
                <w:lang w:val="hr-HR"/>
              </w:rPr>
              <w:t>savjetovanja</w:t>
            </w: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19</w:t>
            </w:r>
            <w:r w:rsidR="00D267A8">
              <w:rPr>
                <w:rFonts w:ascii="Times New Roman" w:eastAsia="Myriad Pro" w:hAnsi="Times New Roman" w:cs="Times New Roman"/>
                <w:color w:val="231F20"/>
                <w:lang w:val="hr-HR"/>
              </w:rPr>
              <w:t>.09.2024. godine.</w:t>
            </w:r>
          </w:p>
        </w:tc>
      </w:tr>
      <w:tr w:rsidR="001D7128" w:rsidRPr="009A377E" w14:paraId="55DFDA93" w14:textId="77777777" w:rsidTr="008321EC">
        <w:trPr>
          <w:trHeight w:hRule="exact" w:val="2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DFDA92" w14:textId="77777777" w:rsidR="00884FFB" w:rsidRPr="009A377E" w:rsidRDefault="00884FFB" w:rsidP="002B28A4">
            <w:pPr>
              <w:spacing w:before="37" w:after="0" w:line="260" w:lineRule="exact"/>
              <w:ind w:right="149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9A377E" w14:paraId="55DFDA95" w14:textId="77777777" w:rsidTr="008321EC">
        <w:trPr>
          <w:trHeight w:hRule="exact" w:val="29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DFDA94" w14:textId="3D2F6378" w:rsidR="001D7128" w:rsidRPr="009A377E" w:rsidRDefault="001D7128" w:rsidP="00D92C83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9A377E" w14:paraId="55DFDA99" w14:textId="77777777" w:rsidTr="001069BB">
        <w:trPr>
          <w:trHeight w:hRule="exact" w:val="191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DFDA96" w14:textId="77777777" w:rsidR="0000644A" w:rsidRPr="009A377E" w:rsidRDefault="0000644A" w:rsidP="002B2D0A">
            <w:pPr>
              <w:spacing w:before="37" w:after="0" w:line="260" w:lineRule="exact"/>
              <w:ind w:right="1094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789B2A49" w14:textId="1C030421" w:rsidR="00A8541F" w:rsidRPr="009A377E" w:rsidRDefault="00B13212" w:rsidP="00B52E89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</w:t>
            </w:r>
            <w:r w:rsidR="00382969" w:rsidRPr="00382969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="009F16A5" w:rsidRPr="00382969">
              <w:rPr>
                <w:rFonts w:ascii="Times New Roman" w:eastAsia="Myriad Pro" w:hAnsi="Times New Roman" w:cs="Times New Roman"/>
                <w:color w:val="231F20"/>
                <w:lang w:val="hr-HR"/>
              </w:rPr>
              <w:t>lužbenik ovlašten za privremeno</w:t>
            </w:r>
            <w:r w:rsidR="009F16A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9F16A5" w:rsidRPr="00382969">
              <w:rPr>
                <w:rFonts w:ascii="Times New Roman" w:eastAsia="Myriad Pro" w:hAnsi="Times New Roman" w:cs="Times New Roman"/>
                <w:color w:val="231F20"/>
                <w:lang w:val="hr-HR"/>
              </w:rPr>
              <w:t>obavljanje poslova</w:t>
            </w:r>
            <w:r w:rsidR="009F16A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9F16A5" w:rsidRPr="00382969">
              <w:rPr>
                <w:rFonts w:ascii="Times New Roman" w:eastAsia="Myriad Pro" w:hAnsi="Times New Roman" w:cs="Times New Roman"/>
                <w:color w:val="231F20"/>
                <w:lang w:val="hr-HR"/>
              </w:rPr>
              <w:t>pročelnika</w:t>
            </w:r>
            <w:r w:rsidR="009F16A5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933D00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U</w:t>
            </w:r>
            <w:r w:rsidR="00A8541F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pravnog odjela</w:t>
            </w:r>
            <w:r w:rsidR="00933D00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za komunalno gospodarstvo</w:t>
            </w:r>
            <w:r w:rsidR="00382969">
              <w:rPr>
                <w:rFonts w:ascii="Times New Roman" w:eastAsia="Myriad Pro" w:hAnsi="Times New Roman" w:cs="Times New Roman"/>
                <w:color w:val="231F20"/>
                <w:lang w:val="hr-HR"/>
              </w:rPr>
              <w:t>,</w:t>
            </w:r>
            <w:r w:rsidR="009F16A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promet i mjesnu samoupravu</w:t>
            </w:r>
            <w:r w:rsidR="00933D00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A8541F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Dario Greb</w:t>
            </w:r>
            <w:r w:rsidR="00933D00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, </w:t>
            </w:r>
            <w:proofErr w:type="spellStart"/>
            <w:r w:rsidR="00933D00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dipl.ing.</w:t>
            </w:r>
            <w:r w:rsidR="00A8541F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prom</w:t>
            </w:r>
            <w:proofErr w:type="spellEnd"/>
            <w:r w:rsidR="00933D00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</w:p>
          <w:p w14:paraId="48410217" w14:textId="77777777" w:rsidR="001C4669" w:rsidRDefault="00027F2B" w:rsidP="00B52E89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82366E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Ulica I</w:t>
            </w:r>
            <w:r w:rsidR="00933D00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vana </w:t>
            </w:r>
            <w:proofErr w:type="spellStart"/>
            <w:r w:rsidR="00933D00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Banjavčića</w:t>
            </w:r>
            <w:proofErr w:type="spellEnd"/>
            <w:r w:rsidR="0082366E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933D00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br. 9</w:t>
            </w:r>
            <w:r w:rsidR="0000644A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, </w:t>
            </w:r>
          </w:p>
          <w:p w14:paraId="0919D44C" w14:textId="77777777" w:rsidR="001C4669" w:rsidRPr="001C4669" w:rsidRDefault="001C4669" w:rsidP="00B52E89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00644A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tel. 628 118</w:t>
            </w:r>
            <w:r w:rsidR="0000644A" w:rsidRPr="009A377E">
              <w:rPr>
                <w:rFonts w:ascii="Times New Roman" w:eastAsia="Myriad Pro" w:hAnsi="Times New Roman" w:cs="Times New Roman"/>
                <w:lang w:val="hr-HR"/>
              </w:rPr>
              <w:t>,</w:t>
            </w:r>
            <w:r w:rsidR="0000644A" w:rsidRPr="001C4669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</w:p>
          <w:p w14:paraId="55DFDA98" w14:textId="64909F9C" w:rsidR="001D7128" w:rsidRPr="009A377E" w:rsidRDefault="001C4669" w:rsidP="001069BB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1C4669">
              <w:rPr>
                <w:rFonts w:ascii="Times New Roman" w:eastAsia="Myriad Pro" w:hAnsi="Times New Roman" w:cs="Times New Roman"/>
                <w:lang w:val="hr-HR"/>
              </w:rPr>
              <w:t xml:space="preserve">  </w:t>
            </w:r>
            <w:r w:rsidR="00AF370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hyperlink r:id="rId8" w:history="1">
              <w:r w:rsidR="00A807F4" w:rsidRPr="0061098F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dario.greb@karlovac.hr</w:t>
              </w:r>
            </w:hyperlink>
            <w:r w:rsidR="003C72B7" w:rsidRPr="009A377E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</w:p>
        </w:tc>
      </w:tr>
      <w:tr w:rsidR="001D7128" w:rsidRPr="009A377E" w14:paraId="55DFDA9C" w14:textId="77777777" w:rsidTr="0000644A">
        <w:trPr>
          <w:trHeight w:hRule="exact" w:val="14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DFDA9A" w14:textId="77777777" w:rsidR="0000644A" w:rsidRPr="009A377E" w:rsidRDefault="0000644A" w:rsidP="0000644A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55DFDA9B" w14:textId="40105774" w:rsidR="001D7128" w:rsidRPr="009A377E" w:rsidRDefault="00B13212" w:rsidP="0000644A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odg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</w:t>
            </w:r>
            <w:r w:rsidR="0000644A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na postavljenje upite i primjedbe 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bit </w:t>
            </w:r>
            <w:r w:rsidR="0000644A"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će 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dostupni, osim </w:t>
            </w:r>
            <w:r w:rsidR="00341A01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ako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je onaj koji je poslao odg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9A377E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9A377E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</w:p>
        </w:tc>
      </w:tr>
      <w:tr w:rsidR="001D7128" w:rsidRPr="009A377E" w14:paraId="55DFDA9F" w14:textId="77777777" w:rsidTr="008321EC">
        <w:trPr>
          <w:trHeight w:hRule="exact" w:val="2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DFDA9D" w14:textId="77777777" w:rsidR="00322960" w:rsidRPr="009A377E" w:rsidRDefault="00322960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55DFDA9E" w14:textId="77777777" w:rsidR="001D7128" w:rsidRPr="009A377E" w:rsidRDefault="001D7128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</w:tbl>
    <w:p w14:paraId="55DFDAA0" w14:textId="77777777" w:rsidR="00B13212" w:rsidRPr="009A377E" w:rsidRDefault="00B13212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</w:p>
    <w:sectPr w:rsidR="00B13212" w:rsidRPr="009A377E" w:rsidSect="00B02A9D">
      <w:footerReference w:type="default" r:id="rId9"/>
      <w:pgSz w:w="11900" w:h="16840"/>
      <w:pgMar w:top="1134" w:right="1418" w:bottom="1134" w:left="1418" w:header="0" w:footer="6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ADF7" w14:textId="77777777" w:rsidR="00D20B4E" w:rsidRDefault="00D20B4E" w:rsidP="001D7128">
      <w:pPr>
        <w:spacing w:after="0" w:line="240" w:lineRule="auto"/>
      </w:pPr>
      <w:r>
        <w:separator/>
      </w:r>
    </w:p>
  </w:endnote>
  <w:endnote w:type="continuationSeparator" w:id="0">
    <w:p w14:paraId="71E0A006" w14:textId="77777777" w:rsidR="00D20B4E" w:rsidRDefault="00D20B4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DAA7" w14:textId="02035C1E" w:rsidR="001D7128" w:rsidRDefault="001D712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4C8CF" w14:textId="77777777" w:rsidR="00D20B4E" w:rsidRDefault="00D20B4E" w:rsidP="001D7128">
      <w:pPr>
        <w:spacing w:after="0" w:line="240" w:lineRule="auto"/>
      </w:pPr>
      <w:r>
        <w:separator/>
      </w:r>
    </w:p>
  </w:footnote>
  <w:footnote w:type="continuationSeparator" w:id="0">
    <w:p w14:paraId="1812C70B" w14:textId="77777777" w:rsidR="00D20B4E" w:rsidRDefault="00D20B4E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E0CE6"/>
    <w:multiLevelType w:val="hybridMultilevel"/>
    <w:tmpl w:val="2E8069B2"/>
    <w:lvl w:ilvl="0" w:tplc="D74C1B92">
      <w:start w:val="19"/>
      <w:numFmt w:val="bullet"/>
      <w:lvlText w:val="-"/>
      <w:lvlJc w:val="left"/>
      <w:pPr>
        <w:ind w:left="465" w:hanging="360"/>
      </w:pPr>
      <w:rPr>
        <w:rFonts w:ascii="Times New Roman" w:eastAsia="Myriad Pr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5701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27F2B"/>
    <w:rsid w:val="00075BBA"/>
    <w:rsid w:val="000D18C0"/>
    <w:rsid w:val="000D5CF3"/>
    <w:rsid w:val="00101B3F"/>
    <w:rsid w:val="001069BB"/>
    <w:rsid w:val="00116BFA"/>
    <w:rsid w:val="00143053"/>
    <w:rsid w:val="0015406A"/>
    <w:rsid w:val="00181BC1"/>
    <w:rsid w:val="001945BB"/>
    <w:rsid w:val="001B7C09"/>
    <w:rsid w:val="001C1E28"/>
    <w:rsid w:val="001C4669"/>
    <w:rsid w:val="001D7128"/>
    <w:rsid w:val="001E4C2F"/>
    <w:rsid w:val="00244B55"/>
    <w:rsid w:val="00257486"/>
    <w:rsid w:val="002B28A4"/>
    <w:rsid w:val="002B2D0A"/>
    <w:rsid w:val="00322960"/>
    <w:rsid w:val="003270C8"/>
    <w:rsid w:val="00341A01"/>
    <w:rsid w:val="003676D9"/>
    <w:rsid w:val="00382969"/>
    <w:rsid w:val="003C549C"/>
    <w:rsid w:val="003C61BE"/>
    <w:rsid w:val="003C72B7"/>
    <w:rsid w:val="00421259"/>
    <w:rsid w:val="00447EDB"/>
    <w:rsid w:val="00490506"/>
    <w:rsid w:val="004E3693"/>
    <w:rsid w:val="00524A12"/>
    <w:rsid w:val="00536AA9"/>
    <w:rsid w:val="005B6287"/>
    <w:rsid w:val="005E5EEF"/>
    <w:rsid w:val="005F669C"/>
    <w:rsid w:val="006075FD"/>
    <w:rsid w:val="00612537"/>
    <w:rsid w:val="006818D2"/>
    <w:rsid w:val="00690EDC"/>
    <w:rsid w:val="00693DB9"/>
    <w:rsid w:val="006D144D"/>
    <w:rsid w:val="006E0C67"/>
    <w:rsid w:val="00714B23"/>
    <w:rsid w:val="00741B0E"/>
    <w:rsid w:val="00750FE6"/>
    <w:rsid w:val="00762EAD"/>
    <w:rsid w:val="00787479"/>
    <w:rsid w:val="007A28B0"/>
    <w:rsid w:val="00812B60"/>
    <w:rsid w:val="0082366E"/>
    <w:rsid w:val="008321EC"/>
    <w:rsid w:val="00840152"/>
    <w:rsid w:val="00860674"/>
    <w:rsid w:val="00884FFB"/>
    <w:rsid w:val="008B54E3"/>
    <w:rsid w:val="008C50D0"/>
    <w:rsid w:val="00920EF5"/>
    <w:rsid w:val="00922D6F"/>
    <w:rsid w:val="00933D00"/>
    <w:rsid w:val="00990722"/>
    <w:rsid w:val="009A377E"/>
    <w:rsid w:val="009B780B"/>
    <w:rsid w:val="009F16A5"/>
    <w:rsid w:val="00A807F4"/>
    <w:rsid w:val="00A8541F"/>
    <w:rsid w:val="00AC69F9"/>
    <w:rsid w:val="00AE33AB"/>
    <w:rsid w:val="00AF3704"/>
    <w:rsid w:val="00B02A9D"/>
    <w:rsid w:val="00B070AA"/>
    <w:rsid w:val="00B13212"/>
    <w:rsid w:val="00B22764"/>
    <w:rsid w:val="00B52E89"/>
    <w:rsid w:val="00B71000"/>
    <w:rsid w:val="00B773E5"/>
    <w:rsid w:val="00BA42F9"/>
    <w:rsid w:val="00C1556B"/>
    <w:rsid w:val="00C215C1"/>
    <w:rsid w:val="00C35B48"/>
    <w:rsid w:val="00C37240"/>
    <w:rsid w:val="00C618DB"/>
    <w:rsid w:val="00C76F8B"/>
    <w:rsid w:val="00CC33AC"/>
    <w:rsid w:val="00CD68D3"/>
    <w:rsid w:val="00D05362"/>
    <w:rsid w:val="00D14424"/>
    <w:rsid w:val="00D20B4E"/>
    <w:rsid w:val="00D267A8"/>
    <w:rsid w:val="00D270A3"/>
    <w:rsid w:val="00D92C83"/>
    <w:rsid w:val="00D95B3C"/>
    <w:rsid w:val="00DF4962"/>
    <w:rsid w:val="00E465C7"/>
    <w:rsid w:val="00EB04FA"/>
    <w:rsid w:val="00EC548C"/>
    <w:rsid w:val="00F040FC"/>
    <w:rsid w:val="00F47DCD"/>
    <w:rsid w:val="00FC1383"/>
    <w:rsid w:val="00FC54EF"/>
    <w:rsid w:val="00FE2A34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FDA6E"/>
  <w15:docId w15:val="{4D29693A-A483-4123-BD47-515CC05E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BA"/>
  </w:style>
  <w:style w:type="paragraph" w:styleId="Footer">
    <w:name w:val="footer"/>
    <w:basedOn w:val="Normal"/>
    <w:link w:val="Footer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F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o.greb@karl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Ana Župančić</cp:lastModifiedBy>
  <cp:revision>2</cp:revision>
  <cp:lastPrinted>2019-03-01T13:04:00Z</cp:lastPrinted>
  <dcterms:created xsi:type="dcterms:W3CDTF">2024-08-19T14:43:00Z</dcterms:created>
  <dcterms:modified xsi:type="dcterms:W3CDTF">2024-08-19T14:43:00Z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