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63ED08" w14:textId="77777777" w:rsidR="004F2D1A" w:rsidRPr="00A6438D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  <w:color w:val="000000"/>
        </w:rPr>
        <w:t>GRADSKO VIJEĆE</w:t>
      </w:r>
    </w:p>
    <w:p w14:paraId="0B892A65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KLASA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…….</w:t>
      </w:r>
    </w:p>
    <w:p w14:paraId="282C1A0B" w14:textId="77777777" w:rsidR="00486AC8" w:rsidRPr="00A6438D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URBROJ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</w:t>
      </w:r>
    </w:p>
    <w:p w14:paraId="3EEFD80F" w14:textId="77777777" w:rsidR="00486AC8" w:rsidRPr="00A6438D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Karlovac, </w:t>
      </w:r>
      <w:r w:rsidR="00411319" w:rsidRPr="00A6438D">
        <w:rPr>
          <w:rFonts w:ascii="Times New Roman" w:hAnsi="Times New Roman" w:cs="Times New Roman"/>
        </w:rPr>
        <w:t>…….</w:t>
      </w:r>
      <w:r w:rsidRPr="00A6438D">
        <w:rPr>
          <w:rFonts w:ascii="Times New Roman" w:hAnsi="Times New Roman" w:cs="Times New Roman"/>
          <w:b/>
          <w:bCs/>
        </w:rPr>
        <w:tab/>
      </w:r>
    </w:p>
    <w:p w14:paraId="12409CE8" w14:textId="77777777" w:rsidR="002901D3" w:rsidRPr="00A6438D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       prijedlog</w:t>
      </w:r>
    </w:p>
    <w:p w14:paraId="53D02182" w14:textId="77777777" w:rsidR="002901D3" w:rsidRPr="00A6438D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A247179" w14:textId="086D4227" w:rsidR="007A2CCF" w:rsidRDefault="00DF2E4E" w:rsidP="006E311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Na temelju  </w:t>
      </w:r>
      <w:r w:rsidRPr="00D7129B">
        <w:rPr>
          <w:rFonts w:ascii="Times New Roman" w:hAnsi="Times New Roman" w:cs="Times New Roman"/>
        </w:rPr>
        <w:t>članka 35. Zakona o lokalnoj i područnoj (regionalnoj) samoupravi (N</w:t>
      </w:r>
      <w:r w:rsidR="002A52E4">
        <w:rPr>
          <w:rFonts w:ascii="Times New Roman" w:hAnsi="Times New Roman" w:cs="Times New Roman"/>
        </w:rPr>
        <w:t>arodne novine</w:t>
      </w:r>
      <w:r w:rsidRPr="00D7129B">
        <w:rPr>
          <w:rFonts w:ascii="Times New Roman" w:hAnsi="Times New Roman" w:cs="Times New Roman"/>
        </w:rPr>
        <w:t xml:space="preserve"> broj 33/01, 60/01, 129/05, 109/07, 125/08, 36/09, 36/09, 150/11, 144/12, 19/13, 137/15, 123/17, 98/19 i 144/20)</w:t>
      </w:r>
      <w:r>
        <w:rPr>
          <w:rFonts w:ascii="Times New Roman" w:hAnsi="Times New Roman" w:cs="Times New Roman"/>
        </w:rPr>
        <w:t xml:space="preserve"> </w:t>
      </w:r>
      <w:r w:rsidRPr="00A6438D">
        <w:rPr>
          <w:rFonts w:ascii="Times New Roman" w:hAnsi="Times New Roman" w:cs="Times New Roman"/>
        </w:rPr>
        <w:t>član</w:t>
      </w:r>
      <w:r>
        <w:rPr>
          <w:rFonts w:ascii="Times New Roman" w:hAnsi="Times New Roman" w:cs="Times New Roman"/>
        </w:rPr>
        <w:t>a</w:t>
      </w:r>
      <w:r w:rsidRPr="00A6438D">
        <w:rPr>
          <w:rFonts w:ascii="Times New Roman" w:hAnsi="Times New Roman" w:cs="Times New Roman"/>
        </w:rPr>
        <w:t xml:space="preserve">ka 49. </w:t>
      </w:r>
      <w:r>
        <w:rPr>
          <w:rFonts w:ascii="Times New Roman" w:hAnsi="Times New Roman" w:cs="Times New Roman"/>
        </w:rPr>
        <w:t xml:space="preserve">i 50. </w:t>
      </w:r>
      <w:r w:rsidRPr="00A6438D">
        <w:rPr>
          <w:rFonts w:ascii="Times New Roman" w:hAnsi="Times New Roman" w:cs="Times New Roman"/>
        </w:rPr>
        <w:t xml:space="preserve">Zakona o predškolskom odgoju i  obrazovanju </w:t>
      </w:r>
      <w:r w:rsidRPr="00B12B92">
        <w:rPr>
          <w:rFonts w:ascii="Times New Roman" w:hAnsi="Times New Roman" w:cs="Times New Roman"/>
        </w:rPr>
        <w:t>(N</w:t>
      </w:r>
      <w:r w:rsidR="002A52E4">
        <w:rPr>
          <w:rFonts w:ascii="Times New Roman" w:hAnsi="Times New Roman" w:cs="Times New Roman"/>
        </w:rPr>
        <w:t>arodne novine</w:t>
      </w:r>
      <w:r w:rsidRPr="00B12B92">
        <w:rPr>
          <w:rFonts w:ascii="Times New Roman" w:hAnsi="Times New Roman" w:cs="Times New Roman"/>
        </w:rPr>
        <w:t xml:space="preserve"> 10/97, 107/07, 94/13</w:t>
      </w:r>
      <w:r>
        <w:rPr>
          <w:rFonts w:ascii="Times New Roman" w:hAnsi="Times New Roman" w:cs="Times New Roman"/>
        </w:rPr>
        <w:t>, 98/19</w:t>
      </w:r>
      <w:r w:rsidR="009054A9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57/22</w:t>
      </w:r>
      <w:r w:rsidR="009054A9">
        <w:rPr>
          <w:rFonts w:ascii="Times New Roman" w:hAnsi="Times New Roman" w:cs="Times New Roman"/>
        </w:rPr>
        <w:t xml:space="preserve"> i 101/23</w:t>
      </w:r>
      <w:r w:rsidRPr="00B12B92">
        <w:rPr>
          <w:rFonts w:ascii="Times New Roman" w:hAnsi="Times New Roman" w:cs="Times New Roman"/>
        </w:rPr>
        <w:t>)</w:t>
      </w:r>
      <w:r w:rsidR="00C1264C">
        <w:rPr>
          <w:rFonts w:ascii="Times New Roman" w:hAnsi="Times New Roman" w:cs="Times New Roman"/>
        </w:rPr>
        <w:t xml:space="preserve">, </w:t>
      </w:r>
      <w:r w:rsidR="000D7F7B">
        <w:rPr>
          <w:rFonts w:ascii="Times New Roman" w:hAnsi="Times New Roman" w:cs="Times New Roman"/>
        </w:rPr>
        <w:t xml:space="preserve">članka 37. Zakona o dadiljama </w:t>
      </w:r>
      <w:r w:rsidR="00EA6B67">
        <w:rPr>
          <w:rFonts w:ascii="Times New Roman" w:hAnsi="Times New Roman" w:cs="Times New Roman"/>
        </w:rPr>
        <w:t>(</w:t>
      </w:r>
      <w:r w:rsidR="002A52E4">
        <w:rPr>
          <w:rFonts w:ascii="Times New Roman" w:hAnsi="Times New Roman" w:cs="Times New Roman"/>
        </w:rPr>
        <w:t xml:space="preserve">Narodne novine </w:t>
      </w:r>
      <w:r w:rsidR="00EA6B67" w:rsidRPr="00EA6B67">
        <w:rPr>
          <w:rFonts w:ascii="Times New Roman" w:hAnsi="Times New Roman" w:cs="Times New Roman"/>
        </w:rPr>
        <w:t>37/13, 98/19</w:t>
      </w:r>
      <w:r w:rsidR="00EA6B67">
        <w:rPr>
          <w:rFonts w:ascii="Times New Roman" w:hAnsi="Times New Roman" w:cs="Times New Roman"/>
        </w:rPr>
        <w:t>)</w:t>
      </w:r>
      <w:r w:rsidRPr="00B12B92">
        <w:rPr>
          <w:rFonts w:ascii="Times New Roman" w:hAnsi="Times New Roman" w:cs="Times New Roman"/>
        </w:rPr>
        <w:t xml:space="preserve"> </w:t>
      </w:r>
      <w:r w:rsidRPr="00A6438D">
        <w:rPr>
          <w:rFonts w:ascii="Times New Roman" w:hAnsi="Times New Roman" w:cs="Times New Roman"/>
        </w:rPr>
        <w:t xml:space="preserve"> i  članaka  34. i  97. Statuta Grada Karlovca</w:t>
      </w:r>
      <w:r>
        <w:rPr>
          <w:rFonts w:ascii="Times New Roman" w:hAnsi="Times New Roman" w:cs="Times New Roman"/>
        </w:rPr>
        <w:t xml:space="preserve"> </w:t>
      </w:r>
      <w:r w:rsidRPr="00ED0F98">
        <w:rPr>
          <w:rFonts w:ascii="Times New Roman" w:hAnsi="Times New Roman" w:cs="Times New Roman"/>
        </w:rPr>
        <w:t>(Glasnik Grada Karlovca broj 9/21 - potpuni tekst, 10/22)</w:t>
      </w:r>
      <w:r>
        <w:rPr>
          <w:rFonts w:ascii="Times New Roman" w:hAnsi="Times New Roman" w:cs="Times New Roman"/>
        </w:rPr>
        <w:t>, Gradsko v</w:t>
      </w:r>
      <w:r w:rsidRPr="00A6438D">
        <w:rPr>
          <w:rFonts w:ascii="Times New Roman" w:hAnsi="Times New Roman" w:cs="Times New Roman"/>
        </w:rPr>
        <w:t>ijeće Grada Karlovca je na _____ sjednici održanoj dana _______</w:t>
      </w:r>
      <w:r>
        <w:rPr>
          <w:rFonts w:ascii="Times New Roman" w:hAnsi="Times New Roman" w:cs="Times New Roman"/>
        </w:rPr>
        <w:t>_ 202</w:t>
      </w:r>
      <w:r w:rsidR="00DA7735">
        <w:rPr>
          <w:rFonts w:ascii="Times New Roman" w:hAnsi="Times New Roman" w:cs="Times New Roman"/>
        </w:rPr>
        <w:t>4</w:t>
      </w:r>
      <w:r w:rsidRPr="00A6438D">
        <w:rPr>
          <w:rFonts w:ascii="Times New Roman" w:hAnsi="Times New Roman" w:cs="Times New Roman"/>
        </w:rPr>
        <w:t>. godine donijelo sljedeći</w:t>
      </w:r>
    </w:p>
    <w:p w14:paraId="512C5307" w14:textId="77777777" w:rsidR="00DF2E4E" w:rsidRDefault="00DF2E4E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51C7E0" w14:textId="77777777" w:rsidR="00EA6B67" w:rsidRPr="00A6438D" w:rsidRDefault="00EA6B6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3221862" w14:textId="77777777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val="pt-BR" w:eastAsia="hr-HR"/>
        </w:rPr>
        <w:t>PROGRAM JAVNIH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 U PREDŠKOLSKOM </w:t>
      </w:r>
    </w:p>
    <w:p w14:paraId="0E0E30E3" w14:textId="38DE4768" w:rsidR="006E3114" w:rsidRPr="00A6438D" w:rsidRDefault="006E3114" w:rsidP="006E311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ODGOJU I </w:t>
      </w:r>
      <w:r w:rsidR="00DA21F8" w:rsidRPr="00A6438D">
        <w:rPr>
          <w:rFonts w:ascii="Times New Roman" w:eastAsia="Times New Roman" w:hAnsi="Times New Roman" w:cs="Times New Roman"/>
          <w:b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b/>
          <w:lang w:eastAsia="hr-HR"/>
        </w:rPr>
        <w:t>2</w:t>
      </w:r>
      <w:r w:rsidR="00DA7735">
        <w:rPr>
          <w:rFonts w:ascii="Times New Roman" w:eastAsia="Times New Roman" w:hAnsi="Times New Roman" w:cs="Times New Roman"/>
          <w:b/>
          <w:lang w:eastAsia="hr-HR"/>
        </w:rPr>
        <w:t>5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1761A4E" w14:textId="77777777" w:rsidR="006E3114" w:rsidRDefault="006E3114" w:rsidP="006E3114">
      <w:pPr>
        <w:spacing w:after="0" w:line="240" w:lineRule="auto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58DCE2DF" w14:textId="77777777" w:rsidR="00F74955" w:rsidRPr="00A6438D" w:rsidRDefault="00F74955" w:rsidP="006E3114">
      <w:pPr>
        <w:spacing w:after="0" w:line="240" w:lineRule="auto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3ADBF1C3" w14:textId="2CF865E5" w:rsidR="00DB5068" w:rsidRPr="00A6438D" w:rsidRDefault="001C500D" w:rsidP="003C0F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</w:t>
      </w:r>
      <w:r w:rsidR="00F74955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22D68DFF" w14:textId="77777777" w:rsidR="006E3114" w:rsidRPr="00A6438D" w:rsidRDefault="006E3114" w:rsidP="00DB506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UVOD</w:t>
      </w:r>
    </w:p>
    <w:p w14:paraId="1C124668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423C44C" w14:textId="72CC25FA" w:rsidR="006E3114" w:rsidRPr="00A6438D" w:rsidRDefault="006E3114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Zakon o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 xml:space="preserve"> predškolskom odgoju i obrazovanju </w:t>
      </w:r>
      <w:r w:rsidR="002A52E4">
        <w:rPr>
          <w:rFonts w:ascii="Times New Roman" w:eastAsia="Times New Roman" w:hAnsi="Times New Roman" w:cs="Times New Roman"/>
          <w:lang w:eastAsia="hr-HR"/>
        </w:rPr>
        <w:t>(Nar</w:t>
      </w:r>
      <w:r w:rsidR="001431F7">
        <w:rPr>
          <w:rFonts w:ascii="Times New Roman" w:eastAsia="Times New Roman" w:hAnsi="Times New Roman" w:cs="Times New Roman"/>
          <w:lang w:eastAsia="hr-HR"/>
        </w:rPr>
        <w:t>odne novine</w:t>
      </w:r>
      <w:r w:rsidR="003D0CA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>10/97,107/07,94/13</w:t>
      </w:r>
      <w:r w:rsidR="00AD258B">
        <w:rPr>
          <w:rFonts w:ascii="Times New Roman" w:eastAsia="Times New Roman" w:hAnsi="Times New Roman" w:cs="Times New Roman"/>
          <w:lang w:eastAsia="hr-HR"/>
        </w:rPr>
        <w:t>,98/19</w:t>
      </w:r>
      <w:r w:rsidR="00F77428">
        <w:rPr>
          <w:rFonts w:ascii="Times New Roman" w:eastAsia="Times New Roman" w:hAnsi="Times New Roman" w:cs="Times New Roman"/>
          <w:lang w:eastAsia="hr-HR"/>
        </w:rPr>
        <w:t>,</w:t>
      </w:r>
      <w:r w:rsidR="009C00C0">
        <w:rPr>
          <w:rFonts w:ascii="Times New Roman" w:eastAsia="Times New Roman" w:hAnsi="Times New Roman" w:cs="Times New Roman"/>
          <w:lang w:eastAsia="hr-HR"/>
        </w:rPr>
        <w:t>57/22</w:t>
      </w:r>
      <w:r w:rsidR="00652BDE">
        <w:rPr>
          <w:rFonts w:ascii="Times New Roman" w:eastAsia="Times New Roman" w:hAnsi="Times New Roman" w:cs="Times New Roman"/>
          <w:lang w:eastAsia="hr-HR"/>
        </w:rPr>
        <w:t xml:space="preserve"> i 101/23) (</w:t>
      </w:r>
      <w:r w:rsidR="00F77428">
        <w:rPr>
          <w:rFonts w:ascii="Times New Roman" w:eastAsia="Times New Roman" w:hAnsi="Times New Roman" w:cs="Times New Roman"/>
          <w:lang w:eastAsia="hr-HR"/>
        </w:rPr>
        <w:t>u daljnjem tekstu</w:t>
      </w:r>
      <w:r w:rsidR="00367A32">
        <w:rPr>
          <w:rFonts w:ascii="Times New Roman" w:eastAsia="Times New Roman" w:hAnsi="Times New Roman" w:cs="Times New Roman"/>
          <w:lang w:eastAsia="hr-HR"/>
        </w:rPr>
        <w:t xml:space="preserve">: </w:t>
      </w:r>
      <w:r w:rsidR="00F77428">
        <w:rPr>
          <w:rFonts w:ascii="Times New Roman" w:eastAsia="Times New Roman" w:hAnsi="Times New Roman" w:cs="Times New Roman"/>
          <w:lang w:eastAsia="hr-HR"/>
        </w:rPr>
        <w:t>Zakon</w:t>
      </w:r>
      <w:r w:rsidRPr="00A6438D">
        <w:rPr>
          <w:rFonts w:ascii="Times New Roman" w:eastAsia="Times New Roman" w:hAnsi="Times New Roman" w:cs="Times New Roman"/>
          <w:lang w:eastAsia="hr-HR"/>
        </w:rPr>
        <w:t>)</w:t>
      </w:r>
      <w:r w:rsidR="002254B8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definira predškolski odgoj kao djelatnost koja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>, zdravstvene zaštite, prehrane i socijalne skrbi djece.</w:t>
      </w:r>
    </w:p>
    <w:p w14:paraId="6B2E5A2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C4522A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Predškolski odgoj je sastavni dio sustava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i skrbi o djeci, a obuhvaća programe odgoja,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>,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eastAsia="hr-HR"/>
        </w:rPr>
        <w:t>zdravstvene zaštite, prehrane i socijalne skrbi koji se ostvaruju u dječjim vrtićima, te iznimno, u drugim ustanovama i udrugama.</w:t>
      </w:r>
    </w:p>
    <w:p w14:paraId="334FE33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CDBBBC" w14:textId="08F2013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Sukladno Zakonu </w:t>
      </w:r>
      <w:r w:rsidR="00DA21F8" w:rsidRPr="00A6438D">
        <w:rPr>
          <w:rFonts w:ascii="Times New Roman" w:eastAsia="Times New Roman" w:hAnsi="Times New Roman" w:cs="Times New Roman"/>
          <w:lang w:eastAsia="hr-HR"/>
        </w:rPr>
        <w:t>G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rad Karlovac ima pravo i obavezu odlučivati o potrebama i interesima građana na svom području za organiziranjem i ostvarivanjem programa predškolskog odgoja 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te skrbi o djeci predškolske dobi  radi zadovoljavanja tih potreba osnivati dječje vrtiće. Sve mjere vezane uz zadovoljavanje tih potreba utvrđuju se sukladno Zakonu i Državnom pedagoškom standardu. </w:t>
      </w:r>
    </w:p>
    <w:p w14:paraId="61A7D89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F2CE2A8" w14:textId="76F7BC26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Programom javnih potreba u predškolskom odgoju i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Grada Karlovca  utvrđuje se oblik, opseg, kvaliteta i način zadovoljavanja javnih potreba u djelatnosti predškolskog odgoja i </w:t>
      </w:r>
      <w:r w:rsidR="00227DA3">
        <w:rPr>
          <w:rFonts w:ascii="Times New Roman" w:eastAsia="Times New Roman" w:hAnsi="Times New Roman" w:cs="Times New Roman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te skrbi o djeci predškolske dobi prema potrebama i interesima građana grada Karlovca. </w:t>
      </w:r>
    </w:p>
    <w:p w14:paraId="7800440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3E0008" w14:textId="4346DB04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>Prema Zakonu djelatnost predškolskog odgoja financira se pretežito sredstvima proračuna lokalne i područne samouprave te sudjelovanjem roditelja u cijeni programa predškolskog odgoja u koje su uključena njihova djeca. Određeni programi kao što su posebni programi za djecu s teškoćama u razvoju sufinanciraju se iz sredstava Državnog proračuna.</w:t>
      </w:r>
    </w:p>
    <w:p w14:paraId="0E93FDC3" w14:textId="77777777" w:rsidR="00DB5068" w:rsidRPr="00A6438D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E7AE6EC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Djelatnost predškolskog odgoja u gradu Karlovcu odvija se u </w:t>
      </w:r>
      <w:r w:rsidR="000A6724" w:rsidRPr="00A6438D">
        <w:rPr>
          <w:rFonts w:ascii="Times New Roman" w:eastAsia="Times New Roman" w:hAnsi="Times New Roman" w:cs="Times New Roman"/>
          <w:lang w:eastAsia="hr-HR"/>
        </w:rPr>
        <w:t>sljedećim ustanovama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: </w:t>
      </w:r>
    </w:p>
    <w:p w14:paraId="2BF9D7B5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D50AC7" w14:textId="77777777" w:rsidR="006E3114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a)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DJEČJI VRTIĆ KARLOVAC</w:t>
      </w:r>
    </w:p>
    <w:p w14:paraId="4A0B4DD5" w14:textId="77777777" w:rsidR="003C0F02" w:rsidRPr="00A6438D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0F23C4A" w14:textId="2CBF362F" w:rsidR="003C39AA" w:rsidRDefault="003C0F02" w:rsidP="003C39A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20534">
        <w:rPr>
          <w:rFonts w:ascii="Times New Roman" w:eastAsia="Times New Roman" w:hAnsi="Times New Roman" w:cs="Times New Roman"/>
          <w:lang w:eastAsia="hr-HR"/>
        </w:rPr>
        <w:t xml:space="preserve"> U okviru djelatnosti Dječjeg vrtića Karlovac provode se: redoviti desetsatni program, redoviti desetsatni sportski program, redoviti desetsatni glazbeni program</w:t>
      </w:r>
      <w:r w:rsidR="003C5DE7">
        <w:rPr>
          <w:rFonts w:ascii="Times New Roman" w:eastAsia="Times New Roman" w:hAnsi="Times New Roman" w:cs="Times New Roman"/>
          <w:lang w:eastAsia="hr-HR"/>
        </w:rPr>
        <w:t>,</w:t>
      </w:r>
      <w:r w:rsidR="004D7A95" w:rsidRPr="004D7A95">
        <w:t xml:space="preserve"> </w:t>
      </w:r>
      <w:r w:rsidR="004D7A95" w:rsidRPr="004D7A95">
        <w:rPr>
          <w:rFonts w:ascii="Times New Roman" w:eastAsia="Times New Roman" w:hAnsi="Times New Roman" w:cs="Times New Roman"/>
          <w:lang w:eastAsia="hr-HR"/>
        </w:rPr>
        <w:t xml:space="preserve">redoviti desetsatni </w:t>
      </w:r>
      <w:r w:rsidR="004D7A95">
        <w:rPr>
          <w:rFonts w:ascii="Times New Roman" w:eastAsia="Times New Roman" w:hAnsi="Times New Roman" w:cs="Times New Roman"/>
          <w:lang w:eastAsia="hr-HR"/>
        </w:rPr>
        <w:t xml:space="preserve">engleski </w:t>
      </w:r>
      <w:r w:rsidR="004D7A95" w:rsidRPr="004D7A95">
        <w:rPr>
          <w:rFonts w:ascii="Times New Roman" w:eastAsia="Times New Roman" w:hAnsi="Times New Roman" w:cs="Times New Roman"/>
          <w:lang w:eastAsia="hr-HR"/>
        </w:rPr>
        <w:t>program</w:t>
      </w:r>
      <w:r w:rsidR="0083463C">
        <w:rPr>
          <w:rFonts w:ascii="Times New Roman" w:eastAsia="Times New Roman" w:hAnsi="Times New Roman" w:cs="Times New Roman"/>
          <w:lang w:eastAsia="hr-HR"/>
        </w:rPr>
        <w:t>,</w:t>
      </w:r>
      <w:r w:rsidR="003C5DE7">
        <w:rPr>
          <w:rFonts w:ascii="Times New Roman" w:eastAsia="Times New Roman" w:hAnsi="Times New Roman" w:cs="Times New Roman"/>
          <w:lang w:eastAsia="hr-HR"/>
        </w:rPr>
        <w:t xml:space="preserve"> program senzomotorne stimulacije i </w:t>
      </w:r>
      <w:r w:rsidRPr="00920534">
        <w:rPr>
          <w:rFonts w:ascii="Times New Roman" w:eastAsia="Times New Roman" w:hAnsi="Times New Roman" w:cs="Times New Roman"/>
          <w:lang w:eastAsia="hr-HR"/>
        </w:rPr>
        <w:t>program predškole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 koja je o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t xml:space="preserve">bvezni program  za svu djecu u godini prije 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lastRenderedPageBreak/>
        <w:t>polaska u osnovnu školu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t xml:space="preserve">u pravilu 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se 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t>provodi od 1.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 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t>listopada do 31. svibnja u trajanju od 250 sati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. </w:t>
      </w:r>
      <w:r w:rsidR="00C10C8D" w:rsidRPr="00C10C8D">
        <w:rPr>
          <w:rFonts w:ascii="Times New Roman" w:eastAsia="Times New Roman" w:hAnsi="Times New Roman" w:cs="Times New Roman"/>
          <w:lang w:eastAsia="hr-HR"/>
        </w:rPr>
        <w:t>Program predškole je besplatan za sve roditelje čija su djeca u godini dana prije polaska u osnovnu školu uključena u taj program</w:t>
      </w:r>
      <w:r w:rsidR="00C10C8D">
        <w:rPr>
          <w:rFonts w:ascii="Times New Roman" w:eastAsia="Times New Roman" w:hAnsi="Times New Roman" w:cs="Times New Roman"/>
          <w:lang w:eastAsia="hr-HR"/>
        </w:rPr>
        <w:t>.</w:t>
      </w:r>
    </w:p>
    <w:p w14:paraId="3AAFA318" w14:textId="77777777" w:rsidR="003C39AA" w:rsidRDefault="003C39AA" w:rsidP="003C39A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6EF252" w14:textId="285A91D4" w:rsidR="003B5D87" w:rsidRDefault="003C0F02" w:rsidP="003C39A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C5DE7">
        <w:rPr>
          <w:rFonts w:ascii="Times New Roman" w:eastAsia="Times New Roman" w:hAnsi="Times New Roman" w:cs="Times New Roman"/>
          <w:lang w:eastAsia="hr-HR"/>
        </w:rPr>
        <w:t xml:space="preserve">Rad se odvija u </w:t>
      </w:r>
      <w:r w:rsidR="00EA26A3">
        <w:rPr>
          <w:rFonts w:ascii="Times New Roman" w:eastAsia="Times New Roman" w:hAnsi="Times New Roman" w:cs="Times New Roman"/>
          <w:lang w:eastAsia="hr-HR"/>
        </w:rPr>
        <w:t>šest</w:t>
      </w:r>
      <w:r w:rsidRPr="003C5DE7">
        <w:rPr>
          <w:rFonts w:ascii="Times New Roman" w:eastAsia="Times New Roman" w:hAnsi="Times New Roman" w:cs="Times New Roman"/>
          <w:lang w:eastAsia="hr-HR"/>
        </w:rPr>
        <w:t xml:space="preserve"> objekta</w:t>
      </w:r>
      <w:r w:rsidR="003B5D87">
        <w:rPr>
          <w:rFonts w:ascii="Times New Roman" w:eastAsia="Times New Roman" w:hAnsi="Times New Roman" w:cs="Times New Roman"/>
          <w:lang w:eastAsia="hr-HR"/>
        </w:rPr>
        <w:t xml:space="preserve">: </w:t>
      </w:r>
    </w:p>
    <w:p w14:paraId="58AA8FB6" w14:textId="7FCB87AD" w:rsidR="003B5D87" w:rsidRPr="00B46836" w:rsidRDefault="003B5D87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46836">
        <w:rPr>
          <w:rFonts w:ascii="Times New Roman" w:eastAsia="Times New Roman" w:hAnsi="Times New Roman" w:cs="Times New Roman"/>
          <w:lang w:eastAsia="hr-HR"/>
        </w:rPr>
        <w:t>Centralni objekt Gaza, Tkalčeva 2</w:t>
      </w:r>
    </w:p>
    <w:p w14:paraId="22581E0C" w14:textId="3E210743" w:rsidR="003B5D87" w:rsidRPr="00B46836" w:rsidRDefault="003B5D87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46836">
        <w:rPr>
          <w:rFonts w:ascii="Times New Roman" w:eastAsia="Times New Roman" w:hAnsi="Times New Roman" w:cs="Times New Roman"/>
          <w:lang w:eastAsia="hr-HR"/>
        </w:rPr>
        <w:t>Područni odjel Grabrik, B. Kašića 17</w:t>
      </w:r>
    </w:p>
    <w:p w14:paraId="29857F8A" w14:textId="1420624B" w:rsidR="003B5D87" w:rsidRPr="00B46836" w:rsidRDefault="003B5D87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46836">
        <w:rPr>
          <w:rFonts w:ascii="Times New Roman" w:eastAsia="Times New Roman" w:hAnsi="Times New Roman" w:cs="Times New Roman"/>
          <w:lang w:eastAsia="hr-HR"/>
        </w:rPr>
        <w:t>Područni odjel Banija, Obala Račkog 8</w:t>
      </w:r>
    </w:p>
    <w:p w14:paraId="11D6E45D" w14:textId="39679FA1" w:rsidR="003B5D87" w:rsidRDefault="003B5D87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10367">
        <w:rPr>
          <w:rFonts w:ascii="Times New Roman" w:eastAsia="Times New Roman" w:hAnsi="Times New Roman" w:cs="Times New Roman"/>
          <w:lang w:eastAsia="hr-HR"/>
        </w:rPr>
        <w:t>Područni odjel Novi centar, Smičiklasova 23</w:t>
      </w:r>
    </w:p>
    <w:p w14:paraId="20587217" w14:textId="5AA5A657" w:rsidR="00C0760E" w:rsidRDefault="00C0760E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Područni odjel Zadobarje</w:t>
      </w:r>
      <w:r w:rsidR="00E8300F">
        <w:rPr>
          <w:rFonts w:ascii="Times New Roman" w:eastAsia="Times New Roman" w:hAnsi="Times New Roman" w:cs="Times New Roman"/>
          <w:lang w:eastAsia="hr-HR"/>
        </w:rPr>
        <w:t xml:space="preserve">, Zadobarje </w:t>
      </w:r>
      <w:r w:rsidR="0001456F">
        <w:rPr>
          <w:rFonts w:ascii="Times New Roman" w:eastAsia="Times New Roman" w:hAnsi="Times New Roman" w:cs="Times New Roman"/>
          <w:lang w:eastAsia="hr-HR"/>
        </w:rPr>
        <w:t>39</w:t>
      </w:r>
    </w:p>
    <w:p w14:paraId="1F10BA5A" w14:textId="3B1646B7" w:rsidR="000D50BB" w:rsidRDefault="000D50BB" w:rsidP="00B46836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Područni odjel Rečica,</w:t>
      </w:r>
      <w:r w:rsidR="001D2BDE">
        <w:rPr>
          <w:rFonts w:ascii="Times New Roman" w:eastAsia="Times New Roman" w:hAnsi="Times New Roman" w:cs="Times New Roman"/>
          <w:lang w:eastAsia="hr-HR"/>
        </w:rPr>
        <w:t>Rečica 33c.</w:t>
      </w:r>
    </w:p>
    <w:p w14:paraId="0DFF2AF6" w14:textId="77777777" w:rsidR="00367A32" w:rsidRDefault="00367A32" w:rsidP="0067781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B5C08B" w14:textId="5C8A20D6" w:rsidR="006E3114" w:rsidRPr="00B82431" w:rsidRDefault="003E2DF9" w:rsidP="003B5D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 pedagoškoj godini 202</w:t>
      </w:r>
      <w:r w:rsidR="001D2BDE">
        <w:rPr>
          <w:rFonts w:ascii="Times New Roman" w:eastAsia="Times New Roman" w:hAnsi="Times New Roman" w:cs="Times New Roman"/>
          <w:lang w:eastAsia="hr-HR"/>
        </w:rPr>
        <w:t>4</w:t>
      </w:r>
      <w:r>
        <w:rPr>
          <w:rFonts w:ascii="Times New Roman" w:eastAsia="Times New Roman" w:hAnsi="Times New Roman" w:cs="Times New Roman"/>
          <w:lang w:eastAsia="hr-HR"/>
        </w:rPr>
        <w:t>./202</w:t>
      </w:r>
      <w:r w:rsidR="001D2BDE">
        <w:rPr>
          <w:rFonts w:ascii="Times New Roman" w:eastAsia="Times New Roman" w:hAnsi="Times New Roman" w:cs="Times New Roman"/>
          <w:lang w:eastAsia="hr-HR"/>
        </w:rPr>
        <w:t>5</w:t>
      </w:r>
      <w:r>
        <w:rPr>
          <w:rFonts w:ascii="Times New Roman" w:eastAsia="Times New Roman" w:hAnsi="Times New Roman" w:cs="Times New Roman"/>
          <w:lang w:eastAsia="hr-HR"/>
        </w:rPr>
        <w:t xml:space="preserve">. godini </w:t>
      </w:r>
      <w:r w:rsidR="00666B5C">
        <w:rPr>
          <w:rFonts w:ascii="Times New Roman" w:eastAsia="Times New Roman" w:hAnsi="Times New Roman" w:cs="Times New Roman"/>
          <w:lang w:eastAsia="hr-HR"/>
        </w:rPr>
        <w:t>predškolski odgoj provodi su</w:t>
      </w:r>
      <w:r w:rsidR="003C0F02" w:rsidRPr="003C5DE7">
        <w:rPr>
          <w:rFonts w:ascii="Times New Roman" w:eastAsia="Times New Roman" w:hAnsi="Times New Roman" w:cs="Times New Roman"/>
          <w:lang w:eastAsia="hr-HR"/>
        </w:rPr>
        <w:t xml:space="preserve"> kroz </w:t>
      </w:r>
      <w:r w:rsidR="003F26B0">
        <w:rPr>
          <w:rFonts w:ascii="Times New Roman" w:eastAsia="Times New Roman" w:hAnsi="Times New Roman" w:cs="Times New Roman"/>
          <w:lang w:eastAsia="hr-HR"/>
        </w:rPr>
        <w:t>40</w:t>
      </w:r>
      <w:r w:rsidR="00D41DFA" w:rsidRPr="00B82431">
        <w:rPr>
          <w:rFonts w:ascii="Times New Roman" w:eastAsia="Times New Roman" w:hAnsi="Times New Roman" w:cs="Times New Roman"/>
          <w:lang w:eastAsia="hr-HR"/>
        </w:rPr>
        <w:t xml:space="preserve"> 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>odgojn</w:t>
      </w:r>
      <w:r w:rsidR="00E400B7" w:rsidRPr="00B82431">
        <w:rPr>
          <w:rFonts w:ascii="Times New Roman" w:eastAsia="Times New Roman" w:hAnsi="Times New Roman" w:cs="Times New Roman"/>
          <w:lang w:eastAsia="hr-HR"/>
        </w:rPr>
        <w:t xml:space="preserve">ih 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>skupin</w:t>
      </w:r>
      <w:r w:rsidR="00E400B7" w:rsidRPr="00B82431">
        <w:rPr>
          <w:rFonts w:ascii="Times New Roman" w:eastAsia="Times New Roman" w:hAnsi="Times New Roman" w:cs="Times New Roman"/>
          <w:lang w:eastAsia="hr-HR"/>
        </w:rPr>
        <w:t>a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 xml:space="preserve"> (2</w:t>
      </w:r>
      <w:r w:rsidR="00BE5FA4">
        <w:rPr>
          <w:rFonts w:ascii="Times New Roman" w:eastAsia="Times New Roman" w:hAnsi="Times New Roman" w:cs="Times New Roman"/>
          <w:lang w:eastAsia="hr-HR"/>
        </w:rPr>
        <w:t>8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 xml:space="preserve"> vrtićk</w:t>
      </w:r>
      <w:r w:rsidR="00BE5FA4">
        <w:rPr>
          <w:rFonts w:ascii="Times New Roman" w:eastAsia="Times New Roman" w:hAnsi="Times New Roman" w:cs="Times New Roman"/>
          <w:lang w:eastAsia="hr-HR"/>
        </w:rPr>
        <w:t>ih skupina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B82431" w:rsidRPr="00B82431">
        <w:rPr>
          <w:rFonts w:ascii="Times New Roman" w:eastAsia="Times New Roman" w:hAnsi="Times New Roman" w:cs="Times New Roman"/>
          <w:lang w:eastAsia="hr-HR"/>
        </w:rPr>
        <w:t>12</w:t>
      </w:r>
      <w:r w:rsidR="003C5DE7" w:rsidRPr="00B82431">
        <w:rPr>
          <w:rFonts w:ascii="Times New Roman" w:eastAsia="Times New Roman" w:hAnsi="Times New Roman" w:cs="Times New Roman"/>
          <w:lang w:eastAsia="hr-HR"/>
        </w:rPr>
        <w:t xml:space="preserve"> 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>jasličk</w:t>
      </w:r>
      <w:r w:rsidR="003C5DE7" w:rsidRPr="00B82431">
        <w:rPr>
          <w:rFonts w:ascii="Times New Roman" w:eastAsia="Times New Roman" w:hAnsi="Times New Roman" w:cs="Times New Roman"/>
          <w:lang w:eastAsia="hr-HR"/>
        </w:rPr>
        <w:t>ih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 xml:space="preserve"> </w:t>
      </w:r>
      <w:r w:rsidR="00BE5FA4">
        <w:rPr>
          <w:rFonts w:ascii="Times New Roman" w:eastAsia="Times New Roman" w:hAnsi="Times New Roman" w:cs="Times New Roman"/>
          <w:lang w:eastAsia="hr-HR"/>
        </w:rPr>
        <w:t>skupina</w:t>
      </w:r>
      <w:r w:rsidR="003C0F02" w:rsidRPr="00B82431">
        <w:rPr>
          <w:rFonts w:ascii="Times New Roman" w:eastAsia="Times New Roman" w:hAnsi="Times New Roman" w:cs="Times New Roman"/>
          <w:lang w:eastAsia="hr-HR"/>
        </w:rPr>
        <w:t>)</w:t>
      </w:r>
      <w:r w:rsidR="004E49F2" w:rsidRPr="00B82431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0DA85803" w14:textId="00E57388" w:rsidR="003C0F02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7D8DCB9E" w14:textId="43C97AD7" w:rsidR="00CA0629" w:rsidRDefault="00CA0629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0ABB68FC" w14:textId="77777777" w:rsidR="006E3114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b)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DJEČJI VRTIĆ „ČETIRI RIJEKE“</w:t>
      </w:r>
    </w:p>
    <w:p w14:paraId="52B736DB" w14:textId="77777777" w:rsidR="003C0F02" w:rsidRPr="00A6438D" w:rsidRDefault="003C0F02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0E01FDB" w14:textId="5A8681E8" w:rsidR="003C39AA" w:rsidRDefault="003C0F02" w:rsidP="004E49F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B785A">
        <w:rPr>
          <w:rFonts w:ascii="Times New Roman" w:eastAsia="Times New Roman" w:hAnsi="Times New Roman" w:cs="Times New Roman"/>
          <w:lang w:eastAsia="hr-HR"/>
        </w:rPr>
        <w:t>U okviru djelatnosti Dječjeg vrtića „Četiri rijeke“ provodi se redoviti desetsatni program, redoviti  desetsatni program</w:t>
      </w:r>
      <w:r w:rsidR="00C70499">
        <w:rPr>
          <w:rFonts w:ascii="Times New Roman" w:eastAsia="Times New Roman" w:hAnsi="Times New Roman" w:cs="Times New Roman"/>
          <w:lang w:eastAsia="hr-HR"/>
        </w:rPr>
        <w:t xml:space="preserve"> za rano učenje </w:t>
      </w:r>
      <w:r w:rsidR="00C54DA4">
        <w:rPr>
          <w:rFonts w:ascii="Times New Roman" w:eastAsia="Times New Roman" w:hAnsi="Times New Roman" w:cs="Times New Roman"/>
          <w:lang w:eastAsia="hr-HR"/>
        </w:rPr>
        <w:t>engleskog jezika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, </w:t>
      </w:r>
      <w:r w:rsidR="004B785A" w:rsidRPr="004B785A">
        <w:rPr>
          <w:rFonts w:ascii="Times New Roman" w:eastAsia="Times New Roman" w:hAnsi="Times New Roman" w:cs="Times New Roman"/>
          <w:lang w:eastAsia="hr-HR"/>
        </w:rPr>
        <w:t>Alternativni cjelodnevni program prema koncepciji Marije Montessori za djecu</w:t>
      </w:r>
      <w:r w:rsidR="00C8794C">
        <w:rPr>
          <w:rFonts w:ascii="Times New Roman" w:eastAsia="Times New Roman" w:hAnsi="Times New Roman" w:cs="Times New Roman"/>
          <w:lang w:eastAsia="hr-HR"/>
        </w:rPr>
        <w:t xml:space="preserve"> od 1-3</w:t>
      </w:r>
      <w:r w:rsidR="00784D3E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4B785A" w:rsidRPr="004B785A">
        <w:rPr>
          <w:rFonts w:ascii="Times New Roman" w:eastAsia="Times New Roman" w:hAnsi="Times New Roman" w:cs="Times New Roman"/>
          <w:lang w:eastAsia="hr-HR"/>
        </w:rPr>
        <w:t xml:space="preserve"> od 3-6 godine života </w:t>
      </w:r>
      <w:r w:rsidRPr="004B785A">
        <w:rPr>
          <w:rFonts w:ascii="Times New Roman" w:eastAsia="Times New Roman" w:hAnsi="Times New Roman" w:cs="Times New Roman"/>
          <w:lang w:eastAsia="hr-HR"/>
        </w:rPr>
        <w:t>i program predškole</w:t>
      </w:r>
      <w:r w:rsidR="003C39AA">
        <w:rPr>
          <w:rFonts w:ascii="Times New Roman" w:eastAsia="Times New Roman" w:hAnsi="Times New Roman" w:cs="Times New Roman"/>
          <w:lang w:eastAsia="hr-HR"/>
        </w:rPr>
        <w:t xml:space="preserve"> </w:t>
      </w:r>
      <w:r w:rsidR="003C39AA" w:rsidRPr="003C39AA">
        <w:rPr>
          <w:rFonts w:ascii="Times New Roman" w:eastAsia="Times New Roman" w:hAnsi="Times New Roman" w:cs="Times New Roman"/>
          <w:lang w:eastAsia="hr-HR"/>
        </w:rPr>
        <w:t xml:space="preserve">koja je obvezni program  za svu djecu u godini prije polaska u osnovnu školu i u pravilu se provodi od 1. listopada do 31. svibnja u trajanju od 250 sati. </w:t>
      </w:r>
      <w:r w:rsidR="00C10C8D" w:rsidRPr="00C10C8D">
        <w:rPr>
          <w:rFonts w:ascii="Times New Roman" w:eastAsia="Times New Roman" w:hAnsi="Times New Roman" w:cs="Times New Roman"/>
          <w:lang w:eastAsia="hr-HR"/>
        </w:rPr>
        <w:t>Program predškole je besplatan za sve roditelje čija su djeca u godini dana prije polaska u osnovnu školu uključena u taj program</w:t>
      </w:r>
      <w:r w:rsidR="00C10C8D">
        <w:rPr>
          <w:rFonts w:ascii="Times New Roman" w:eastAsia="Times New Roman" w:hAnsi="Times New Roman" w:cs="Times New Roman"/>
          <w:lang w:eastAsia="hr-HR"/>
        </w:rPr>
        <w:t>.</w:t>
      </w:r>
    </w:p>
    <w:p w14:paraId="3A43ECFA" w14:textId="77777777" w:rsidR="003C39AA" w:rsidRDefault="003C39AA" w:rsidP="004E49F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5B6B90" w14:textId="2132F093" w:rsidR="00C54DA4" w:rsidRDefault="003C0F02" w:rsidP="004E49F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B785A">
        <w:rPr>
          <w:rFonts w:ascii="Times New Roman" w:eastAsia="Times New Roman" w:hAnsi="Times New Roman" w:cs="Times New Roman"/>
          <w:lang w:eastAsia="hr-HR"/>
        </w:rPr>
        <w:t xml:space="preserve"> Rad se odvija u </w:t>
      </w:r>
      <w:r w:rsidR="001037CC">
        <w:rPr>
          <w:rFonts w:ascii="Times New Roman" w:eastAsia="Times New Roman" w:hAnsi="Times New Roman" w:cs="Times New Roman"/>
          <w:lang w:eastAsia="hr-HR"/>
        </w:rPr>
        <w:t>pet</w:t>
      </w:r>
      <w:r w:rsidRPr="004B785A">
        <w:rPr>
          <w:rFonts w:ascii="Times New Roman" w:eastAsia="Times New Roman" w:hAnsi="Times New Roman" w:cs="Times New Roman"/>
          <w:lang w:eastAsia="hr-HR"/>
        </w:rPr>
        <w:t xml:space="preserve"> objek</w:t>
      </w:r>
      <w:r w:rsidR="001037CC">
        <w:rPr>
          <w:rFonts w:ascii="Times New Roman" w:eastAsia="Times New Roman" w:hAnsi="Times New Roman" w:cs="Times New Roman"/>
          <w:lang w:eastAsia="hr-HR"/>
        </w:rPr>
        <w:t>ata</w:t>
      </w:r>
      <w:r w:rsidR="00427E51">
        <w:rPr>
          <w:rFonts w:ascii="Times New Roman" w:eastAsia="Times New Roman" w:hAnsi="Times New Roman" w:cs="Times New Roman"/>
          <w:lang w:eastAsia="hr-HR"/>
        </w:rPr>
        <w:t xml:space="preserve">: </w:t>
      </w:r>
    </w:p>
    <w:p w14:paraId="05F26D0B" w14:textId="210C57B3" w:rsidR="00427E51" w:rsidRDefault="00B46836" w:rsidP="007966BA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7966BA">
        <w:rPr>
          <w:rFonts w:ascii="Times New Roman" w:eastAsia="Times New Roman" w:hAnsi="Times New Roman" w:cs="Times New Roman"/>
          <w:lang w:eastAsia="hr-HR"/>
        </w:rPr>
        <w:t xml:space="preserve">Centralni </w:t>
      </w:r>
      <w:r w:rsidR="007966BA" w:rsidRPr="007966BA">
        <w:rPr>
          <w:rFonts w:ascii="Times New Roman" w:eastAsia="Times New Roman" w:hAnsi="Times New Roman" w:cs="Times New Roman"/>
          <w:lang w:eastAsia="hr-HR"/>
        </w:rPr>
        <w:t>objekt Rakovac, Grge Tuškana 9a</w:t>
      </w:r>
    </w:p>
    <w:p w14:paraId="2EBD1B14" w14:textId="16D96365" w:rsidR="006C3A0F" w:rsidRDefault="007966BA" w:rsidP="006C3A0F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Područni odjel </w:t>
      </w:r>
      <w:r w:rsidR="006C3A0F" w:rsidRPr="007966BA">
        <w:rPr>
          <w:rFonts w:ascii="Times New Roman" w:eastAsia="Times New Roman" w:hAnsi="Times New Roman" w:cs="Times New Roman"/>
          <w:lang w:eastAsia="hr-HR"/>
        </w:rPr>
        <w:t>Dubovac, Kupska 8,</w:t>
      </w:r>
    </w:p>
    <w:p w14:paraId="3ACE8F62" w14:textId="6692E0C6" w:rsidR="006C3A0F" w:rsidRDefault="007966BA" w:rsidP="006C3A0F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Područni odjel </w:t>
      </w:r>
      <w:r w:rsidR="006C3A0F" w:rsidRPr="007966BA">
        <w:rPr>
          <w:rFonts w:ascii="Times New Roman" w:eastAsia="Times New Roman" w:hAnsi="Times New Roman" w:cs="Times New Roman"/>
          <w:lang w:eastAsia="hr-HR"/>
        </w:rPr>
        <w:t>Švarča, Ivice Gojaka 4,</w:t>
      </w:r>
    </w:p>
    <w:p w14:paraId="215F7480" w14:textId="124D8DA6" w:rsidR="006C3A0F" w:rsidRDefault="007966BA" w:rsidP="006C3A0F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Područni odjel </w:t>
      </w:r>
      <w:r w:rsidR="006C3A0F" w:rsidRPr="007966BA">
        <w:rPr>
          <w:rFonts w:ascii="Times New Roman" w:eastAsia="Times New Roman" w:hAnsi="Times New Roman" w:cs="Times New Roman"/>
          <w:lang w:eastAsia="hr-HR"/>
        </w:rPr>
        <w:t xml:space="preserve">Turanj, Turan 20, </w:t>
      </w:r>
    </w:p>
    <w:p w14:paraId="41168A65" w14:textId="77C3F7E6" w:rsidR="00C54DA4" w:rsidRPr="007966BA" w:rsidRDefault="007966BA" w:rsidP="006C3A0F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Područni odjel </w:t>
      </w:r>
      <w:r w:rsidR="006C3A0F" w:rsidRPr="007966BA">
        <w:rPr>
          <w:rFonts w:ascii="Times New Roman" w:eastAsia="Times New Roman" w:hAnsi="Times New Roman" w:cs="Times New Roman"/>
          <w:lang w:eastAsia="hr-HR"/>
        </w:rPr>
        <w:t>Mahićno, Mahićno 122a</w:t>
      </w:r>
      <w:r w:rsidR="003E60D8">
        <w:rPr>
          <w:rFonts w:ascii="Times New Roman" w:eastAsia="Times New Roman" w:hAnsi="Times New Roman" w:cs="Times New Roman"/>
          <w:lang w:eastAsia="hr-HR"/>
        </w:rPr>
        <w:t>.</w:t>
      </w:r>
    </w:p>
    <w:p w14:paraId="20F2FC41" w14:textId="77777777" w:rsidR="00367A32" w:rsidRDefault="00367A32" w:rsidP="004E49F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5F438E" w14:textId="43BC5991" w:rsidR="00C54DA4" w:rsidRPr="005572DF" w:rsidRDefault="00FF5DA4" w:rsidP="004E49F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F5DA4">
        <w:rPr>
          <w:rFonts w:ascii="Times New Roman" w:eastAsia="Times New Roman" w:hAnsi="Times New Roman" w:cs="Times New Roman"/>
          <w:lang w:eastAsia="hr-HR"/>
        </w:rPr>
        <w:t>U pedagoškoj godini 202</w:t>
      </w:r>
      <w:r w:rsidR="00EE7D75">
        <w:rPr>
          <w:rFonts w:ascii="Times New Roman" w:eastAsia="Times New Roman" w:hAnsi="Times New Roman" w:cs="Times New Roman"/>
          <w:lang w:eastAsia="hr-HR"/>
        </w:rPr>
        <w:t>4</w:t>
      </w:r>
      <w:r w:rsidRPr="00FF5DA4">
        <w:rPr>
          <w:rFonts w:ascii="Times New Roman" w:eastAsia="Times New Roman" w:hAnsi="Times New Roman" w:cs="Times New Roman"/>
          <w:lang w:eastAsia="hr-HR"/>
        </w:rPr>
        <w:t>./202</w:t>
      </w:r>
      <w:r w:rsidR="00EE7D75">
        <w:rPr>
          <w:rFonts w:ascii="Times New Roman" w:eastAsia="Times New Roman" w:hAnsi="Times New Roman" w:cs="Times New Roman"/>
          <w:lang w:eastAsia="hr-HR"/>
        </w:rPr>
        <w:t>5</w:t>
      </w:r>
      <w:r w:rsidRPr="00FF5DA4">
        <w:rPr>
          <w:rFonts w:ascii="Times New Roman" w:eastAsia="Times New Roman" w:hAnsi="Times New Roman" w:cs="Times New Roman"/>
          <w:lang w:eastAsia="hr-HR"/>
        </w:rPr>
        <w:t xml:space="preserve">. godini </w:t>
      </w:r>
      <w:r w:rsidR="00666B5C">
        <w:rPr>
          <w:rFonts w:ascii="Times New Roman" w:eastAsia="Times New Roman" w:hAnsi="Times New Roman" w:cs="Times New Roman"/>
          <w:lang w:eastAsia="hr-HR"/>
        </w:rPr>
        <w:t xml:space="preserve"> predškolski odgoj provodi se</w:t>
      </w:r>
      <w:r w:rsidRPr="00FF5DA4">
        <w:rPr>
          <w:rFonts w:ascii="Times New Roman" w:eastAsia="Times New Roman" w:hAnsi="Times New Roman" w:cs="Times New Roman"/>
          <w:lang w:eastAsia="hr-HR"/>
        </w:rPr>
        <w:t xml:space="preserve"> kroz </w:t>
      </w:r>
      <w:r w:rsidRPr="005572DF">
        <w:rPr>
          <w:rFonts w:ascii="Times New Roman" w:eastAsia="Times New Roman" w:hAnsi="Times New Roman" w:cs="Times New Roman"/>
          <w:lang w:eastAsia="hr-HR"/>
        </w:rPr>
        <w:t>3</w:t>
      </w:r>
      <w:r w:rsidR="00EE7D75">
        <w:rPr>
          <w:rFonts w:ascii="Times New Roman" w:eastAsia="Times New Roman" w:hAnsi="Times New Roman" w:cs="Times New Roman"/>
          <w:lang w:eastAsia="hr-HR"/>
        </w:rPr>
        <w:t>3</w:t>
      </w:r>
      <w:r w:rsidRPr="005572DF">
        <w:rPr>
          <w:rFonts w:ascii="Times New Roman" w:eastAsia="Times New Roman" w:hAnsi="Times New Roman" w:cs="Times New Roman"/>
          <w:lang w:eastAsia="hr-HR"/>
        </w:rPr>
        <w:t xml:space="preserve"> odgojn</w:t>
      </w:r>
      <w:r w:rsidR="00EE7D75">
        <w:rPr>
          <w:rFonts w:ascii="Times New Roman" w:eastAsia="Times New Roman" w:hAnsi="Times New Roman" w:cs="Times New Roman"/>
          <w:lang w:eastAsia="hr-HR"/>
        </w:rPr>
        <w:t>e</w:t>
      </w:r>
      <w:r w:rsidRPr="005572DF">
        <w:rPr>
          <w:rFonts w:ascii="Times New Roman" w:eastAsia="Times New Roman" w:hAnsi="Times New Roman" w:cs="Times New Roman"/>
          <w:lang w:eastAsia="hr-HR"/>
        </w:rPr>
        <w:t xml:space="preserve"> skupin</w:t>
      </w:r>
      <w:r w:rsidR="00EE7D75">
        <w:rPr>
          <w:rFonts w:ascii="Times New Roman" w:eastAsia="Times New Roman" w:hAnsi="Times New Roman" w:cs="Times New Roman"/>
          <w:lang w:eastAsia="hr-HR"/>
        </w:rPr>
        <w:t>e</w:t>
      </w:r>
      <w:r w:rsidRPr="005572DF">
        <w:rPr>
          <w:rFonts w:ascii="Times New Roman" w:eastAsia="Times New Roman" w:hAnsi="Times New Roman" w:cs="Times New Roman"/>
          <w:lang w:eastAsia="hr-HR"/>
        </w:rPr>
        <w:t xml:space="preserve"> (2</w:t>
      </w:r>
      <w:r w:rsidR="00CD7491">
        <w:rPr>
          <w:rFonts w:ascii="Times New Roman" w:eastAsia="Times New Roman" w:hAnsi="Times New Roman" w:cs="Times New Roman"/>
          <w:lang w:eastAsia="hr-HR"/>
        </w:rPr>
        <w:t>7</w:t>
      </w:r>
      <w:r w:rsidR="003E5AF6" w:rsidRPr="005572DF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572DF">
        <w:rPr>
          <w:rFonts w:ascii="Times New Roman" w:eastAsia="Times New Roman" w:hAnsi="Times New Roman" w:cs="Times New Roman"/>
          <w:lang w:eastAsia="hr-HR"/>
        </w:rPr>
        <w:t>vrtićk</w:t>
      </w:r>
      <w:r w:rsidR="003E5AF6" w:rsidRPr="005572DF">
        <w:rPr>
          <w:rFonts w:ascii="Times New Roman" w:eastAsia="Times New Roman" w:hAnsi="Times New Roman" w:cs="Times New Roman"/>
          <w:lang w:eastAsia="hr-HR"/>
        </w:rPr>
        <w:t xml:space="preserve">ih </w:t>
      </w:r>
      <w:r w:rsidR="00CD7491">
        <w:rPr>
          <w:rFonts w:ascii="Times New Roman" w:eastAsia="Times New Roman" w:hAnsi="Times New Roman" w:cs="Times New Roman"/>
          <w:lang w:eastAsia="hr-HR"/>
        </w:rPr>
        <w:t>skupina</w:t>
      </w:r>
      <w:r w:rsidRPr="005572DF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CD7491">
        <w:rPr>
          <w:rFonts w:ascii="Times New Roman" w:eastAsia="Times New Roman" w:hAnsi="Times New Roman" w:cs="Times New Roman"/>
          <w:lang w:eastAsia="hr-HR"/>
        </w:rPr>
        <w:t>6</w:t>
      </w:r>
      <w:r w:rsidR="00BF1E3D" w:rsidRPr="005572DF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572DF">
        <w:rPr>
          <w:rFonts w:ascii="Times New Roman" w:eastAsia="Times New Roman" w:hAnsi="Times New Roman" w:cs="Times New Roman"/>
          <w:lang w:eastAsia="hr-HR"/>
        </w:rPr>
        <w:t xml:space="preserve">jasličkih </w:t>
      </w:r>
      <w:r w:rsidR="00CD7491">
        <w:rPr>
          <w:rFonts w:ascii="Times New Roman" w:eastAsia="Times New Roman" w:hAnsi="Times New Roman" w:cs="Times New Roman"/>
          <w:lang w:eastAsia="hr-HR"/>
        </w:rPr>
        <w:t>skupina</w:t>
      </w:r>
      <w:r w:rsidRPr="005572DF">
        <w:rPr>
          <w:rFonts w:ascii="Times New Roman" w:eastAsia="Times New Roman" w:hAnsi="Times New Roman" w:cs="Times New Roman"/>
          <w:lang w:eastAsia="hr-HR"/>
        </w:rPr>
        <w:t>).</w:t>
      </w:r>
    </w:p>
    <w:p w14:paraId="5884A5FE" w14:textId="73E0F88E" w:rsidR="00C657E4" w:rsidRPr="005572DF" w:rsidRDefault="00C657E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8AC6662" w14:textId="77777777" w:rsidR="00C657E4" w:rsidRPr="00A6438D" w:rsidRDefault="00C657E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F72009D" w14:textId="7074E02A" w:rsidR="000A6724" w:rsidRDefault="000A6724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eastAsia="hr-HR"/>
        </w:rPr>
        <w:t xml:space="preserve">c) </w:t>
      </w:r>
      <w:r w:rsidR="00B12B92">
        <w:rPr>
          <w:rFonts w:ascii="Times New Roman" w:eastAsia="Times New Roman" w:hAnsi="Times New Roman" w:cs="Times New Roman"/>
          <w:b/>
          <w:i/>
          <w:lang w:eastAsia="hr-HR"/>
        </w:rPr>
        <w:t xml:space="preserve">DJEČJI VRTIĆI DRUGOG OSNIVAČA (PRIVATNI VRTIĆI) S </w:t>
      </w:r>
      <w:r w:rsidRPr="00A6438D">
        <w:rPr>
          <w:rFonts w:ascii="Times New Roman" w:eastAsia="Times New Roman" w:hAnsi="Times New Roman" w:cs="Times New Roman"/>
          <w:b/>
          <w:i/>
          <w:lang w:eastAsia="hr-HR"/>
        </w:rPr>
        <w:t>PODRUČJA GRADA 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EC89A4D" w14:textId="77777777" w:rsidR="003C5A2E" w:rsidRPr="00A6438D" w:rsidRDefault="003C5A2E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38E7961" w14:textId="6F399B18" w:rsidR="000A6724" w:rsidRDefault="00FA56A5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Grad Karlovac</w:t>
      </w:r>
      <w:r w:rsidR="008A72DE">
        <w:rPr>
          <w:rFonts w:ascii="Times New Roman" w:eastAsia="Times New Roman" w:hAnsi="Times New Roman" w:cs="Times New Roman"/>
          <w:lang w:eastAsia="hr-HR"/>
        </w:rPr>
        <w:t xml:space="preserve"> u svom Proračunu osigurava sredstva za sufinanciranje redovitog desetsatnog programa za boravak djece u vrtićima kojima Grad Karlovac nije osnivač.</w:t>
      </w:r>
      <w:r w:rsidR="00FE6DC3" w:rsidRPr="00FE6DC3">
        <w:t xml:space="preserve"> </w:t>
      </w:r>
      <w:r w:rsidR="000F488D">
        <w:rPr>
          <w:rFonts w:ascii="Times New Roman" w:eastAsia="Times New Roman" w:hAnsi="Times New Roman" w:cs="Times New Roman"/>
          <w:lang w:eastAsia="hr-HR"/>
        </w:rPr>
        <w:t>Programom</w:t>
      </w:r>
      <w:r w:rsidR="0020006A">
        <w:rPr>
          <w:rFonts w:ascii="Times New Roman" w:eastAsia="Times New Roman" w:hAnsi="Times New Roman" w:cs="Times New Roman"/>
          <w:lang w:eastAsia="hr-HR"/>
        </w:rPr>
        <w:t xml:space="preserve"> se donose kri</w:t>
      </w:r>
      <w:r w:rsidR="00DC6479">
        <w:rPr>
          <w:rFonts w:ascii="Times New Roman" w:eastAsia="Times New Roman" w:hAnsi="Times New Roman" w:cs="Times New Roman"/>
          <w:lang w:eastAsia="hr-HR"/>
        </w:rPr>
        <w:t>teriji</w:t>
      </w:r>
      <w:r w:rsidR="008A72DE" w:rsidRPr="008A72DE">
        <w:t xml:space="preserve"> </w:t>
      </w:r>
      <w:r w:rsidR="008A72DE" w:rsidRPr="008A72DE">
        <w:rPr>
          <w:rFonts w:ascii="Times New Roman" w:eastAsia="Times New Roman" w:hAnsi="Times New Roman" w:cs="Times New Roman"/>
          <w:lang w:eastAsia="hr-HR"/>
        </w:rPr>
        <w:t>o sufinanciranju redovitog programa predškolskog odgoja na području grada Karlovca u dječjim vrtićima kojima Grad Karlovac</w:t>
      </w:r>
      <w:r w:rsidR="008A72DE">
        <w:rPr>
          <w:rFonts w:ascii="Times New Roman" w:eastAsia="Times New Roman" w:hAnsi="Times New Roman" w:cs="Times New Roman"/>
          <w:lang w:eastAsia="hr-HR"/>
        </w:rPr>
        <w:t xml:space="preserve"> </w:t>
      </w:r>
      <w:r w:rsidR="00E04D7E">
        <w:rPr>
          <w:rFonts w:ascii="Times New Roman" w:eastAsia="Times New Roman" w:hAnsi="Times New Roman" w:cs="Times New Roman"/>
          <w:lang w:eastAsia="hr-HR"/>
        </w:rPr>
        <w:t xml:space="preserve">nije </w:t>
      </w:r>
      <w:r w:rsidR="00E04D7E" w:rsidRPr="00E04D7E">
        <w:rPr>
          <w:rFonts w:ascii="Times New Roman" w:eastAsia="Times New Roman" w:hAnsi="Times New Roman" w:cs="Times New Roman"/>
          <w:lang w:eastAsia="hr-HR"/>
        </w:rPr>
        <w:t xml:space="preserve">osnivač </w:t>
      </w:r>
      <w:r w:rsidR="0020006A">
        <w:rPr>
          <w:rFonts w:ascii="Times New Roman" w:eastAsia="Times New Roman" w:hAnsi="Times New Roman" w:cs="Times New Roman"/>
          <w:lang w:eastAsia="hr-HR"/>
        </w:rPr>
        <w:t xml:space="preserve"> te se 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>utvrđuj</w:t>
      </w:r>
      <w:r w:rsidR="008A72DE">
        <w:rPr>
          <w:rFonts w:ascii="Times New Roman" w:eastAsia="Times New Roman" w:hAnsi="Times New Roman" w:cs="Times New Roman"/>
          <w:lang w:eastAsia="hr-HR"/>
        </w:rPr>
        <w:t xml:space="preserve">e 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 xml:space="preserve">način sufinanciranja redovitog </w:t>
      </w:r>
      <w:r w:rsidR="008A72DE">
        <w:rPr>
          <w:rFonts w:ascii="Times New Roman" w:eastAsia="Times New Roman" w:hAnsi="Times New Roman" w:cs="Times New Roman"/>
          <w:lang w:eastAsia="hr-HR"/>
        </w:rPr>
        <w:t>desetsatnog</w:t>
      </w:r>
      <w:r w:rsidR="00FE6DC3" w:rsidRPr="00FE6DC3">
        <w:rPr>
          <w:rFonts w:ascii="Times New Roman" w:eastAsia="Times New Roman" w:hAnsi="Times New Roman" w:cs="Times New Roman"/>
          <w:lang w:eastAsia="hr-HR"/>
        </w:rPr>
        <w:t xml:space="preserve"> programa predškolskog odgoja na području grada Karlovca</w:t>
      </w:r>
      <w:r w:rsidR="00E04D7E">
        <w:rPr>
          <w:rFonts w:ascii="Times New Roman" w:eastAsia="Times New Roman" w:hAnsi="Times New Roman" w:cs="Times New Roman"/>
          <w:lang w:eastAsia="hr-HR"/>
        </w:rPr>
        <w:t xml:space="preserve">. </w:t>
      </w:r>
      <w:r w:rsidR="00EE7823" w:rsidRPr="00EE7823">
        <w:rPr>
          <w:rFonts w:ascii="Times New Roman" w:eastAsia="Times New Roman" w:hAnsi="Times New Roman" w:cs="Times New Roman"/>
          <w:lang w:eastAsia="hr-HR"/>
        </w:rPr>
        <w:t xml:space="preserve">Redoviti </w:t>
      </w:r>
      <w:r w:rsidR="008A72DE">
        <w:rPr>
          <w:rFonts w:ascii="Times New Roman" w:eastAsia="Times New Roman" w:hAnsi="Times New Roman" w:cs="Times New Roman"/>
          <w:lang w:eastAsia="hr-HR"/>
        </w:rPr>
        <w:t>desetsatni</w:t>
      </w:r>
      <w:r w:rsidR="00EE7823" w:rsidRPr="00EE7823">
        <w:rPr>
          <w:rFonts w:ascii="Times New Roman" w:eastAsia="Times New Roman" w:hAnsi="Times New Roman" w:cs="Times New Roman"/>
          <w:lang w:eastAsia="hr-HR"/>
        </w:rPr>
        <w:t xml:space="preserve"> program predškolskog odgoja </w:t>
      </w:r>
      <w:r w:rsidR="00DC6479">
        <w:rPr>
          <w:rFonts w:ascii="Times New Roman" w:eastAsia="Times New Roman" w:hAnsi="Times New Roman" w:cs="Times New Roman"/>
          <w:lang w:eastAsia="hr-HR"/>
        </w:rPr>
        <w:t>provodi</w:t>
      </w:r>
      <w:r w:rsidR="0086008F">
        <w:rPr>
          <w:rFonts w:ascii="Times New Roman" w:eastAsia="Times New Roman" w:hAnsi="Times New Roman" w:cs="Times New Roman"/>
          <w:lang w:eastAsia="hr-HR"/>
        </w:rPr>
        <w:t xml:space="preserve"> trenutno</w:t>
      </w:r>
      <w:r w:rsidR="00C10C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D8326A">
        <w:rPr>
          <w:rFonts w:ascii="Times New Roman" w:eastAsia="Times New Roman" w:hAnsi="Times New Roman" w:cs="Times New Roman"/>
          <w:lang w:eastAsia="hr-HR"/>
        </w:rPr>
        <w:t>privatni vrtić</w:t>
      </w:r>
      <w:r w:rsidR="00065BFE">
        <w:rPr>
          <w:rFonts w:ascii="Times New Roman" w:eastAsia="Times New Roman" w:hAnsi="Times New Roman" w:cs="Times New Roman"/>
          <w:lang w:eastAsia="hr-HR"/>
        </w:rPr>
        <w:t xml:space="preserve"> Dječji vrtić „Tintilinić“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86008F">
        <w:rPr>
          <w:rFonts w:ascii="Times New Roman" w:eastAsia="Times New Roman" w:hAnsi="Times New Roman" w:cs="Times New Roman"/>
          <w:lang w:eastAsia="hr-HR"/>
        </w:rPr>
        <w:t>čiji program je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</w:t>
      </w:r>
      <w:r w:rsidR="00D12F70">
        <w:rPr>
          <w:rFonts w:ascii="Times New Roman" w:eastAsia="Times New Roman" w:hAnsi="Times New Roman" w:cs="Times New Roman"/>
          <w:lang w:eastAsia="hr-HR"/>
        </w:rPr>
        <w:t xml:space="preserve">verificiran od </w:t>
      </w:r>
      <w:r w:rsidR="00D8326A">
        <w:rPr>
          <w:rFonts w:ascii="Times New Roman" w:eastAsia="Times New Roman" w:hAnsi="Times New Roman" w:cs="Times New Roman"/>
          <w:lang w:eastAsia="hr-HR"/>
        </w:rPr>
        <w:t xml:space="preserve"> strane Ministarstva znanosti i obrazovanja</w:t>
      </w:r>
      <w:r w:rsidR="00D12F70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02E03C70" w14:textId="6F7B36ED" w:rsidR="00FD68B8" w:rsidRDefault="00FD68B8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4F722AD" w14:textId="77FA2C13" w:rsidR="00FD68B8" w:rsidRDefault="00FD68B8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379BDF3" w14:textId="00790699" w:rsidR="00FD68B8" w:rsidRDefault="00FD68B8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FEBD9A" w14:textId="70BC8241" w:rsidR="00FD68B8" w:rsidRDefault="00FD68B8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ADDDD98" w14:textId="5115CC1B" w:rsidR="00FD68B8" w:rsidRDefault="00FD68B8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C440A30" w14:textId="77777777" w:rsidR="00D12F70" w:rsidRDefault="00D12F70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87170CE" w14:textId="1301732B" w:rsidR="002D1D6F" w:rsidRDefault="002D1D6F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ABF46A" w14:textId="2BEE9AC5" w:rsidR="002D1D6F" w:rsidRPr="007703AC" w:rsidRDefault="000F2481" w:rsidP="00EE782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lang w:eastAsia="hr-HR"/>
        </w:rPr>
      </w:pPr>
      <w:r w:rsidRPr="007703AC">
        <w:rPr>
          <w:rFonts w:ascii="Times New Roman" w:eastAsia="Times New Roman" w:hAnsi="Times New Roman" w:cs="Times New Roman"/>
          <w:b/>
          <w:bCs/>
          <w:i/>
          <w:iCs/>
          <w:lang w:eastAsia="hr-HR"/>
        </w:rPr>
        <w:t>d) OBRTI ZA ČUVANJE DJECE</w:t>
      </w:r>
    </w:p>
    <w:p w14:paraId="0BD338E9" w14:textId="77777777" w:rsidR="00DB5068" w:rsidRPr="00A6438D" w:rsidRDefault="00DB5068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13AFEBD" w14:textId="071D5F16" w:rsidR="00DB5068" w:rsidRDefault="00FD68B8" w:rsidP="00467D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D68B8">
        <w:rPr>
          <w:rFonts w:ascii="Times New Roman" w:eastAsia="Times New Roman" w:hAnsi="Times New Roman" w:cs="Times New Roman"/>
          <w:lang w:eastAsia="hr-HR"/>
        </w:rPr>
        <w:t>Grad Karlovac</w:t>
      </w:r>
      <w:r>
        <w:rPr>
          <w:rFonts w:ascii="Times New Roman" w:eastAsia="Times New Roman" w:hAnsi="Times New Roman" w:cs="Times New Roman"/>
          <w:lang w:eastAsia="hr-HR"/>
        </w:rPr>
        <w:t xml:space="preserve"> u svom </w:t>
      </w:r>
      <w:r w:rsidR="003E71EA">
        <w:rPr>
          <w:rFonts w:ascii="Times New Roman" w:eastAsia="Times New Roman" w:hAnsi="Times New Roman" w:cs="Times New Roman"/>
          <w:lang w:eastAsia="hr-HR"/>
        </w:rPr>
        <w:t>P</w:t>
      </w:r>
      <w:r>
        <w:rPr>
          <w:rFonts w:ascii="Times New Roman" w:eastAsia="Times New Roman" w:hAnsi="Times New Roman" w:cs="Times New Roman"/>
          <w:lang w:eastAsia="hr-HR"/>
        </w:rPr>
        <w:t xml:space="preserve">roračunu </w:t>
      </w:r>
      <w:r w:rsidR="007A43B4">
        <w:rPr>
          <w:rFonts w:ascii="Times New Roman" w:eastAsia="Times New Roman" w:hAnsi="Times New Roman" w:cs="Times New Roman"/>
          <w:lang w:eastAsia="hr-HR"/>
        </w:rPr>
        <w:t xml:space="preserve">osigurava sredstva za sufinanciranje 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</w:t>
      </w:r>
      <w:r w:rsidR="007A43B4">
        <w:rPr>
          <w:rFonts w:ascii="Times New Roman" w:eastAsia="Times New Roman" w:hAnsi="Times New Roman" w:cs="Times New Roman"/>
          <w:lang w:eastAsia="hr-HR"/>
        </w:rPr>
        <w:t>obrta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za čuvanje djece registrirane na području grada Karlovca temeljem Zakona o dadiljama (Narodne novine broj 37/13, 98/19)</w:t>
      </w:r>
      <w:r w:rsidR="00F50771">
        <w:rPr>
          <w:rFonts w:ascii="Times New Roman" w:eastAsia="Times New Roman" w:hAnsi="Times New Roman" w:cs="Times New Roman"/>
          <w:lang w:eastAsia="hr-HR"/>
        </w:rPr>
        <w:t xml:space="preserve">. </w:t>
      </w:r>
      <w:r w:rsidR="0086008F">
        <w:rPr>
          <w:rFonts w:ascii="Times New Roman" w:eastAsia="Times New Roman" w:hAnsi="Times New Roman" w:cs="Times New Roman"/>
          <w:lang w:eastAsia="hr-HR"/>
        </w:rPr>
        <w:t>Ovim programom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definira</w:t>
      </w:r>
      <w:r w:rsidR="00F50771">
        <w:rPr>
          <w:rFonts w:ascii="Times New Roman" w:eastAsia="Times New Roman" w:hAnsi="Times New Roman" w:cs="Times New Roman"/>
          <w:lang w:eastAsia="hr-HR"/>
        </w:rPr>
        <w:t>ju se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 uvjeti na </w:t>
      </w:r>
      <w:r w:rsidR="000C3165">
        <w:rPr>
          <w:rFonts w:ascii="Times New Roman" w:eastAsia="Times New Roman" w:hAnsi="Times New Roman" w:cs="Times New Roman"/>
          <w:lang w:eastAsia="hr-HR"/>
        </w:rPr>
        <w:t xml:space="preserve">temelju kojih </w:t>
      </w:r>
      <w:r w:rsidR="00EE1B09">
        <w:rPr>
          <w:rFonts w:ascii="Times New Roman" w:eastAsia="Times New Roman" w:hAnsi="Times New Roman" w:cs="Times New Roman"/>
          <w:lang w:eastAsia="hr-HR"/>
        </w:rPr>
        <w:t>pravo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na sufinanciranje troškova čuvanja, brige i skrbi o djeci </w:t>
      </w:r>
      <w:r w:rsidR="005C520C">
        <w:rPr>
          <w:rFonts w:ascii="Times New Roman" w:eastAsia="Times New Roman" w:hAnsi="Times New Roman" w:cs="Times New Roman"/>
          <w:lang w:eastAsia="hr-HR"/>
        </w:rPr>
        <w:t xml:space="preserve"> se </w:t>
      </w:r>
      <w:r w:rsidRPr="00FD68B8">
        <w:rPr>
          <w:rFonts w:ascii="Times New Roman" w:eastAsia="Times New Roman" w:hAnsi="Times New Roman" w:cs="Times New Roman"/>
          <w:lang w:eastAsia="hr-HR"/>
        </w:rPr>
        <w:t>ostvaruj</w:t>
      </w:r>
      <w:r w:rsidR="00EE1B09">
        <w:rPr>
          <w:rFonts w:ascii="Times New Roman" w:eastAsia="Times New Roman" w:hAnsi="Times New Roman" w:cs="Times New Roman"/>
          <w:lang w:eastAsia="hr-HR"/>
        </w:rPr>
        <w:t>u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</w:t>
      </w:r>
      <w:r w:rsidR="005C520C">
        <w:rPr>
          <w:rFonts w:ascii="Times New Roman" w:eastAsia="Times New Roman" w:hAnsi="Times New Roman" w:cs="Times New Roman"/>
          <w:lang w:eastAsia="hr-HR"/>
        </w:rPr>
        <w:t xml:space="preserve">na način </w:t>
      </w:r>
      <w:bookmarkStart w:id="0" w:name="_Hlk151464624"/>
      <w:r w:rsidR="005C520C">
        <w:rPr>
          <w:rFonts w:ascii="Times New Roman" w:eastAsia="Times New Roman" w:hAnsi="Times New Roman" w:cs="Times New Roman"/>
          <w:lang w:eastAsia="hr-HR"/>
        </w:rPr>
        <w:t xml:space="preserve">da 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 dijete i oba roditelja </w:t>
      </w:r>
      <w:bookmarkEnd w:id="0"/>
      <w:r w:rsidRPr="00FD68B8">
        <w:rPr>
          <w:rFonts w:ascii="Times New Roman" w:eastAsia="Times New Roman" w:hAnsi="Times New Roman" w:cs="Times New Roman"/>
          <w:lang w:eastAsia="hr-HR"/>
        </w:rPr>
        <w:t>imaju prebivalište na području grada</w:t>
      </w:r>
      <w:r w:rsidR="00F74955">
        <w:rPr>
          <w:rFonts w:ascii="Times New Roman" w:eastAsia="Times New Roman" w:hAnsi="Times New Roman" w:cs="Times New Roman"/>
          <w:lang w:eastAsia="hr-HR"/>
        </w:rPr>
        <w:t xml:space="preserve"> i</w:t>
      </w:r>
      <w:r w:rsidR="00A04A58" w:rsidRPr="00A04A58">
        <w:t xml:space="preserve"> </w:t>
      </w:r>
      <w:r w:rsidR="00F74955" w:rsidRPr="0003677F">
        <w:rPr>
          <w:rFonts w:ascii="Times New Roman" w:hAnsi="Times New Roman" w:cs="Times New Roman"/>
        </w:rPr>
        <w:t>da  dijete i oba roditelja imaju</w:t>
      </w:r>
      <w:r w:rsidR="00F74955">
        <w:t xml:space="preserve"> </w:t>
      </w:r>
      <w:r w:rsidR="00F74955">
        <w:rPr>
          <w:rFonts w:ascii="Times New Roman" w:eastAsia="Times New Roman" w:hAnsi="Times New Roman" w:cs="Times New Roman"/>
          <w:lang w:eastAsia="hr-HR"/>
        </w:rPr>
        <w:t>d</w:t>
      </w:r>
      <w:r w:rsidR="00A04A58" w:rsidRPr="00A04A58">
        <w:rPr>
          <w:rFonts w:ascii="Times New Roman" w:eastAsia="Times New Roman" w:hAnsi="Times New Roman" w:cs="Times New Roman"/>
          <w:lang w:eastAsia="hr-HR"/>
        </w:rPr>
        <w:t>okaze o boravištu (privremeni boravak) na području grada Karlovca za djecu i roditelje koji imaju status stranaca u  Republici Hrvatskoj</w:t>
      </w:r>
      <w:r w:rsidR="00F74955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FD68B8">
        <w:rPr>
          <w:rFonts w:ascii="Times New Roman" w:eastAsia="Times New Roman" w:hAnsi="Times New Roman" w:cs="Times New Roman"/>
          <w:lang w:eastAsia="hr-HR"/>
        </w:rPr>
        <w:t xml:space="preserve">da su oba roditelja djeteta zaposlena ili su na redovitom školovanju. </w:t>
      </w:r>
    </w:p>
    <w:p w14:paraId="7D082CAD" w14:textId="77777777" w:rsidR="00666B5C" w:rsidRPr="00A6438D" w:rsidRDefault="00666B5C" w:rsidP="000A6724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F4B6610" w14:textId="5069D6B6" w:rsidR="000A6724" w:rsidRPr="001C500D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</w:pPr>
      <w:r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t>II</w:t>
      </w:r>
      <w:r w:rsidR="00F74955">
        <w:rPr>
          <w:rFonts w:ascii="Times New Roman" w:eastAsia="Times New Roman" w:hAnsi="Times New Roman" w:cs="Times New Roman"/>
          <w:b/>
          <w:bCs/>
          <w:iCs/>
          <w:smallCaps/>
          <w:lang w:eastAsia="hr-HR"/>
        </w:rPr>
        <w:t>.</w:t>
      </w:r>
    </w:p>
    <w:p w14:paraId="5A973FA3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77714985" w14:textId="77777777" w:rsidR="00DB5068" w:rsidRPr="00A6438D" w:rsidRDefault="00DB5068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B58FF75" w14:textId="0BA7E049" w:rsidR="00730C52" w:rsidRDefault="006E3114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Prora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unu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grada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lang w:eastAsia="hr-HR"/>
        </w:rPr>
        <w:t>2</w:t>
      </w:r>
      <w:r w:rsidR="00AF7E95">
        <w:rPr>
          <w:rFonts w:ascii="Times New Roman" w:eastAsia="Times New Roman" w:hAnsi="Times New Roman" w:cs="Times New Roman"/>
          <w:lang w:eastAsia="hr-HR"/>
        </w:rPr>
        <w:t>5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lang w:val="pt-BR" w:eastAsia="hr-HR"/>
        </w:rPr>
        <w:t>godinu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iznos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</w:t>
      </w:r>
      <w:r w:rsidR="00C65FB6">
        <w:rPr>
          <w:rFonts w:ascii="Times New Roman" w:eastAsia="Times New Roman" w:hAnsi="Times New Roman" w:cs="Times New Roman"/>
          <w:lang w:eastAsia="hr-HR"/>
        </w:rPr>
        <w:t xml:space="preserve"> </w:t>
      </w:r>
      <w:r w:rsidR="00106138">
        <w:rPr>
          <w:rFonts w:ascii="Times New Roman" w:eastAsia="Times New Roman" w:hAnsi="Times New Roman" w:cs="Times New Roman"/>
          <w:lang w:eastAsia="hr-HR"/>
        </w:rPr>
        <w:t>17.</w:t>
      </w:r>
      <w:r w:rsidR="002B0294">
        <w:rPr>
          <w:rFonts w:ascii="Times New Roman" w:eastAsia="Times New Roman" w:hAnsi="Times New Roman" w:cs="Times New Roman"/>
          <w:lang w:eastAsia="hr-HR"/>
        </w:rPr>
        <w:t>458.382,00</w:t>
      </w:r>
      <w:r w:rsidR="00CC4A3A">
        <w:rPr>
          <w:rFonts w:ascii="Times New Roman" w:eastAsia="Times New Roman" w:hAnsi="Times New Roman" w:cs="Times New Roman"/>
          <w:lang w:eastAsia="hr-HR"/>
        </w:rPr>
        <w:t xml:space="preserve"> </w:t>
      </w:r>
      <w:r w:rsidR="00467D77">
        <w:rPr>
          <w:rFonts w:ascii="Times New Roman" w:eastAsia="Times New Roman" w:hAnsi="Times New Roman" w:cs="Times New Roman"/>
          <w:lang w:eastAsia="hr-HR"/>
        </w:rPr>
        <w:t>€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za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javnih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potreba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pred</w:t>
      </w:r>
      <w:r w:rsidRPr="00A6438D">
        <w:rPr>
          <w:rFonts w:ascii="Times New Roman" w:eastAsia="Times New Roman" w:hAnsi="Times New Roman" w:cs="Times New Roman"/>
          <w:lang w:eastAsia="hr-HR"/>
        </w:rPr>
        <w:t>š</w:t>
      </w:r>
      <w:r w:rsidRPr="00A6438D">
        <w:rPr>
          <w:rFonts w:ascii="Times New Roman" w:eastAsia="Times New Roman" w:hAnsi="Times New Roman" w:cs="Times New Roman"/>
          <w:lang w:val="pt-BR" w:eastAsia="hr-HR"/>
        </w:rPr>
        <w:t>kolskom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odgoju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D66920" w:rsidRPr="00A6438D">
        <w:rPr>
          <w:rFonts w:ascii="Times New Roman" w:eastAsia="Times New Roman" w:hAnsi="Times New Roman" w:cs="Times New Roman"/>
          <w:lang w:val="pt-BR" w:eastAsia="hr-HR"/>
        </w:rPr>
        <w:t>obrazovanju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6438D">
        <w:rPr>
          <w:rFonts w:ascii="Times New Roman" w:eastAsia="Times New Roman" w:hAnsi="Times New Roman" w:cs="Times New Roman"/>
          <w:lang w:eastAsia="hr-HR"/>
        </w:rPr>
        <w:t>đ</w:t>
      </w:r>
      <w:r w:rsidRPr="00A6438D">
        <w:rPr>
          <w:rFonts w:ascii="Times New Roman" w:eastAsia="Times New Roman" w:hAnsi="Times New Roman" w:cs="Times New Roman"/>
          <w:lang w:val="pt-BR" w:eastAsia="hr-HR"/>
        </w:rPr>
        <w:t>uje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se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sljede</w:t>
      </w:r>
      <w:r w:rsidRPr="00A6438D">
        <w:rPr>
          <w:rFonts w:ascii="Times New Roman" w:eastAsia="Times New Roman" w:hAnsi="Times New Roman" w:cs="Times New Roman"/>
          <w:lang w:eastAsia="hr-HR"/>
        </w:rPr>
        <w:t>ć</w:t>
      </w:r>
      <w:r w:rsidRPr="00A6438D">
        <w:rPr>
          <w:rFonts w:ascii="Times New Roman" w:eastAsia="Times New Roman" w:hAnsi="Times New Roman" w:cs="Times New Roman"/>
          <w:lang w:val="pt-BR" w:eastAsia="hr-HR"/>
        </w:rPr>
        <w:t>i</w:t>
      </w:r>
      <w:r w:rsidRPr="00A6438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6438D">
        <w:rPr>
          <w:rFonts w:ascii="Times New Roman" w:eastAsia="Times New Roman" w:hAnsi="Times New Roman" w:cs="Times New Roman"/>
          <w:lang w:val="pt-BR" w:eastAsia="hr-HR"/>
        </w:rPr>
        <w:t>na</w:t>
      </w:r>
      <w:r w:rsidRPr="00A6438D">
        <w:rPr>
          <w:rFonts w:ascii="Times New Roman" w:eastAsia="Times New Roman" w:hAnsi="Times New Roman" w:cs="Times New Roman"/>
          <w:lang w:eastAsia="hr-HR"/>
        </w:rPr>
        <w:t>č</w:t>
      </w:r>
      <w:r w:rsidRPr="00A6438D">
        <w:rPr>
          <w:rFonts w:ascii="Times New Roman" w:eastAsia="Times New Roman" w:hAnsi="Times New Roman" w:cs="Times New Roman"/>
          <w:lang w:val="pt-BR" w:eastAsia="hr-HR"/>
        </w:rPr>
        <w:t>in</w:t>
      </w:r>
      <w:r w:rsidRPr="00A6438D">
        <w:rPr>
          <w:rFonts w:ascii="Times New Roman" w:eastAsia="Times New Roman" w:hAnsi="Times New Roman" w:cs="Times New Roman"/>
          <w:lang w:eastAsia="hr-HR"/>
        </w:rPr>
        <w:t>:</w:t>
      </w:r>
    </w:p>
    <w:p w14:paraId="3B227578" w14:textId="77777777" w:rsidR="00730C52" w:rsidRDefault="00730C52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01"/>
        <w:gridCol w:w="66"/>
        <w:gridCol w:w="7088"/>
        <w:gridCol w:w="2126"/>
      </w:tblGrid>
      <w:tr w:rsidR="00B900D8" w:rsidRPr="00730C52" w14:paraId="6B15A937" w14:textId="77777777" w:rsidTr="003C187F">
        <w:trPr>
          <w:trHeight w:val="274"/>
        </w:trPr>
        <w:tc>
          <w:tcPr>
            <w:tcW w:w="501" w:type="dxa"/>
            <w:shd w:val="clear" w:color="auto" w:fill="D6E3BC" w:themeFill="accent3" w:themeFillTint="66"/>
            <w:vAlign w:val="center"/>
          </w:tcPr>
          <w:p w14:paraId="31FD556C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R.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 xml:space="preserve"> 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br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>.</w:t>
            </w:r>
          </w:p>
        </w:tc>
        <w:tc>
          <w:tcPr>
            <w:tcW w:w="7154" w:type="dxa"/>
            <w:gridSpan w:val="2"/>
            <w:shd w:val="clear" w:color="auto" w:fill="D6E3BC" w:themeFill="accent3" w:themeFillTint="66"/>
            <w:vAlign w:val="center"/>
          </w:tcPr>
          <w:p w14:paraId="5EC2D398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NAZIV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  <w:t xml:space="preserve"> </w:t>
            </w: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AKTIVNOSTI</w:t>
            </w:r>
          </w:p>
        </w:tc>
        <w:tc>
          <w:tcPr>
            <w:tcW w:w="2126" w:type="dxa"/>
            <w:shd w:val="clear" w:color="auto" w:fill="D6E3BC" w:themeFill="accent3" w:themeFillTint="66"/>
            <w:vAlign w:val="center"/>
          </w:tcPr>
          <w:p w14:paraId="733C535F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  <w:t>PLAN</w:t>
            </w:r>
          </w:p>
        </w:tc>
      </w:tr>
      <w:tr w:rsidR="00B900D8" w:rsidRPr="00730C52" w14:paraId="6F312180" w14:textId="77777777" w:rsidTr="003C187F">
        <w:trPr>
          <w:trHeight w:val="274"/>
        </w:trPr>
        <w:tc>
          <w:tcPr>
            <w:tcW w:w="501" w:type="dxa"/>
            <w:shd w:val="clear" w:color="auto" w:fill="C4BC96" w:themeFill="background2" w:themeFillShade="BF"/>
          </w:tcPr>
          <w:p w14:paraId="39098A75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>1.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3E117E80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  <w14:ligatures w14:val="standardContextual"/>
              </w:rPr>
              <w:t>SUFINANCIRANJE SMJEŠTAJA DJECE U PRIVATNIM VRTIĆIMA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402EBFBA" w14:textId="1FD6AACC" w:rsidR="00B900D8" w:rsidRPr="00730C52" w:rsidRDefault="002B029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  <w14:ligatures w14:val="standardContextual"/>
              </w:rPr>
            </w:pPr>
            <w:r>
              <w:rPr>
                <w:rFonts w:ascii="Times New Roman" w:hAnsi="Times New Roman" w:cs="Times New Roman"/>
                <w:b/>
                <w:bCs/>
                <w14:ligatures w14:val="standardContextual"/>
              </w:rPr>
              <w:t>155.025,00</w:t>
            </w:r>
          </w:p>
        </w:tc>
      </w:tr>
      <w:tr w:rsidR="00B900D8" w:rsidRPr="00730C52" w14:paraId="004F8BBF" w14:textId="77777777" w:rsidTr="003C187F">
        <w:trPr>
          <w:trHeight w:val="278"/>
        </w:trPr>
        <w:tc>
          <w:tcPr>
            <w:tcW w:w="501" w:type="dxa"/>
          </w:tcPr>
          <w:p w14:paraId="4ADF23C2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1.1</w:t>
            </w:r>
          </w:p>
        </w:tc>
        <w:tc>
          <w:tcPr>
            <w:tcW w:w="7154" w:type="dxa"/>
            <w:gridSpan w:val="2"/>
          </w:tcPr>
          <w:p w14:paraId="6D6BB7D8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 xml:space="preserve">SUFINANCIRANJE PRIVATNIH VRTIĆA  </w:t>
            </w:r>
          </w:p>
        </w:tc>
        <w:tc>
          <w:tcPr>
            <w:tcW w:w="2126" w:type="dxa"/>
          </w:tcPr>
          <w:p w14:paraId="5878C8A9" w14:textId="63B4B293" w:rsidR="00B900D8" w:rsidRPr="00730C52" w:rsidRDefault="00467C5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85.025,00</w:t>
            </w:r>
          </w:p>
        </w:tc>
      </w:tr>
      <w:tr w:rsidR="00B900D8" w:rsidRPr="00730C52" w14:paraId="612550F0" w14:textId="77777777" w:rsidTr="003C187F">
        <w:trPr>
          <w:trHeight w:val="278"/>
        </w:trPr>
        <w:tc>
          <w:tcPr>
            <w:tcW w:w="501" w:type="dxa"/>
          </w:tcPr>
          <w:p w14:paraId="06B0BDEF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1.2</w:t>
            </w:r>
          </w:p>
        </w:tc>
        <w:tc>
          <w:tcPr>
            <w:tcW w:w="7154" w:type="dxa"/>
            <w:gridSpan w:val="2"/>
          </w:tcPr>
          <w:p w14:paraId="45733F5C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val="pt-BR" w:eastAsia="hr-HR"/>
                <w14:ligatures w14:val="standardContextual"/>
              </w:rPr>
              <w:t xml:space="preserve">SUFINANCIRANJE OBRTA ZA ČUVANJE DJECE </w:t>
            </w:r>
          </w:p>
        </w:tc>
        <w:tc>
          <w:tcPr>
            <w:tcW w:w="2126" w:type="dxa"/>
          </w:tcPr>
          <w:p w14:paraId="715283DA" w14:textId="0F8D8CFE" w:rsidR="00B900D8" w:rsidRPr="00730C52" w:rsidRDefault="00467C5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70.000,00</w:t>
            </w:r>
          </w:p>
        </w:tc>
      </w:tr>
      <w:tr w:rsidR="00B900D8" w:rsidRPr="00730C52" w14:paraId="2F377265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6F9EFA6D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bookmarkStart w:id="1" w:name="_Hlk134709786"/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2.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40FA0F60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MATERIJALNI RASHODI POSLOVANJA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42C9F61" w14:textId="6CC4A7BC" w:rsidR="00B900D8" w:rsidRPr="00730C52" w:rsidRDefault="00504881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1.092.030,00</w:t>
            </w:r>
          </w:p>
        </w:tc>
      </w:tr>
      <w:bookmarkEnd w:id="1"/>
      <w:tr w:rsidR="00B900D8" w:rsidRPr="00730C52" w14:paraId="39413913" w14:textId="77777777" w:rsidTr="003C187F">
        <w:trPr>
          <w:trHeight w:val="278"/>
        </w:trPr>
        <w:tc>
          <w:tcPr>
            <w:tcW w:w="501" w:type="dxa"/>
          </w:tcPr>
          <w:p w14:paraId="7D2C55F8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2.1</w:t>
            </w:r>
          </w:p>
        </w:tc>
        <w:tc>
          <w:tcPr>
            <w:tcW w:w="7154" w:type="dxa"/>
            <w:gridSpan w:val="2"/>
          </w:tcPr>
          <w:p w14:paraId="28EAFDA9" w14:textId="77777777" w:rsidR="00B900D8" w:rsidRPr="00730C52" w:rsidRDefault="00B900D8" w:rsidP="00730C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5A120BE4" w14:textId="1907352E" w:rsidR="00B900D8" w:rsidRPr="00730C52" w:rsidRDefault="00BB1219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538.380,00</w:t>
            </w:r>
          </w:p>
        </w:tc>
      </w:tr>
      <w:tr w:rsidR="00B900D8" w:rsidRPr="00730C52" w14:paraId="0E713BF7" w14:textId="77777777" w:rsidTr="003C187F">
        <w:trPr>
          <w:trHeight w:val="278"/>
        </w:trPr>
        <w:tc>
          <w:tcPr>
            <w:tcW w:w="501" w:type="dxa"/>
          </w:tcPr>
          <w:p w14:paraId="16374ECB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2.2</w:t>
            </w:r>
          </w:p>
        </w:tc>
        <w:tc>
          <w:tcPr>
            <w:tcW w:w="7154" w:type="dxa"/>
            <w:gridSpan w:val="2"/>
          </w:tcPr>
          <w:p w14:paraId="62D68C39" w14:textId="77777777" w:rsidR="00B900D8" w:rsidRPr="00730C52" w:rsidRDefault="00B900D8" w:rsidP="00730C5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5BCE55AD" w14:textId="0D9A5C5C" w:rsidR="00B900D8" w:rsidRPr="00730C52" w:rsidRDefault="003F1DE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553.650,00</w:t>
            </w:r>
          </w:p>
        </w:tc>
      </w:tr>
      <w:tr w:rsidR="00B900D8" w:rsidRPr="00730C52" w14:paraId="690B2947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29163784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3.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545C930D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RASHODI ZA ZAPOSLENE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7E823A3A" w14:textId="4764D804" w:rsidR="00B900D8" w:rsidRPr="00730C52" w:rsidRDefault="001D0FE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7.</w:t>
            </w:r>
            <w:r w:rsidR="005B66A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289.580,00</w:t>
            </w:r>
          </w:p>
        </w:tc>
      </w:tr>
      <w:tr w:rsidR="00B900D8" w:rsidRPr="00730C52" w14:paraId="0FA7A32D" w14:textId="77777777" w:rsidTr="003C187F">
        <w:trPr>
          <w:trHeight w:val="278"/>
        </w:trPr>
        <w:tc>
          <w:tcPr>
            <w:tcW w:w="501" w:type="dxa"/>
          </w:tcPr>
          <w:p w14:paraId="6C3B7F54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3.1</w:t>
            </w:r>
          </w:p>
        </w:tc>
        <w:tc>
          <w:tcPr>
            <w:tcW w:w="7154" w:type="dxa"/>
            <w:gridSpan w:val="2"/>
          </w:tcPr>
          <w:p w14:paraId="4190A0FE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647D0444" w14:textId="577A8396" w:rsidR="00B900D8" w:rsidRPr="00730C52" w:rsidRDefault="00AB009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3.604.879,00</w:t>
            </w:r>
          </w:p>
        </w:tc>
      </w:tr>
      <w:tr w:rsidR="00B900D8" w:rsidRPr="00730C52" w14:paraId="030A44C9" w14:textId="77777777" w:rsidTr="003C187F">
        <w:trPr>
          <w:trHeight w:val="278"/>
        </w:trPr>
        <w:tc>
          <w:tcPr>
            <w:tcW w:w="501" w:type="dxa"/>
          </w:tcPr>
          <w:p w14:paraId="2D2BA65A" w14:textId="77777777" w:rsidR="00B900D8" w:rsidRPr="00730C52" w:rsidRDefault="00B900D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3.2</w:t>
            </w:r>
          </w:p>
        </w:tc>
        <w:tc>
          <w:tcPr>
            <w:tcW w:w="7154" w:type="dxa"/>
            <w:gridSpan w:val="2"/>
          </w:tcPr>
          <w:p w14:paraId="7E999C97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66193B26" w14:textId="334CE6D7" w:rsidR="00B900D8" w:rsidRPr="00730C52" w:rsidRDefault="001304D3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3.484.701,00</w:t>
            </w:r>
          </w:p>
        </w:tc>
      </w:tr>
      <w:tr w:rsidR="00B900D8" w:rsidRPr="00730C52" w14:paraId="2C8057A0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59F48948" w14:textId="4F530D7F" w:rsidR="00B900D8" w:rsidRPr="00730C52" w:rsidRDefault="00724903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4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1543682D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SUFINANCIRANJE PROGRAMA ZA DJECU S TEŠKOĆAMA U RAZVOJU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6003D32" w14:textId="717FAD80" w:rsidR="00B900D8" w:rsidRPr="00730C52" w:rsidRDefault="00E4595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E4595A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53.</w:t>
            </w:r>
            <w:r w:rsidR="002F563D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945</w:t>
            </w:r>
            <w:r w:rsidRPr="00E4595A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,00</w:t>
            </w:r>
          </w:p>
        </w:tc>
      </w:tr>
      <w:tr w:rsidR="00B900D8" w:rsidRPr="00730C52" w14:paraId="600E6E41" w14:textId="77777777" w:rsidTr="003C187F">
        <w:trPr>
          <w:trHeight w:val="278"/>
        </w:trPr>
        <w:tc>
          <w:tcPr>
            <w:tcW w:w="501" w:type="dxa"/>
          </w:tcPr>
          <w:p w14:paraId="52AE4DD8" w14:textId="2534DBA2" w:rsidR="00B900D8" w:rsidRPr="00730C52" w:rsidRDefault="00E4595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4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</w:t>
            </w:r>
          </w:p>
        </w:tc>
        <w:tc>
          <w:tcPr>
            <w:tcW w:w="7154" w:type="dxa"/>
            <w:gridSpan w:val="2"/>
          </w:tcPr>
          <w:p w14:paraId="03ED4491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406C3422" w14:textId="3D7D1B60" w:rsidR="00B900D8" w:rsidRPr="00730C52" w:rsidRDefault="00003A7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21.500,00</w:t>
            </w:r>
          </w:p>
        </w:tc>
      </w:tr>
      <w:tr w:rsidR="00B900D8" w:rsidRPr="00730C52" w14:paraId="3290E0E4" w14:textId="77777777" w:rsidTr="003C187F">
        <w:trPr>
          <w:trHeight w:val="278"/>
        </w:trPr>
        <w:tc>
          <w:tcPr>
            <w:tcW w:w="501" w:type="dxa"/>
          </w:tcPr>
          <w:p w14:paraId="24A88F07" w14:textId="1956E4B6" w:rsidR="00B900D8" w:rsidRPr="00730C52" w:rsidRDefault="00E4595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4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.2</w:t>
            </w:r>
          </w:p>
        </w:tc>
        <w:tc>
          <w:tcPr>
            <w:tcW w:w="7154" w:type="dxa"/>
            <w:gridSpan w:val="2"/>
          </w:tcPr>
          <w:p w14:paraId="7183CA18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67ECF0A7" w14:textId="12452709" w:rsidR="00B900D8" w:rsidRPr="00730C52" w:rsidRDefault="00003A7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32.445,00</w:t>
            </w:r>
          </w:p>
        </w:tc>
      </w:tr>
      <w:tr w:rsidR="00B900D8" w:rsidRPr="00730C52" w14:paraId="0E958C9D" w14:textId="77777777" w:rsidTr="003C187F">
        <w:trPr>
          <w:trHeight w:val="278"/>
        </w:trPr>
        <w:tc>
          <w:tcPr>
            <w:tcW w:w="501" w:type="dxa"/>
            <w:shd w:val="clear" w:color="auto" w:fill="C4BC96" w:themeFill="background2" w:themeFillShade="BF"/>
          </w:tcPr>
          <w:p w14:paraId="7B106A35" w14:textId="5615AD18" w:rsidR="00B900D8" w:rsidRPr="00730C52" w:rsidRDefault="008D2C8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. </w:t>
            </w:r>
          </w:p>
        </w:tc>
        <w:tc>
          <w:tcPr>
            <w:tcW w:w="7154" w:type="dxa"/>
            <w:gridSpan w:val="2"/>
            <w:shd w:val="clear" w:color="auto" w:fill="C4BC96" w:themeFill="background2" w:themeFillShade="BF"/>
          </w:tcPr>
          <w:p w14:paraId="3FC77C39" w14:textId="77777777" w:rsidR="00B900D8" w:rsidRPr="00730C52" w:rsidRDefault="00B900D8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JAVNE POTREBE U PREDŠKOLSKOM ODGOJU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62F5720B" w14:textId="54CA8A83" w:rsidR="00B900D8" w:rsidRPr="00730C52" w:rsidRDefault="00B409FE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27.888,00</w:t>
            </w:r>
          </w:p>
        </w:tc>
      </w:tr>
      <w:tr w:rsidR="00B900D8" w:rsidRPr="00730C52" w14:paraId="4BA7F6B9" w14:textId="77777777" w:rsidTr="003C187F">
        <w:trPr>
          <w:trHeight w:val="278"/>
        </w:trPr>
        <w:tc>
          <w:tcPr>
            <w:tcW w:w="501" w:type="dxa"/>
          </w:tcPr>
          <w:p w14:paraId="1A401278" w14:textId="285AF27D" w:rsidR="00B900D8" w:rsidRPr="00730C52" w:rsidRDefault="0046321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.1</w:t>
            </w:r>
          </w:p>
        </w:tc>
        <w:tc>
          <w:tcPr>
            <w:tcW w:w="7154" w:type="dxa"/>
            <w:gridSpan w:val="2"/>
          </w:tcPr>
          <w:p w14:paraId="2711383F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KARLOVAC</w:t>
            </w:r>
          </w:p>
        </w:tc>
        <w:tc>
          <w:tcPr>
            <w:tcW w:w="2126" w:type="dxa"/>
          </w:tcPr>
          <w:p w14:paraId="5AA79AA2" w14:textId="3AA92885" w:rsidR="00B900D8" w:rsidRPr="00730C52" w:rsidRDefault="00E41124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11.000,00</w:t>
            </w:r>
          </w:p>
        </w:tc>
      </w:tr>
      <w:tr w:rsidR="00B900D8" w:rsidRPr="00730C52" w14:paraId="07EEB036" w14:textId="77777777" w:rsidTr="003C187F">
        <w:trPr>
          <w:trHeight w:val="278"/>
        </w:trPr>
        <w:tc>
          <w:tcPr>
            <w:tcW w:w="501" w:type="dxa"/>
          </w:tcPr>
          <w:p w14:paraId="05B0E36A" w14:textId="0355DEC0" w:rsidR="00B900D8" w:rsidRPr="00730C52" w:rsidRDefault="0046321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5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.2</w:t>
            </w:r>
          </w:p>
        </w:tc>
        <w:tc>
          <w:tcPr>
            <w:tcW w:w="7154" w:type="dxa"/>
            <w:gridSpan w:val="2"/>
          </w:tcPr>
          <w:p w14:paraId="6E110291" w14:textId="77777777" w:rsidR="00B900D8" w:rsidRPr="00730C52" w:rsidRDefault="00B900D8" w:rsidP="00730C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</w:pPr>
            <w:r w:rsidRPr="00730C52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lang w:val="pt-BR" w:eastAsia="hr-HR"/>
                <w14:ligatures w14:val="standardContextual"/>
              </w:rPr>
              <w:t>DJEČJI VRTIĆ ČETIRI RIJEKE</w:t>
            </w:r>
          </w:p>
        </w:tc>
        <w:tc>
          <w:tcPr>
            <w:tcW w:w="2126" w:type="dxa"/>
          </w:tcPr>
          <w:p w14:paraId="1D9C6333" w14:textId="6AED4290" w:rsidR="00B900D8" w:rsidRPr="00730C52" w:rsidRDefault="0094274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1</w:t>
            </w:r>
            <w:r w:rsidR="00C00D43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6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  <w14:ligatures w14:val="standardContextual"/>
              </w:rPr>
              <w:t>.888,00</w:t>
            </w:r>
          </w:p>
        </w:tc>
      </w:tr>
      <w:tr w:rsidR="00B900D8" w:rsidRPr="00730C52" w14:paraId="51F8892A" w14:textId="77777777" w:rsidTr="003C187F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6AEAC608" w14:textId="457D9120" w:rsidR="00B900D8" w:rsidRPr="00730C52" w:rsidRDefault="002A6C4C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. </w:t>
            </w:r>
          </w:p>
        </w:tc>
        <w:tc>
          <w:tcPr>
            <w:tcW w:w="7088" w:type="dxa"/>
            <w:shd w:val="clear" w:color="auto" w:fill="C4BC96" w:themeFill="background2" w:themeFillShade="BF"/>
          </w:tcPr>
          <w:p w14:paraId="4BBC0682" w14:textId="6C8D08CE" w:rsidR="00B900D8" w:rsidRPr="00730C52" w:rsidRDefault="00DB4855" w:rsidP="00730C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 xml:space="preserve">KAPITALNI PROJEKTI 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07528EC2" w14:textId="1E4E0494" w:rsidR="00B900D8" w:rsidRPr="00730C52" w:rsidRDefault="00A12D42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A12D4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8.797.354,00</w:t>
            </w:r>
          </w:p>
        </w:tc>
      </w:tr>
      <w:tr w:rsidR="00A77E6D" w:rsidRPr="00730C52" w14:paraId="6709B789" w14:textId="77777777" w:rsidTr="00520973">
        <w:trPr>
          <w:trHeight w:val="278"/>
        </w:trPr>
        <w:tc>
          <w:tcPr>
            <w:tcW w:w="567" w:type="dxa"/>
            <w:gridSpan w:val="2"/>
            <w:shd w:val="clear" w:color="auto" w:fill="auto"/>
          </w:tcPr>
          <w:p w14:paraId="1D3D30B1" w14:textId="633B004B" w:rsidR="00A77E6D" w:rsidRDefault="00DB4855" w:rsidP="00A77E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6.1.</w:t>
            </w:r>
          </w:p>
        </w:tc>
        <w:tc>
          <w:tcPr>
            <w:tcW w:w="7088" w:type="dxa"/>
            <w:shd w:val="clear" w:color="auto" w:fill="auto"/>
          </w:tcPr>
          <w:p w14:paraId="4F81BCE3" w14:textId="1CFD1275" w:rsidR="00A77E6D" w:rsidRPr="00520973" w:rsidRDefault="00A77E6D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IZGRADNJA DJEČJEG VRTIĆA LUŠČIĆA</w:t>
            </w:r>
          </w:p>
        </w:tc>
        <w:tc>
          <w:tcPr>
            <w:tcW w:w="2126" w:type="dxa"/>
            <w:shd w:val="clear" w:color="auto" w:fill="auto"/>
          </w:tcPr>
          <w:p w14:paraId="3F381EFD" w14:textId="33B9DE8F" w:rsidR="00A77E6D" w:rsidRPr="00520973" w:rsidRDefault="00A77E6D" w:rsidP="00A77E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7.711.300,00</w:t>
            </w:r>
          </w:p>
        </w:tc>
      </w:tr>
      <w:tr w:rsidR="00B900D8" w:rsidRPr="00730C52" w14:paraId="69348CCD" w14:textId="77777777" w:rsidTr="00520973">
        <w:trPr>
          <w:trHeight w:val="278"/>
        </w:trPr>
        <w:tc>
          <w:tcPr>
            <w:tcW w:w="567" w:type="dxa"/>
            <w:gridSpan w:val="2"/>
            <w:shd w:val="clear" w:color="auto" w:fill="auto"/>
          </w:tcPr>
          <w:p w14:paraId="46B2F290" w14:textId="145F321E" w:rsidR="00B900D8" w:rsidRPr="00730C52" w:rsidRDefault="00DB4855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bookmarkStart w:id="2" w:name="_Hlk134708720"/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6.2.</w:t>
            </w:r>
          </w:p>
        </w:tc>
        <w:tc>
          <w:tcPr>
            <w:tcW w:w="7088" w:type="dxa"/>
            <w:shd w:val="clear" w:color="auto" w:fill="auto"/>
          </w:tcPr>
          <w:p w14:paraId="5A106424" w14:textId="1C0B8197" w:rsidR="00B900D8" w:rsidRPr="00520973" w:rsidRDefault="006A26C8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 xml:space="preserve">PŠ HRNETIĆ DOGRADNJA PROSTORA </w:t>
            </w:r>
            <w:r w:rsidR="00A26A7B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ZA POTREBE VRTIĆA</w:t>
            </w:r>
          </w:p>
        </w:tc>
        <w:tc>
          <w:tcPr>
            <w:tcW w:w="2126" w:type="dxa"/>
            <w:shd w:val="clear" w:color="auto" w:fill="auto"/>
          </w:tcPr>
          <w:p w14:paraId="41DE8D26" w14:textId="5820BF14" w:rsidR="00B900D8" w:rsidRPr="00520973" w:rsidRDefault="00C37BDA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862.800,00</w:t>
            </w:r>
          </w:p>
        </w:tc>
      </w:tr>
      <w:bookmarkEnd w:id="2"/>
      <w:tr w:rsidR="00B900D8" w:rsidRPr="00730C52" w14:paraId="7551BC9A" w14:textId="77777777" w:rsidTr="00520973">
        <w:trPr>
          <w:trHeight w:val="278"/>
        </w:trPr>
        <w:tc>
          <w:tcPr>
            <w:tcW w:w="567" w:type="dxa"/>
            <w:gridSpan w:val="2"/>
            <w:shd w:val="clear" w:color="auto" w:fill="auto"/>
          </w:tcPr>
          <w:p w14:paraId="200A9294" w14:textId="66156B85" w:rsidR="00B900D8" w:rsidRPr="00730C52" w:rsidRDefault="00DB4855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6.3.</w:t>
            </w:r>
            <w:r w:rsidR="00B900D8" w:rsidRPr="00730C52"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 xml:space="preserve"> </w:t>
            </w:r>
          </w:p>
        </w:tc>
        <w:tc>
          <w:tcPr>
            <w:tcW w:w="7088" w:type="dxa"/>
            <w:shd w:val="clear" w:color="auto" w:fill="auto"/>
          </w:tcPr>
          <w:p w14:paraId="50A60624" w14:textId="77777777" w:rsidR="00B900D8" w:rsidRPr="00520973" w:rsidRDefault="00B900D8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FFFF" w:themeColor="background1"/>
                <w:lang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REKONSTRUKCIJA DJEČJEG VRTIĆA BANIJA</w:t>
            </w:r>
          </w:p>
        </w:tc>
        <w:tc>
          <w:tcPr>
            <w:tcW w:w="2126" w:type="dxa"/>
            <w:shd w:val="clear" w:color="auto" w:fill="auto"/>
          </w:tcPr>
          <w:p w14:paraId="0C466CC5" w14:textId="14A4F961" w:rsidR="00B900D8" w:rsidRPr="00520973" w:rsidRDefault="00D6008D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201.000,00</w:t>
            </w:r>
          </w:p>
        </w:tc>
      </w:tr>
      <w:tr w:rsidR="00D6008D" w:rsidRPr="00730C52" w14:paraId="28AFC579" w14:textId="77777777" w:rsidTr="00520973">
        <w:trPr>
          <w:trHeight w:val="278"/>
        </w:trPr>
        <w:tc>
          <w:tcPr>
            <w:tcW w:w="567" w:type="dxa"/>
            <w:gridSpan w:val="2"/>
            <w:shd w:val="clear" w:color="auto" w:fill="auto"/>
          </w:tcPr>
          <w:p w14:paraId="5205CE47" w14:textId="2B421BC5" w:rsidR="00D6008D" w:rsidRDefault="00D6008D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6.4.</w:t>
            </w:r>
          </w:p>
        </w:tc>
        <w:tc>
          <w:tcPr>
            <w:tcW w:w="7088" w:type="dxa"/>
            <w:shd w:val="clear" w:color="auto" w:fill="auto"/>
          </w:tcPr>
          <w:p w14:paraId="43C74865" w14:textId="01FD2457" w:rsidR="00D6008D" w:rsidRPr="00520973" w:rsidRDefault="00D6008D" w:rsidP="005209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ZAJEDNO U IGRI</w:t>
            </w:r>
            <w:r w:rsidR="00520973" w:rsidRPr="00520973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 xml:space="preserve">, ZAJEDNO U SURADNJI </w:t>
            </w:r>
          </w:p>
        </w:tc>
        <w:tc>
          <w:tcPr>
            <w:tcW w:w="2126" w:type="dxa"/>
            <w:shd w:val="clear" w:color="auto" w:fill="auto"/>
          </w:tcPr>
          <w:p w14:paraId="4F3112EC" w14:textId="53A6C67D" w:rsidR="00D6008D" w:rsidRPr="00520973" w:rsidRDefault="00520973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520973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22.254,00</w:t>
            </w:r>
          </w:p>
        </w:tc>
      </w:tr>
      <w:tr w:rsidR="00BE6427" w:rsidRPr="00730C52" w14:paraId="1170563F" w14:textId="77777777" w:rsidTr="00F15508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0C41913A" w14:textId="0571A3FF" w:rsidR="00BE6427" w:rsidRDefault="00BE6427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  <w:t>7.</w:t>
            </w:r>
          </w:p>
        </w:tc>
        <w:tc>
          <w:tcPr>
            <w:tcW w:w="7088" w:type="dxa"/>
            <w:shd w:val="clear" w:color="auto" w:fill="C4BC96" w:themeFill="background2" w:themeFillShade="BF"/>
          </w:tcPr>
          <w:p w14:paraId="4A6D0389" w14:textId="03F74FF0" w:rsidR="00BE6427" w:rsidRPr="00520973" w:rsidRDefault="00410CCA" w:rsidP="00117A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SUFINANCIRANJE DEUKATIVNIH I SPORTSKIH AKTVNOSTI U DV KARLOVAC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532D71B7" w14:textId="4F870454" w:rsidR="00BE6427" w:rsidRPr="00520973" w:rsidRDefault="00F15508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>42.560,00</w:t>
            </w:r>
          </w:p>
        </w:tc>
      </w:tr>
      <w:tr w:rsidR="002118EB" w:rsidRPr="00730C52" w14:paraId="7AAFBA2D" w14:textId="77777777" w:rsidTr="00F15508">
        <w:trPr>
          <w:trHeight w:val="278"/>
        </w:trPr>
        <w:tc>
          <w:tcPr>
            <w:tcW w:w="567" w:type="dxa"/>
            <w:gridSpan w:val="2"/>
            <w:shd w:val="clear" w:color="auto" w:fill="C4BC96" w:themeFill="background2" w:themeFillShade="BF"/>
          </w:tcPr>
          <w:p w14:paraId="6AD97BE7" w14:textId="77777777" w:rsidR="002118EB" w:rsidRDefault="002118EB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  <w14:ligatures w14:val="standardContextual"/>
              </w:rPr>
            </w:pPr>
          </w:p>
        </w:tc>
        <w:tc>
          <w:tcPr>
            <w:tcW w:w="7088" w:type="dxa"/>
            <w:shd w:val="clear" w:color="auto" w:fill="C4BC96" w:themeFill="background2" w:themeFillShade="BF"/>
          </w:tcPr>
          <w:p w14:paraId="34734C5F" w14:textId="6ADE488B" w:rsidR="002118EB" w:rsidRDefault="00962880" w:rsidP="00117A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  <w14:ligatures w14:val="standardContextual"/>
              </w:rPr>
              <w:t>SVEUKUPNO</w:t>
            </w:r>
          </w:p>
        </w:tc>
        <w:tc>
          <w:tcPr>
            <w:tcW w:w="2126" w:type="dxa"/>
            <w:shd w:val="clear" w:color="auto" w:fill="C4BC96" w:themeFill="background2" w:themeFillShade="BF"/>
          </w:tcPr>
          <w:p w14:paraId="4645B14D" w14:textId="72A1FC7B" w:rsidR="002118EB" w:rsidRDefault="00962880" w:rsidP="00730C5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</w:pPr>
            <w:r w:rsidRPr="00962880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  <w14:ligatures w14:val="standardContextual"/>
              </w:rPr>
              <w:t xml:space="preserve">17.458.382,00 </w:t>
            </w:r>
          </w:p>
        </w:tc>
      </w:tr>
    </w:tbl>
    <w:p w14:paraId="6E055B22" w14:textId="77777777" w:rsidR="00922CB5" w:rsidRDefault="00922CB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E05FA0F" w14:textId="77777777" w:rsidR="00F74955" w:rsidRDefault="00F7495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F9EC199" w14:textId="77777777" w:rsidR="00F74955" w:rsidRDefault="00F7495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2FE20C5" w14:textId="77777777" w:rsidR="00F177F6" w:rsidRPr="00A6438D" w:rsidRDefault="00F177F6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E861485" w14:textId="075ED9C4" w:rsidR="00DB5068" w:rsidRDefault="001C500D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lastRenderedPageBreak/>
        <w:t>III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11F9A059" w14:textId="77777777" w:rsidR="00B900D8" w:rsidRDefault="00B900D8" w:rsidP="001C50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</w:p>
    <w:p w14:paraId="0CA88982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/>
          <w:color w:val="0D0D0D"/>
          <w:lang w:eastAsia="hr-HR"/>
          <w14:ligatures w14:val="standardContextual"/>
        </w:rPr>
        <w:t>OPIS AKTIVNOSTI  I NAČIN ISPLATE SREDSTAVA</w:t>
      </w:r>
    </w:p>
    <w:p w14:paraId="38AFF13B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50C63654" w14:textId="58170706" w:rsidR="00B900D8" w:rsidRDefault="00B900D8" w:rsidP="00BD2C92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BD2C92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SUFINANCIRANJE SMJEŠTAJA DJECE U PRIVATNIM VRTIĆIMA</w:t>
      </w:r>
    </w:p>
    <w:p w14:paraId="316CE353" w14:textId="77777777" w:rsidR="00BD2C92" w:rsidRDefault="00BD2C92" w:rsidP="00BD2C9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</w:p>
    <w:p w14:paraId="7F330378" w14:textId="1D346CAF" w:rsidR="00BD2C92" w:rsidRPr="00BD2C92" w:rsidRDefault="00BD2C92" w:rsidP="00BD2C92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BD2C92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SUFINANCIRANJE PRIVATNIH VRTIĆA  </w:t>
      </w:r>
    </w:p>
    <w:p w14:paraId="5F1F22CF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</w:p>
    <w:p w14:paraId="4669EB85" w14:textId="0F7320B7" w:rsidR="005C57D3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 Karlovac sufinancira dio ekonomske cijene smještaja djece u dječjem vrtiću drugog osnivača (privatnom vrtiću) s područja Grada Karlovca. Navedenim vrtićima osiguravat će se sredstva po djetetu s prebivalištem na području grada Karlovca za redoviti 10-satni program predškolskoga odgoja verificiran od Ministarstva znanosti obrazovanja</w:t>
      </w:r>
      <w:r w:rsidR="00657D8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 mladih </w:t>
      </w:r>
      <w:r w:rsid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 to na način: </w:t>
      </w:r>
    </w:p>
    <w:p w14:paraId="24BE566C" w14:textId="77777777" w:rsidR="005C57D3" w:rsidRDefault="005C57D3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2240A589" w14:textId="2DF7EA54" w:rsidR="005C57D3" w:rsidRPr="005C57D3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Redoviti program predškolskog odgoja za djecu u vrtićima na području grada Karlovca sufinancirat će se za svako dijete s prebivalištem na području grada Karlovca prema sljedećim uvjetima: </w:t>
      </w:r>
    </w:p>
    <w:p w14:paraId="251B3D42" w14:textId="3BEE5E69" w:rsidR="005C57D3" w:rsidRPr="005C57D3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 xml:space="preserve">da dijete i oba roditelja imaju prebivalište na području grada Karlovca, </w:t>
      </w:r>
      <w:r w:rsidR="000F14A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ili da su stranici s </w:t>
      </w:r>
      <w:r w:rsidR="00553261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odobrenim stalnim</w:t>
      </w:r>
      <w:r w:rsidR="000F14AF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boravkom </w:t>
      </w:r>
      <w:r w:rsidR="00553261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na području grada Karlovca, </w:t>
      </w:r>
      <w:r w:rsidR="00592D0D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ili da imaju priznat status sukladno propisima </w:t>
      </w:r>
      <w:r w:rsidR="00663657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o međunarodnoj i privremenoj zaštiti, </w:t>
      </w:r>
    </w:p>
    <w:p w14:paraId="2109C134" w14:textId="77777777" w:rsidR="005C57D3" w:rsidRPr="005C57D3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>da je dijete navršilo godinu dana starosti do 31.8. tekuće godine,</w:t>
      </w:r>
    </w:p>
    <w:p w14:paraId="4B087C92" w14:textId="0E45B286" w:rsidR="00873517" w:rsidRDefault="005C57D3" w:rsidP="005C57D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</w:t>
      </w:r>
      <w:r w:rsidRPr="005C57D3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ab/>
        <w:t>da  su oba roditelja čije dijete kreće u vrtić zaposlena ili su na redovitom školovanju.</w:t>
      </w:r>
    </w:p>
    <w:p w14:paraId="5032F0AF" w14:textId="77777777" w:rsidR="00873517" w:rsidRDefault="00873517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6A9F3089" w14:textId="35D87B3F" w:rsidR="00873517" w:rsidRPr="00787DF5" w:rsidRDefault="00873517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Redoviti 10 satni  program predškolskog odgoja za djecu u vrtićima na području grada Karlovca sufinancirat će se za svako dijete 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sukladno </w:t>
      </w:r>
      <w:r w:rsidR="003C5AA1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ekonomsk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oj </w:t>
      </w:r>
      <w:r w:rsidR="003C5AA1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cijen</w:t>
      </w:r>
      <w:r w:rsidR="00787DF5"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 vrtića, </w:t>
      </w:r>
      <w:r w:rsidRPr="00787DF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odnosno sukladno Odluci o utvrđivanju iznosa participacije roditelja odnosno skrbnika u cijeni boravka djece u dječjim vrtićima kojima je osnivač Grad Karlovac i  Odluci o izmjeni i dopuni Odluke o utvrđivanju iznosa participacije roditelja odnosno skrbnika u cijeni boravka djece (Glasnik Grada Karlovca 02/12 i 18/2017).</w:t>
      </w:r>
    </w:p>
    <w:p w14:paraId="4887476D" w14:textId="03D90A64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za 202</w:t>
      </w:r>
      <w:r w:rsidR="000F2A5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5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. godinu osigurana su u Proračunu Grada Karlovca, a doznačavat će se temeljem potpisanog ugovora</w:t>
      </w:r>
      <w:r w:rsidR="004E131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s vrtićem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  <w:r w:rsidR="004E1319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na temelju </w:t>
      </w: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ispostavljenih računa. </w:t>
      </w:r>
    </w:p>
    <w:p w14:paraId="329C6AED" w14:textId="77777777" w:rsidR="004E1319" w:rsidRDefault="004E1319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763490C5" w14:textId="0D1ED4E2" w:rsidR="004E1319" w:rsidRPr="00B900D8" w:rsidRDefault="004E1319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       </w:t>
      </w:r>
      <w:r w:rsidRPr="004E1319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1.2.</w:t>
      </w:r>
      <w:r w:rsidRPr="004E1319">
        <w:t xml:space="preserve"> </w:t>
      </w:r>
      <w:r w:rsidRPr="004E1319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>SUFINANCIRANJE OBRTA ZA ČUVANJE DJECE</w:t>
      </w:r>
    </w:p>
    <w:p w14:paraId="08CBED7A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5F6F5442" w14:textId="12430714" w:rsidR="000D34E5" w:rsidRDefault="00B900D8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 Karlovac u svom Proračunu osigurava sredstva za sufinanciranje  obrta za čuvanje djece registrirane na području Grada Karlovca temeljem Zakona o dadiljama (Narodne novine broj 37/13, 98/19)</w:t>
      </w:r>
      <w:r w:rsid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(u daljnjem tekstu Zakon). </w:t>
      </w:r>
      <w:r w:rsidR="008279EA" w:rsidRP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Grad Karlovac sufinancirat će obrte za čuvanje djece registrirane na području grada Karlovca sukladno osiguranim financijskim sredstvima u Proračunu Grada Karlovca i to za djecu  rane i predškolske dobi, odnosno od  navršene jedne (1) godine života do obveznog upisa u osnovnu školu i to  u iznosu od 79,63 € mjesečno po djetetu.</w:t>
      </w:r>
      <w:r w:rsidR="008279EA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</w:t>
      </w:r>
    </w:p>
    <w:p w14:paraId="1FCFE1E9" w14:textId="34C0B1BC" w:rsid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Pravo na sufinanciranje troškova čuvanja, brige i skrbi o djeci ostvaruje se pod sljedećim uvjetima: </w:t>
      </w:r>
    </w:p>
    <w:p w14:paraId="1B27CDFF" w14:textId="77777777" w:rsidR="000D34E5" w:rsidRP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1B418C02" w14:textId="2CC00C76" w:rsid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 da dijete i oba roditelja/skrbnika imaju prebivalište na području grada Karlovca ili da dijete i oba roditelja koji imaju status stranca u Republici Hrvatskoj imaju boravište na području grada Karlovca</w:t>
      </w: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, </w:t>
      </w:r>
      <w:r w:rsidR="007419BB" w:rsidRPr="007419B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da imaju priznat status sukladno propisima o međunarodnoj i privremenoj zaštiti,  </w:t>
      </w:r>
    </w:p>
    <w:p w14:paraId="051A6491" w14:textId="75F6E1CE" w:rsidR="000D34E5" w:rsidRPr="000D34E5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    </w:t>
      </w:r>
    </w:p>
    <w:p w14:paraId="126222BC" w14:textId="6090B5A3" w:rsidR="00B900D8" w:rsidRDefault="000D34E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0D34E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- da su oba roditelja/skrbnika djeteta zaposlena ili su na redovitom školovanju.</w:t>
      </w:r>
    </w:p>
    <w:p w14:paraId="56EE3278" w14:textId="77777777" w:rsidR="00D70C65" w:rsidRDefault="00D70C6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7398EE96" w14:textId="0AA8A3E5" w:rsidR="00D70C65" w:rsidRDefault="00D70C6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Ukoliko su ispunjeni </w:t>
      </w: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gore navedeni </w:t>
      </w:r>
      <w:r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uvjeti, Grad</w:t>
      </w:r>
      <w:r w:rsidR="0026079C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Karlovac</w:t>
      </w:r>
      <w:r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će s obrtnikom sklopiti ugovor o sufinanciranju djelatnosti dadilje, kojim će se urediti međusobna prava i obveze Grada Karlovca i obrtnika. Za svako novo upisano dijet</w:t>
      </w: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e</w:t>
      </w:r>
      <w:r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, potrebno je dostaviti d</w:t>
      </w:r>
      <w:r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okaze</w:t>
      </w:r>
      <w:r w:rsidRPr="00D70C65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 iz prethodnog članka</w:t>
      </w:r>
      <w:r w:rsidR="00CD1260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 xml:space="preserve">. Sredstva se obrtniku isplaćuju temeljem potpisanog ugovora i ispostavljenih računa obrta. </w:t>
      </w:r>
    </w:p>
    <w:p w14:paraId="169BCD09" w14:textId="77777777" w:rsidR="00D70C65" w:rsidRPr="00B900D8" w:rsidRDefault="00D70C65" w:rsidP="000D34E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59DB4FBA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4D8E6CB5" w14:textId="551C31D6" w:rsidR="00B900D8" w:rsidRPr="00BA6F8F" w:rsidRDefault="00B900D8" w:rsidP="00BA6F8F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 w:rsidRPr="00BA6F8F">
        <w:rPr>
          <w:rFonts w:ascii="Times New Roman" w:eastAsia="Times New Roman" w:hAnsi="Times New Roman" w:cs="Times New Roman"/>
          <w:b/>
          <w:color w:val="0D0D0D"/>
          <w:lang w:eastAsia="hr-HR"/>
        </w:rPr>
        <w:lastRenderedPageBreak/>
        <w:t>MATERIJALNI RASHODI POSLOVANJA</w:t>
      </w:r>
    </w:p>
    <w:p w14:paraId="6BED494C" w14:textId="77777777" w:rsidR="00B900D8" w:rsidRPr="00B900D8" w:rsidRDefault="00B900D8" w:rsidP="00B900D8">
      <w:pPr>
        <w:spacing w:after="0" w:line="240" w:lineRule="auto"/>
        <w:ind w:left="360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921D7E2" w14:textId="77777777" w:rsidR="00B900D8" w:rsidRPr="00B900D8" w:rsidRDefault="00B900D8" w:rsidP="00B900D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</w:rPr>
        <w:t xml:space="preserve">U okviru vrtićke djelatnosti  evidentiraju se rashodi za korištenje usluga i dobara potrebnih za redovno funkcioniranje i obavljanje djelatnosti vrtića.. Materijalni rashodi poslovanja obuhvaćaju  sljedeće rashode: naknade troškova zaposlenima, rashode za materijal i energiju (uredski materijal i ostali materijalni rashodi, materijal i sirovine, energija, materijal i dijelovi za tekuće i investicijsko održavanje, sitan inventar i auto gume, vojna sredstva za jednokratnu upotrebu, službena, radna i zaštitna odjeća i obuća),  rashodi za usluge (usluge telefona, pošte i prijevoza, tekućeg i investicijskog održavanja, promidžbe i informiranja, komunalne usluge, zakupnine i najamnine, zdravstvene usluge, intelektualne i osobne usluge, računalne usluge te ostale usluge), naknade troškova osobama izvan radnog odnosa,  ostale rashode poslovanja u koje spadaju naknade za rad predstavničkih i izvršnih tijela, povjerenstava i sl. (premije osiguranja, reprezentacija, članarine i norme, pristojbe i naknade, troškovi sudskih postupaka te ostali nespomenuti rashodi poslovanja). </w:t>
      </w:r>
    </w:p>
    <w:p w14:paraId="7263A289" w14:textId="77777777" w:rsidR="00B900D8" w:rsidRPr="00B900D8" w:rsidRDefault="00B900D8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  <w:bookmarkStart w:id="3" w:name="_Hlk134711343"/>
      <w:r w:rsidRPr="00B900D8">
        <w:rPr>
          <w:rFonts w:ascii="Times New Roman" w:eastAsia="Times New Roman" w:hAnsi="Times New Roman" w:cs="Times New Roman"/>
          <w:color w:val="0D0D0D"/>
          <w:lang w:eastAsia="hr-HR"/>
        </w:rPr>
        <w:t>Sredstva će se doznačiti prema zahtjevu vrtića putem interne pisane procedure-lokalne riznice.</w:t>
      </w:r>
    </w:p>
    <w:bookmarkEnd w:id="3"/>
    <w:p w14:paraId="14899C78" w14:textId="77777777" w:rsidR="00BA6F8F" w:rsidRPr="00B900D8" w:rsidRDefault="00BA6F8F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31ADE35" w14:textId="77777777" w:rsidR="00B900D8" w:rsidRPr="00B900D8" w:rsidRDefault="00B900D8" w:rsidP="00B900D8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CB5538" w14:textId="77777777" w:rsidR="00B900D8" w:rsidRPr="00CD1260" w:rsidRDefault="00B900D8" w:rsidP="00BA6F8F">
      <w:pPr>
        <w:numPr>
          <w:ilvl w:val="0"/>
          <w:numId w:val="19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B900D8">
        <w:rPr>
          <w:rFonts w:ascii="Times New Roman" w:eastAsia="Times New Roman" w:hAnsi="Times New Roman" w:cs="Times New Roman"/>
          <w:b/>
          <w:color w:val="0D0D0D"/>
          <w:lang w:eastAsia="hr-HR"/>
        </w:rPr>
        <w:t>RASHODI ZA ZAPOSLENE</w:t>
      </w:r>
      <w:r w:rsidRPr="00B900D8">
        <w:rPr>
          <w:rFonts w:ascii="Times New Roman" w:eastAsia="Times New Roman" w:hAnsi="Times New Roman" w:cs="Times New Roman"/>
          <w:color w:val="0D0D0D"/>
          <w:lang w:val="pt-BR" w:eastAsia="hr-HR"/>
        </w:rPr>
        <w:t xml:space="preserve"> </w:t>
      </w:r>
      <w:r w:rsidRPr="00B900D8">
        <w:rPr>
          <w:rFonts w:ascii="Times New Roman" w:eastAsia="Times New Roman" w:hAnsi="Times New Roman" w:cs="Times New Roman"/>
          <w:b/>
          <w:color w:val="0D0D0D"/>
          <w:lang w:val="pt-BR" w:eastAsia="hr-HR"/>
        </w:rPr>
        <w:t>U USTANOVAMA PREDŠKOLSKOG ODGOJA</w:t>
      </w:r>
    </w:p>
    <w:p w14:paraId="3F88FF57" w14:textId="77777777" w:rsidR="00CD1260" w:rsidRPr="00B900D8" w:rsidRDefault="00CD1260" w:rsidP="00CD1260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b/>
          <w:color w:val="0D0D0D"/>
          <w:lang w:eastAsia="hr-HR"/>
        </w:rPr>
      </w:pPr>
    </w:p>
    <w:p w14:paraId="6B912780" w14:textId="05E40DFA" w:rsidR="00B900D8" w:rsidRPr="00B900D8" w:rsidRDefault="00B900D8" w:rsidP="00B900D8">
      <w:p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Djelatnost predškolskog odgoja u Dječjem vrtiću Karlovac financira se iz</w:t>
      </w:r>
      <w:r w:rsidR="00301C2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tri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izvora: </w:t>
      </w:r>
    </w:p>
    <w:p w14:paraId="3AA54865" w14:textId="77777777" w:rsidR="00B900D8" w:rsidRPr="00B900D8" w:rsidRDefault="00B900D8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sredstava Proračuna Grada Karlovca</w:t>
      </w:r>
    </w:p>
    <w:p w14:paraId="71D71DEF" w14:textId="1FA7A71C" w:rsidR="00B900D8" w:rsidRDefault="00B900D8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od uplata roditelja koji svojim dijelom sufinanciraju cijenu usluge dječjeg vrtića</w:t>
      </w:r>
    </w:p>
    <w:p w14:paraId="302D9432" w14:textId="62C56357" w:rsidR="00301C2E" w:rsidRPr="00B900D8" w:rsidRDefault="000436DB" w:rsidP="00B900D8">
      <w:pPr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sredst</w:t>
      </w:r>
      <w:r w:rsidR="00604897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va</w:t>
      </w: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Državnog proračuna</w:t>
      </w:r>
    </w:p>
    <w:p w14:paraId="64A45275" w14:textId="0067E938" w:rsidR="00B900D8" w:rsidRPr="00B900D8" w:rsidRDefault="00B900D8" w:rsidP="00DE0924">
      <w:pPr>
        <w:spacing w:after="0" w:line="240" w:lineRule="auto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Grad Karlovac osigurava u Proračunu sredstva za plaće i naknade troškova</w:t>
      </w:r>
      <w:r w:rsidRPr="00B900D8">
        <w:rPr>
          <w:rFonts w:ascii="Calibri" w:hAnsi="Calibri" w:cs="Calibri"/>
          <w14:ligatures w14:val="standardContextual"/>
        </w:rPr>
        <w:t xml:space="preserve">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djelatnika dječjeg vrtića Karlovac u  skladu s Kolektivnim ugovorom za radnike zaposlene u Dječjem vrtiću Karlovac i Dječjem vrtiću Četiri rijeke. </w:t>
      </w:r>
      <w:r w:rsid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Vlada Republike Hrvatske donijela je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</w:t>
      </w:r>
      <w:r w:rsidR="00DE0924" w:rsidRP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dluku</w:t>
      </w:r>
      <w:r w:rsid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DE0924" w:rsidRP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 dodjeli sredstava za fiskalnu održivost dječjih vrtića</w:t>
      </w:r>
      <w:r w:rsid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DE0924" w:rsidRPr="00DE0924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za pedagošku godinu 2024./2025.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kojom su utvrđeni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iznos</w:t>
      </w:r>
      <w:r w:rsid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i</w:t>
      </w:r>
      <w:r w:rsidR="009254E9" w:rsidRPr="009254E9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sredstava za fiskalnu održivost dječjih vrtića za pedagošku godinu 2024./2025. za jedinice lokalne s</w:t>
      </w:r>
      <w:r w:rsidR="00443F26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amouprave. </w:t>
      </w:r>
      <w:r w:rsidRPr="00B900D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Sredstva za plaće doznačit će se prema zahtjevu vrtića </w:t>
      </w:r>
      <w:r w:rsidRPr="00B900D8">
        <w:rPr>
          <w:rFonts w:ascii="Times New Roman" w:eastAsia="Times New Roman" w:hAnsi="Times New Roman" w:cs="Times New Roman"/>
          <w:bCs/>
          <w:color w:val="0D0D0D"/>
          <w:lang w:eastAsia="hr-HR"/>
          <w14:ligatures w14:val="standardContextual"/>
        </w:rPr>
        <w:t xml:space="preserve">putem interne pisane procedure-lokalne riznice. </w:t>
      </w:r>
    </w:p>
    <w:p w14:paraId="0EFC3D6E" w14:textId="77777777" w:rsidR="00B900D8" w:rsidRPr="00B900D8" w:rsidRDefault="00B900D8" w:rsidP="00B900D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  <w14:ligatures w14:val="standardContextual"/>
        </w:rPr>
      </w:pPr>
    </w:p>
    <w:p w14:paraId="304E9A8B" w14:textId="77777777" w:rsidR="00B900D8" w:rsidRDefault="00B900D8" w:rsidP="00BA6F8F">
      <w:pPr>
        <w:numPr>
          <w:ilvl w:val="0"/>
          <w:numId w:val="19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  <w:t>SUFINANCIRANJE PROGRAMA ZA DJECU S TEŠKOĆAMA U RAZVOJU</w:t>
      </w:r>
    </w:p>
    <w:p w14:paraId="139D2E7E" w14:textId="77777777" w:rsidR="00CD1260" w:rsidRPr="00B900D8" w:rsidRDefault="00CD1260" w:rsidP="00CD1260">
      <w:pPr>
        <w:spacing w:after="262" w:line="248" w:lineRule="auto"/>
        <w:ind w:left="720" w:right="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kern w:val="2"/>
          <w:lang w:eastAsia="hr-HR"/>
          <w14:ligatures w14:val="standardContextual"/>
        </w:rPr>
      </w:pPr>
    </w:p>
    <w:p w14:paraId="528BA308" w14:textId="77777777" w:rsidR="00B900D8" w:rsidRPr="00B900D8" w:rsidRDefault="00B900D8" w:rsidP="00B900D8">
      <w:pPr>
        <w:spacing w:after="262" w:line="248" w:lineRule="auto"/>
        <w:ind w:right="9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teškoćama u razvoju  uključuju se u redoviti  program predškolskog odgoja i obrazovanja.</w:t>
      </w:r>
      <w:r w:rsidRPr="00B900D8">
        <w:rPr>
          <w:rFonts w:ascii="Calibri" w:hAnsi="Calibri" w:cs="Calibri"/>
          <w14:ligatures w14:val="standardContextual"/>
        </w:rPr>
        <w:t xml:space="preserve"> 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U odgojno-obrazovne skupine s redovitim programom uključuju se, na temelju mišljenja stručnog povjerenstva (osnovanog po propisima iz područja socijalne skrbi), mišljenja stručnih suradnika (pedagoga, psihologa, stručnjaka edukacijsko-rehabilitacijskog profila), više medicinske sestre i ravnatelja dječjeg vrtića kao i odgovarajućih medicinskih i drugih nalaza, mišljenja i rješenja nadležnih tijela, ustanova i vještaka, i to:</w:t>
      </w:r>
    </w:p>
    <w:p w14:paraId="51FA5042" w14:textId="77777777" w:rsidR="00B900D8" w:rsidRPr="00B900D8" w:rsidRDefault="00B900D8" w:rsidP="00B900D8">
      <w:pPr>
        <w:numPr>
          <w:ilvl w:val="0"/>
          <w:numId w:val="11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lakšim teškoćama koja s obzirom na vrstu i stupanj teškoće, uz osiguranje potrebnih specifičnih uvjeta mogu svladati osnove programa s ostalom djecom u skupini, a uz osnovnu teškoću nemaju dodatne teškoće, osim lakših poremećaja glasovno-govorne komunikacije;</w:t>
      </w:r>
    </w:p>
    <w:p w14:paraId="0AE5D277" w14:textId="77777777" w:rsidR="00B900D8" w:rsidRPr="00B900D8" w:rsidRDefault="00B900D8" w:rsidP="00B900D8">
      <w:pPr>
        <w:numPr>
          <w:ilvl w:val="0"/>
          <w:numId w:val="11"/>
        </w:numPr>
        <w:spacing w:after="262" w:line="248" w:lineRule="auto"/>
        <w:ind w:right="9"/>
        <w:contextualSpacing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djeca s težim teškoćama uz osiguranje potrebnih specifičnih uvjeta, ako je nedovoljan broj djece za ustroj odgojno-obrazovne skupine s posebnim programom</w:t>
      </w:r>
    </w:p>
    <w:p w14:paraId="2DC7D495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su osigurana u državnom proračunu, a vrtićima se dodjeljuju putem Odluke o sufinanciranju programa javnih potreba u predškolskom odgoju i obrazovanju. Sredstva su strogo namjenska i potrebno ih je uložiti u nabavu didaktičkih sredstava potrebnih za provedbu verificiranih programa, stručno usavršavanje odgojitelja i stručnih suradnika koji provode te programe, nabavu stručne i dječje literature i ostale potrebe sa svrhom povećanja kvalitete provedbe odgojno-obrazovnih programa.</w:t>
      </w:r>
    </w:p>
    <w:p w14:paraId="0F3CA9C5" w14:textId="01446CA6" w:rsidR="00CD1260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će se doznačiti prema zahtjevu vrtića putem interne pisane procedure-lokalne riznice</w:t>
      </w:r>
      <w:r w:rsidR="007419BB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.</w:t>
      </w:r>
    </w:p>
    <w:p w14:paraId="276F17DF" w14:textId="77777777" w:rsidR="00F177F6" w:rsidRPr="00B900D8" w:rsidRDefault="00F177F6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51549634" w14:textId="77777777" w:rsidR="00B900D8" w:rsidRPr="00B900D8" w:rsidRDefault="00B900D8" w:rsidP="00BA6F8F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900D8">
        <w:rPr>
          <w:rFonts w:ascii="Times New Roman" w:eastAsia="Times New Roman" w:hAnsi="Times New Roman" w:cs="Times New Roman"/>
          <w:b/>
          <w:bCs/>
          <w:lang w:val="pt-BR" w:eastAsia="hr-HR"/>
        </w:rPr>
        <w:lastRenderedPageBreak/>
        <w:t>JAVNE POTREBE U PREDŠKOLSKOM ODGOJU</w:t>
      </w:r>
    </w:p>
    <w:p w14:paraId="35132FB1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3C197B3C" w14:textId="5D244F72" w:rsidR="00B900D8" w:rsidRPr="00B900D8" w:rsidRDefault="00B900D8" w:rsidP="00B900D8">
      <w:pPr>
        <w:spacing w:after="154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Na temelju članka 50. Zakona</w:t>
      </w:r>
      <w:r w:rsidR="00CD1260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, 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Ministarstvo znanosti</w:t>
      </w:r>
      <w:r w:rsidR="001C59E4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,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obrazovanja</w:t>
      </w:r>
      <w:r w:rsidR="001C59E4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i mladih</w:t>
      </w: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 sufinancira programe javnih potreba koji se ostvaruju u dječjim vrtićima i drugim ustanovama i to za:</w:t>
      </w:r>
    </w:p>
    <w:p w14:paraId="38996FC9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 xml:space="preserve">djecu s teškoćama u razvoju (posebne odgojno-obrazovne skupine i integracija u redovite odgojno-obrazovne skupine u dječjim vrtićima), </w:t>
      </w:r>
    </w:p>
    <w:p w14:paraId="71623454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darovitu djecu,</w:t>
      </w:r>
    </w:p>
    <w:p w14:paraId="5F7E7133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sz w:val="24"/>
          <w:lang w:eastAsia="hr-HR"/>
          <w14:ligatures w14:val="standardContextual"/>
        </w:rPr>
        <w:t>djecu pripadnike nacionalnih manjina i</w:t>
      </w:r>
    </w:p>
    <w:p w14:paraId="10C9A6F1" w14:textId="77777777" w:rsidR="00B900D8" w:rsidRPr="00B900D8" w:rsidRDefault="00B900D8" w:rsidP="00B900D8">
      <w:pPr>
        <w:numPr>
          <w:ilvl w:val="0"/>
          <w:numId w:val="18"/>
        </w:numPr>
        <w:spacing w:after="11" w:line="248" w:lineRule="auto"/>
        <w:jc w:val="both"/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color w:val="000000"/>
          <w:kern w:val="2"/>
          <w:lang w:eastAsia="hr-HR"/>
          <w14:ligatures w14:val="standardContextual"/>
        </w:rPr>
        <w:t>djecu u programu predškole,</w:t>
      </w:r>
    </w:p>
    <w:p w14:paraId="2316373B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26519772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su strogo namjenska i potrebno ih je uložiti u nabavu didaktičkih sredstava potrebnih za provedbu verificiranih programa, stručno usavršavanje odgojitelja i stručnih suradnika koji provode te programe, nabavu stručne i dječje literature i ostale potrebe sa svrhom povećanja kvalitete provedbe odgojno-obrazovnih programa.</w:t>
      </w:r>
    </w:p>
    <w:p w14:paraId="232BAF0E" w14:textId="77777777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  <w:t>Sredstva će se doznačiti prema zahtjevu vrtića putem interne pisane procedure-lokalne riznice.</w:t>
      </w:r>
    </w:p>
    <w:p w14:paraId="21046D57" w14:textId="77777777" w:rsidR="00BA6F8F" w:rsidRDefault="00BA6F8F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4A8108C1" w14:textId="77777777" w:rsidR="00BA6F8F" w:rsidRDefault="00BA6F8F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  <w14:ligatures w14:val="standardContextual"/>
        </w:rPr>
      </w:pPr>
    </w:p>
    <w:p w14:paraId="6A17B5AD" w14:textId="4B326693" w:rsidR="00BA6F8F" w:rsidRPr="00343196" w:rsidRDefault="00343196" w:rsidP="00343196">
      <w:pPr>
        <w:pStyle w:val="ListParagraph"/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  <w14:ligatures w14:val="standardContextual"/>
        </w:rPr>
      </w:pPr>
      <w:r w:rsidRPr="00343196">
        <w:rPr>
          <w:rFonts w:ascii="Times New Roman" w:eastAsia="Times New Roman" w:hAnsi="Times New Roman" w:cs="Times New Roman"/>
          <w:b/>
          <w:lang w:eastAsia="hr-HR"/>
          <w14:ligatures w14:val="standardContextual"/>
        </w:rPr>
        <w:t xml:space="preserve">KAPITALNI PROJEKTI </w:t>
      </w:r>
    </w:p>
    <w:p w14:paraId="5DE7803B" w14:textId="4F896FD8" w:rsidR="00B900D8" w:rsidRPr="00343196" w:rsidRDefault="00B900D8" w:rsidP="0034319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43196">
        <w:rPr>
          <w:rFonts w:ascii="Times New Roman" w:eastAsia="Times New Roman" w:hAnsi="Times New Roman" w:cs="Times New Roman"/>
          <w:b/>
          <w:lang w:val="pt-BR" w:eastAsia="hr-HR"/>
        </w:rPr>
        <w:t>IZGRADNJA DJEČJEG VRTIĆA LUŠČIĆA</w:t>
      </w:r>
    </w:p>
    <w:p w14:paraId="152F309A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4E683D44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Zgrada dječjeg vrtića planirana je kao jednokatna slobodnostojeća građevina neto korisne površine 3074, 41 m2 kapaciteta za 200 djece u 10 odgojnih skupina – 4 jasličke i 6 vrtićkih jedinica. </w:t>
      </w:r>
    </w:p>
    <w:p w14:paraId="0FB69E48" w14:textId="058590B2" w:rsidR="00D11000" w:rsidRPr="00D11000" w:rsidRDefault="00D11000" w:rsidP="00D1100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Izgradnjom vrtića Luščić cilj je zadovoljiti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jav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ne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potreb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e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u području predškolskog odgoja i obrazovanja kroz  povećanje broja smještajnih kapaciteta u vrtićima, usklađenje s propisanim pedagoškim standardima, povećanje standarda i obuhvata smještaja djece, stvaranje uvjeta za širenje programa i prilagodbu radnog vremena prema potrebama roditelja i interesima djece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, 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>a sve u cilju demografskog razvitka i revitalizacije društva.</w:t>
      </w:r>
    </w:p>
    <w:p w14:paraId="100331D2" w14:textId="12731F7C" w:rsidR="00B900D8" w:rsidRPr="00B900D8" w:rsidRDefault="00D11000" w:rsidP="00D1100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>Ovim projek</w:t>
      </w:r>
      <w:r>
        <w:rPr>
          <w:rFonts w:ascii="Times New Roman" w:eastAsia="Times New Roman" w:hAnsi="Times New Roman" w:cs="Times New Roman"/>
          <w:lang w:eastAsia="hr-HR"/>
          <w14:ligatures w14:val="standardContextual"/>
        </w:rPr>
        <w:t>tom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  <w:r w:rsidR="0010796A" w:rsidRP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osigurana </w:t>
      </w:r>
      <w:r w:rsid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su </w:t>
      </w:r>
      <w:r w:rsidR="0010796A" w:rsidRPr="0010796A">
        <w:rPr>
          <w:rFonts w:ascii="Times New Roman" w:eastAsia="Times New Roman" w:hAnsi="Times New Roman" w:cs="Times New Roman"/>
          <w:lang w:eastAsia="hr-HR"/>
          <w14:ligatures w14:val="standardContextual"/>
        </w:rPr>
        <w:t>sredstva za nastavak, odnosno dovršetak radova na izgradnji i opremanju vrtića</w:t>
      </w:r>
      <w:r w:rsidRPr="00D11000">
        <w:rPr>
          <w:rFonts w:ascii="Times New Roman" w:eastAsia="Times New Roman" w:hAnsi="Times New Roman" w:cs="Times New Roman"/>
          <w:lang w:eastAsia="hr-HR"/>
          <w14:ligatures w14:val="standardContextual"/>
        </w:rPr>
        <w:t>.</w:t>
      </w:r>
    </w:p>
    <w:p w14:paraId="659B1024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08C72087" w14:textId="6F5E140D" w:rsidR="00B900D8" w:rsidRPr="00343196" w:rsidRDefault="00B900D8" w:rsidP="0034319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43196">
        <w:rPr>
          <w:rFonts w:ascii="Times New Roman" w:eastAsia="Times New Roman" w:hAnsi="Times New Roman" w:cs="Times New Roman"/>
          <w:b/>
          <w:lang w:val="pt-BR" w:eastAsia="hr-HR"/>
        </w:rPr>
        <w:t xml:space="preserve"> </w:t>
      </w:r>
      <w:r w:rsidR="003A3D43" w:rsidRPr="003A3D43">
        <w:rPr>
          <w:rFonts w:ascii="Times New Roman" w:eastAsia="Times New Roman" w:hAnsi="Times New Roman" w:cs="Times New Roman"/>
          <w:b/>
          <w:lang w:val="pt-BR" w:eastAsia="hr-HR"/>
        </w:rPr>
        <w:t>PŠ HRNETIĆ DOGRADNJA PROSTORA ZA POTREBE VRTIĆA</w:t>
      </w:r>
    </w:p>
    <w:p w14:paraId="5A37A0A6" w14:textId="77777777" w:rsidR="00B900D8" w:rsidRP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1D22BE90" w14:textId="4FB5AFF9" w:rsidR="00B86813" w:rsidRPr="00B86813" w:rsidRDefault="00B86813" w:rsidP="00B8681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86813">
        <w:rPr>
          <w:rFonts w:ascii="Times New Roman" w:eastAsia="Times New Roman" w:hAnsi="Times New Roman" w:cs="Times New Roman"/>
          <w:lang w:eastAsia="hr-HR"/>
        </w:rPr>
        <w:t>U cilju povećanja kapaciteta predškolskih ustanova Grada Karlovca, planira se rekonstrukcija (dogradnja) javne i društvene građevine - zgrada za odgoj i obrazovanje, Hrnetić 20, Karlovac (na k.č.br. 919, k. o. Karlovac I), odnosno izgradnja dječjeg vrtića Hrnetić. Projekt se financira iz Nacionalnog plana oporavka i otpornosti 2021.-2026. (NPOO)</w:t>
      </w:r>
      <w:r w:rsidR="00874615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C76BDD7" w14:textId="5806356A" w:rsidR="00B900D8" w:rsidRDefault="00B86813" w:rsidP="00B8681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86813">
        <w:rPr>
          <w:rFonts w:ascii="Times New Roman" w:eastAsia="Times New Roman" w:hAnsi="Times New Roman" w:cs="Times New Roman"/>
          <w:lang w:eastAsia="hr-HR"/>
        </w:rPr>
        <w:t xml:space="preserve">Projektom se predviđa šest dnevnih boravaka za 88 djece predškolske dobi, od čega četiri dnevna boravaka s 48 mjesta za djecu jasličke i dva dnevna boravaka s 40 mjesta za djecu vrtićke dobi te uređenje vanjskog prostora. </w:t>
      </w:r>
      <w:r w:rsidR="00895BDA" w:rsidRPr="00895BDA">
        <w:rPr>
          <w:rFonts w:ascii="Times New Roman" w:eastAsia="Times New Roman" w:hAnsi="Times New Roman" w:cs="Times New Roman"/>
          <w:lang w:eastAsia="hr-HR"/>
        </w:rPr>
        <w:t>Prostor dječjeg vrtića planira se za 88 djece predškolske dobi, odnosno  4 dnevna boravaka (s 48 mjesta) za djecu jasličke i 2 dnevna boravaka (s 40 mjesta) za djecu vrtićke dobi.</w:t>
      </w:r>
    </w:p>
    <w:p w14:paraId="35A145C6" w14:textId="77777777" w:rsidR="00726CD8" w:rsidRPr="00B900D8" w:rsidRDefault="00726C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525DBD44" w14:textId="08379DF2" w:rsidR="00B900D8" w:rsidRDefault="00B900D8" w:rsidP="0034319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343196">
        <w:rPr>
          <w:rFonts w:ascii="Times New Roman" w:eastAsia="Times New Roman" w:hAnsi="Times New Roman" w:cs="Times New Roman"/>
          <w:b/>
          <w:bCs/>
          <w:lang w:eastAsia="hr-HR"/>
        </w:rPr>
        <w:t>REKONSTRUKCIJA DJEČJEG VRTIĆA BANIJA</w:t>
      </w:r>
    </w:p>
    <w:p w14:paraId="21DB88D8" w14:textId="77777777" w:rsidR="00F35ED6" w:rsidRPr="00343196" w:rsidRDefault="00F35ED6" w:rsidP="00F35ED6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132C393" w14:textId="77777777" w:rsidR="00B900D8" w:rsidRDefault="00B900D8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B900D8">
        <w:rPr>
          <w:rFonts w:ascii="Times New Roman" w:eastAsia="Times New Roman" w:hAnsi="Times New Roman" w:cs="Times New Roman"/>
          <w:lang w:eastAsia="hr-HR"/>
          <w14:ligatures w14:val="standardContextual"/>
        </w:rPr>
        <w:t>Predmet projekta je uređenje i opremanje igrališta dječjeg vrtića  i zelenih površina na igralištu dječjeg vrtića. Projekt obuhvaća površinu postojećeg igrališta i neuređenu zelenu gradsku površinu. U projektu će se sanirati dio ograde oko vrtića, zamijeniti uništeni elementi u ogradi izvršiti zemljani radovi (sanacija rupa) te postaviti nove sprave za igranje.</w:t>
      </w:r>
      <w:r w:rsidRPr="00B900D8">
        <w:rPr>
          <w:rFonts w:ascii="Calibri" w:hAnsi="Calibri" w:cs="Calibri"/>
          <w14:ligatures w14:val="standardContextual"/>
        </w:rPr>
        <w:t xml:space="preserve"> </w:t>
      </w:r>
      <w:r w:rsidRPr="00B900D8">
        <w:rPr>
          <w:rFonts w:ascii="Times New Roman" w:hAnsi="Times New Roman" w:cs="Times New Roman"/>
          <w14:ligatures w14:val="standardContextual"/>
        </w:rPr>
        <w:t>U planu je zamjena</w:t>
      </w:r>
      <w:r w:rsidRPr="00B900D8">
        <w:rPr>
          <w:rFonts w:ascii="Calibri" w:hAnsi="Calibri" w:cs="Calibri"/>
          <w14:ligatures w14:val="standardContextual"/>
        </w:rPr>
        <w:t xml:space="preserve"> </w:t>
      </w:r>
      <w:r w:rsidRPr="00B900D8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postojećih dotrajalih/nesigurnih fiksnih modula za igralište dječjeg vrtića i/ili ulaganje u obnovu vanjskih terena i okoliša kao i </w:t>
      </w:r>
      <w:r w:rsidRPr="00B900D8">
        <w:rPr>
          <w:rFonts w:ascii="Times New Roman" w:eastAsia="Times New Roman" w:hAnsi="Times New Roman" w:cs="Times New Roman"/>
          <w:lang w:eastAsia="hr-HR"/>
          <w14:ligatures w14:val="standardContextual"/>
        </w:rPr>
        <w:lastRenderedPageBreak/>
        <w:t>postavljanje dodatnih fiksnih modula na igralište dječjeg vrtića i/ili dodatno uređenje vanjskih terena i okoliša.  Ovim projektom također se osigurava pristupačnost osobama smanjene pokretljivosti  i osobama s invaliditetom.</w:t>
      </w:r>
    </w:p>
    <w:p w14:paraId="2196394D" w14:textId="77777777" w:rsidR="005C1A05" w:rsidRDefault="005C1A05" w:rsidP="00B900D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</w:p>
    <w:p w14:paraId="5C747173" w14:textId="7A3139D7" w:rsidR="00F35ED6" w:rsidRPr="00F35ED6" w:rsidRDefault="00F35ED6" w:rsidP="00F35ED6">
      <w:pPr>
        <w:pStyle w:val="ListParagraph"/>
        <w:numPr>
          <w:ilvl w:val="1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F35ED6">
        <w:rPr>
          <w:rFonts w:ascii="Times New Roman" w:eastAsia="Times New Roman" w:hAnsi="Times New Roman" w:cs="Times New Roman"/>
          <w:b/>
          <w:lang w:eastAsia="hr-HR"/>
        </w:rPr>
        <w:t xml:space="preserve">ZAJEDNO U IGRI, ZAJEDNO U SURADNJI </w:t>
      </w:r>
    </w:p>
    <w:p w14:paraId="30FF33D9" w14:textId="77777777" w:rsidR="00F35ED6" w:rsidRDefault="00F35ED6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59E2C07F" w14:textId="52D65008" w:rsidR="00CF4A95" w:rsidRDefault="00287348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F35ED6">
        <w:rPr>
          <w:rFonts w:ascii="Times New Roman" w:eastAsia="Times New Roman" w:hAnsi="Times New Roman" w:cs="Times New Roman"/>
          <w:bCs/>
          <w:lang w:eastAsia="hr-HR"/>
        </w:rPr>
        <w:t xml:space="preserve">Projekt: „Zajedno u igri, zajedno u suradnji“ prijavljen je na Ministarstvo regionalnoga razvoja i fondova Europske unije na Program prekogranične suradnje između Republike Hrvatske i Bosne i Hercegovine, Vodeći partner je Grad Ljubuški za Dječji vrtić Ljubuški. Prijavitelj/Partner je Grad Karlovac za Dječji vrtić Četiri rijeke – Vrtić Švarča. Ukupni iznos vrijednosti projekata (Vodeći Partner i Partner) 59.752,35 EUR, traženo sufinanciranje kroz prijavu: 49.997,09 EUR bez PDV-a, za Vodećeg partnera Dječji vrtić Ljubuški: 34.300,19 EUR bez PDV-a, za Partnera Grad Karlovac: 15.696,90 EUR bez PDV-a., dodatni trošak Grada Karlovca kao partnera je trošak PDV-a u iznosu od 3.924,23 EUR te eventualno trošak dodatnih van troškovničkih radova koji bi se mogli pojaviti tipa uklanjanja postojećih pješčanika i sl. do cca. 1.000,00 EUR. Projektom </w:t>
      </w:r>
      <w:r w:rsidR="005031B9">
        <w:rPr>
          <w:rFonts w:ascii="Times New Roman" w:eastAsia="Times New Roman" w:hAnsi="Times New Roman" w:cs="Times New Roman"/>
          <w:bCs/>
          <w:lang w:eastAsia="hr-HR"/>
        </w:rPr>
        <w:t xml:space="preserve">će </w:t>
      </w:r>
      <w:r w:rsidRPr="00F35ED6">
        <w:rPr>
          <w:rFonts w:ascii="Times New Roman" w:eastAsia="Times New Roman" w:hAnsi="Times New Roman" w:cs="Times New Roman"/>
          <w:bCs/>
          <w:lang w:eastAsia="hr-HR"/>
        </w:rPr>
        <w:t>se postaviti novi pješčanici u vrtiću Švarča.</w:t>
      </w:r>
    </w:p>
    <w:p w14:paraId="7B2215DE" w14:textId="77777777" w:rsidR="00884B72" w:rsidRDefault="00884B72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45C0FC11" w14:textId="77777777" w:rsidR="00A97481" w:rsidRDefault="00A97481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1303B404" w14:textId="1566838F" w:rsidR="00B6427C" w:rsidRPr="00874615" w:rsidRDefault="00B6427C" w:rsidP="00874615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874615">
        <w:rPr>
          <w:rFonts w:ascii="Times New Roman" w:eastAsia="Times New Roman" w:hAnsi="Times New Roman" w:cs="Times New Roman"/>
          <w:b/>
          <w:lang w:eastAsia="hr-HR"/>
        </w:rPr>
        <w:t>SUFINANCIRANJE EDUKATIVNIH I SPORTSKIH AKTIVNOSTI U D</w:t>
      </w:r>
      <w:r w:rsidR="00D66372">
        <w:rPr>
          <w:rFonts w:ascii="Times New Roman" w:eastAsia="Times New Roman" w:hAnsi="Times New Roman" w:cs="Times New Roman"/>
          <w:b/>
          <w:lang w:eastAsia="hr-HR"/>
        </w:rPr>
        <w:t xml:space="preserve">JEČEJM VRTIĆU </w:t>
      </w:r>
      <w:r w:rsidRPr="00874615">
        <w:rPr>
          <w:rFonts w:ascii="Times New Roman" w:eastAsia="Times New Roman" w:hAnsi="Times New Roman" w:cs="Times New Roman"/>
          <w:b/>
          <w:lang w:eastAsia="hr-HR"/>
        </w:rPr>
        <w:t>KARLOVAC</w:t>
      </w:r>
    </w:p>
    <w:p w14:paraId="101DA95D" w14:textId="77777777" w:rsidR="00B6427C" w:rsidRPr="00874615" w:rsidRDefault="00B6427C" w:rsidP="00B6427C">
      <w:pPr>
        <w:pStyle w:val="ListParagraph"/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3A7715D" w14:textId="77777777" w:rsidR="00327913" w:rsidRDefault="00B6427C" w:rsidP="00B6427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Grad Karlovac podnio je prijavu na Pilot projekt javnog poziv jedinicama lokalne samouprave za sufinanciranje provedbe edukativnih, kulturnih i sportskih aktivnosti djece predškolske dobi i djece od I. do IV. razreda osnovne škole te ostvario  potporu Ministarstva demografije i useljeništva</w:t>
      </w:r>
      <w:r w:rsidR="00327913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70AABC5B" w14:textId="77777777" w:rsidR="00C15935" w:rsidRDefault="00B6427C" w:rsidP="0032791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Grad Karlovac kao nositelj projekta  s partnerom Dječjim vrtićem Karlovac prijavio je provedbu  STEM radionica za dvije grupe od 50 djece  starije predškolske  dobi i  provedbu terapijskog jahanja  za 12  djece  kod kojih su uočena odstupanja u razvoju motorike, govora, spoznaje ili socio-emocionalnom području.  Provedbom  STEM radionica ciljna skupina su djeca starije vrtićke grupe odnosno predškolska djeca, a cilj radionica je kroz igru  kod djece potaknuti interes za STEM područje, razvoj STEM vještina, razvoj samopouzdanja i kritičkog razmišljanja te upoznavanje sa znanstvenim fenomenima na njima razumljiv i zabavan način. U provedbi navedenih aktivnosti, uz odgojitelje vrtića, </w:t>
      </w:r>
      <w:r w:rsidR="00327913">
        <w:rPr>
          <w:rFonts w:ascii="Times New Roman" w:eastAsia="Times New Roman" w:hAnsi="Times New Roman" w:cs="Times New Roman"/>
          <w:bCs/>
          <w:lang w:eastAsia="hr-HR"/>
        </w:rPr>
        <w:t>angažirane su stručne osobe</w:t>
      </w:r>
      <w:r w:rsidRPr="00B6427C">
        <w:rPr>
          <w:rFonts w:ascii="Times New Roman" w:eastAsia="Times New Roman" w:hAnsi="Times New Roman" w:cs="Times New Roman"/>
          <w:bCs/>
          <w:lang w:eastAsia="hr-HR"/>
        </w:rPr>
        <w:t xml:space="preserve">  Zajednice tehničke kulture Karlovac.        </w:t>
      </w:r>
    </w:p>
    <w:p w14:paraId="7E049679" w14:textId="32C77BED" w:rsidR="00A97481" w:rsidRDefault="00B6427C" w:rsidP="0032791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6427C">
        <w:rPr>
          <w:rFonts w:ascii="Times New Roman" w:eastAsia="Times New Roman" w:hAnsi="Times New Roman" w:cs="Times New Roman"/>
          <w:bCs/>
          <w:lang w:eastAsia="hr-HR"/>
        </w:rPr>
        <w:t>Program terapijskog jahanja namijenjen je skupini djece s teškoćama u razvoju integriranoj u dječji vrtić. Aktivnosti uključuju terapijsko jahanje na konju za pomoć djeci s teškoćama u razvoju. Terapije pomoću konja (terapijsko jahanje) pozitivno utječe na motoričko funkcioniranje djeteta i osjećaj zadovoljstva pri izvršenju određenog zadatka. Aktivnosti će  provoditi Konjički klub Karlovac</w:t>
      </w:r>
      <w:r w:rsidR="00C15935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5A327B22" w14:textId="77777777" w:rsidR="00884B72" w:rsidRPr="00F35ED6" w:rsidRDefault="00884B72" w:rsidP="00F35ED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lang w:eastAsia="hr-HR"/>
        </w:rPr>
      </w:pPr>
    </w:p>
    <w:p w14:paraId="46A6810F" w14:textId="5CD4D8EB" w:rsidR="007A2CCF" w:rsidRPr="00A6438D" w:rsidRDefault="001C500D" w:rsidP="007A2C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IV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7CB2051F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>OSTALE ODREDBE</w:t>
      </w:r>
    </w:p>
    <w:p w14:paraId="547B6CF2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E0F7554" w14:textId="7876F605" w:rsidR="006E3114" w:rsidRPr="00A6438D" w:rsidRDefault="006E3114" w:rsidP="00C120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Zadužuju se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Dječji vrtić Karlovac i Dječji vrtić Četiri rijeke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za namjensko trošenje doznačenih sredstava, te da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po realizaciji programa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podnesu Izvješće nadležnom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Upravnom 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djelu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društvene djelatnosti </w:t>
      </w:r>
      <w:r w:rsidR="00F20667">
        <w:rPr>
          <w:rFonts w:ascii="Times New Roman" w:eastAsia="Times New Roman" w:hAnsi="Times New Roman" w:cs="Times New Roman"/>
          <w:color w:val="0D0D0D"/>
          <w:lang w:eastAsia="hr-HR"/>
        </w:rPr>
        <w:t>i Gradskom vijeću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Karlovca. </w:t>
      </w:r>
    </w:p>
    <w:p w14:paraId="2DADFBDA" w14:textId="77777777" w:rsidR="008E7B14" w:rsidRPr="00A6438D" w:rsidRDefault="008E7B14" w:rsidP="006E3114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E971BE1" w14:textId="6C92895C" w:rsidR="00BC5C30" w:rsidRPr="00A6438D" w:rsidRDefault="001C500D" w:rsidP="00BC5C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D0D0D"/>
          <w:lang w:eastAsia="hr-HR"/>
        </w:rPr>
      </w:pPr>
      <w:r>
        <w:rPr>
          <w:rFonts w:ascii="Times New Roman" w:eastAsia="Times New Roman" w:hAnsi="Times New Roman" w:cs="Times New Roman"/>
          <w:b/>
          <w:color w:val="0D0D0D"/>
          <w:lang w:eastAsia="hr-HR"/>
        </w:rPr>
        <w:t>V</w:t>
      </w:r>
      <w:r w:rsidR="00F74955">
        <w:rPr>
          <w:rFonts w:ascii="Times New Roman" w:eastAsia="Times New Roman" w:hAnsi="Times New Roman" w:cs="Times New Roman"/>
          <w:b/>
          <w:color w:val="0D0D0D"/>
          <w:lang w:eastAsia="hr-HR"/>
        </w:rPr>
        <w:t>.</w:t>
      </w:r>
    </w:p>
    <w:p w14:paraId="73790B6A" w14:textId="2DB1753D" w:rsidR="0043250E" w:rsidRPr="00A6438D" w:rsidRDefault="009D4594" w:rsidP="00C5058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D4594">
        <w:rPr>
          <w:rFonts w:ascii="Times New Roman" w:eastAsia="Times New Roman" w:hAnsi="Times New Roman" w:cs="Times New Roman"/>
          <w:lang w:eastAsia="hr-HR"/>
        </w:rPr>
        <w:t xml:space="preserve">Ovaj Program </w:t>
      </w:r>
      <w:r>
        <w:rPr>
          <w:rFonts w:ascii="Times New Roman" w:eastAsia="Times New Roman" w:hAnsi="Times New Roman" w:cs="Times New Roman"/>
          <w:lang w:eastAsia="hr-HR"/>
        </w:rPr>
        <w:t>o</w:t>
      </w:r>
      <w:r w:rsidRPr="009D4594">
        <w:rPr>
          <w:rFonts w:ascii="Times New Roman" w:eastAsia="Times New Roman" w:hAnsi="Times New Roman" w:cs="Times New Roman"/>
          <w:lang w:eastAsia="hr-HR"/>
        </w:rPr>
        <w:t>bjavit će se u Glasniku Grada Karlovca, a stupa na snagu 1. siječnja 2025. godine.</w:t>
      </w:r>
    </w:p>
    <w:p w14:paraId="322E685E" w14:textId="77777777" w:rsidR="00477955" w:rsidRPr="00A6438D" w:rsidRDefault="00477955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CA9F641" w14:textId="77777777" w:rsidR="00B40065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</w:p>
    <w:p w14:paraId="6F58D4EE" w14:textId="77777777" w:rsidR="007B4CC8" w:rsidRDefault="007B4CC8" w:rsidP="00B4006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>PREDSJEDNI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K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62106467" w14:textId="727C94A2" w:rsidR="00B40065" w:rsidRPr="00A6438D" w:rsidRDefault="006E3114" w:rsidP="001C641B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GRADSKOG VIJEĆA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>GRADA KARLOVCA</w:t>
      </w:r>
    </w:p>
    <w:p w14:paraId="387ABA7E" w14:textId="6C3B0563" w:rsidR="002118EB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  Marin Svetić, dipl.ing.šu</w:t>
      </w:r>
      <w:r w:rsidR="00D41867">
        <w:rPr>
          <w:rFonts w:ascii="Times New Roman" w:eastAsia="Times New Roman" w:hAnsi="Times New Roman" w:cs="Times New Roman"/>
          <w:color w:val="0D0D0D"/>
          <w:lang w:eastAsia="hr-HR"/>
        </w:rPr>
        <w:t>m.</w:t>
      </w:r>
    </w:p>
    <w:p w14:paraId="2A7605FB" w14:textId="77777777" w:rsidR="00930E57" w:rsidRDefault="00930E5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7EFDA932" w14:textId="77777777" w:rsidR="00707E33" w:rsidRPr="00A6438D" w:rsidRDefault="00707E33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F077D8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OBRAZLOŽENJE </w:t>
      </w:r>
    </w:p>
    <w:p w14:paraId="7D67F34B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7ED6E1F" w14:textId="77777777" w:rsidR="006E3114" w:rsidRPr="00A6438D" w:rsidRDefault="006E3114" w:rsidP="006E3114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AA66811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b/>
          <w:bCs/>
          <w:color w:val="0D0D0D"/>
          <w:lang w:eastAsia="hr-HR"/>
        </w:rPr>
        <w:t xml:space="preserve">   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Programom javnih potreba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obrazovanju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grada Karlovca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utvrđuje se oblik, opseg, kvaliteta i način zadovoljavanja javnih potreba u djelatnosti predškolskog odgoja i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obrazovanja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te skrbi o djeci predškolske dobi prema potrebama i interesima građana grada Karlovca. </w:t>
      </w:r>
    </w:p>
    <w:p w14:paraId="2CF30E9F" w14:textId="2FFBC557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br/>
      </w:r>
      <w:r w:rsidRPr="00A6438D">
        <w:rPr>
          <w:rFonts w:ascii="Times New Roman" w:eastAsia="Times New Roman" w:hAnsi="Times New Roman" w:cs="Times New Roman"/>
          <w:bCs/>
          <w:color w:val="0D0D0D"/>
          <w:lang w:eastAsia="hr-HR"/>
        </w:rPr>
        <w:t xml:space="preserve">    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U Proračunu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rada Karlovc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a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2118EB">
        <w:rPr>
          <w:rFonts w:ascii="Times New Roman" w:eastAsia="Times New Roman" w:hAnsi="Times New Roman" w:cs="Times New Roman"/>
          <w:color w:val="0D0D0D"/>
          <w:lang w:eastAsia="hr-HR"/>
        </w:rPr>
        <w:t>5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 za Javne potrebe u predškolskom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g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 ukupno je planirano  </w:t>
      </w:r>
      <w:r w:rsidR="00962880" w:rsidRPr="00962880">
        <w:rPr>
          <w:rFonts w:ascii="Times New Roman" w:eastAsia="Times New Roman" w:hAnsi="Times New Roman" w:cs="Times New Roman"/>
          <w:lang w:eastAsia="hr-HR"/>
        </w:rPr>
        <w:t xml:space="preserve">17.458.382,00 </w:t>
      </w:r>
      <w:r w:rsidR="00733B5C" w:rsidRPr="00733B5C">
        <w:rPr>
          <w:rFonts w:ascii="Times New Roman" w:eastAsia="Times New Roman" w:hAnsi="Times New Roman" w:cs="Times New Roman"/>
          <w:lang w:eastAsia="hr-HR"/>
        </w:rPr>
        <w:t>€</w:t>
      </w:r>
      <w:r w:rsidR="00733B5C">
        <w:rPr>
          <w:rFonts w:ascii="Times New Roman" w:eastAsia="Times New Roman" w:hAnsi="Times New Roman" w:cs="Times New Roman"/>
          <w:lang w:eastAsia="hr-HR"/>
        </w:rPr>
        <w:t>.</w:t>
      </w:r>
    </w:p>
    <w:p w14:paraId="0384B751" w14:textId="77777777" w:rsidR="00335AC1" w:rsidRPr="00A6438D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773A91D" w14:textId="1B4D2A33" w:rsidR="004D12D1" w:rsidRDefault="00335AC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Djelatnost predškolskog odgoja u gradu Karlovcu odvija se u dvije ustanove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kojima je Grad Karlovac osnivač te u privatnim vrtićima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Za ustanove kojima je Grad Karlovac osnivač,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Karlovac i Dječji vrtić „Četir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i rijeke“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planirana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su sredstva za r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ashode za zaposlene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kao i materijalni rashodi poslovanja navedenih vrtića. </w:t>
      </w:r>
    </w:p>
    <w:p w14:paraId="18647CA2" w14:textId="77777777" w:rsidR="00BC5C30" w:rsidRPr="00A6438D" w:rsidRDefault="00BC5C30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40496E5" w14:textId="75CD9E40" w:rsidR="00BC5C30" w:rsidRDefault="00A209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</w:t>
      </w:r>
      <w:r w:rsidR="0090261D">
        <w:rPr>
          <w:rFonts w:ascii="Times New Roman" w:eastAsia="Times New Roman" w:hAnsi="Times New Roman" w:cs="Times New Roman"/>
          <w:color w:val="0D0D0D"/>
          <w:lang w:eastAsia="hr-HR"/>
        </w:rPr>
        <w:t xml:space="preserve">U Proračunu Grada Karlovca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1E007F">
        <w:rPr>
          <w:rFonts w:ascii="Times New Roman" w:eastAsia="Times New Roman" w:hAnsi="Times New Roman" w:cs="Times New Roman"/>
          <w:color w:val="0D0D0D"/>
          <w:lang w:eastAsia="hr-HR"/>
        </w:rPr>
        <w:t>planirana su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sredstva za sufinanciranje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vrtića drugih osnivača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(privatnih  </w:t>
      </w:r>
      <w:r w:rsidR="00335AC1" w:rsidRPr="00A6438D">
        <w:rPr>
          <w:rFonts w:ascii="Times New Roman" w:eastAsia="Times New Roman" w:hAnsi="Times New Roman" w:cs="Times New Roman"/>
          <w:color w:val="0D0D0D"/>
          <w:lang w:eastAsia="hr-HR"/>
        </w:rPr>
        <w:t>vrtića</w:t>
      </w:r>
      <w:r w:rsidR="00C52885" w:rsidRPr="00A6438D">
        <w:rPr>
          <w:rFonts w:ascii="Times New Roman" w:eastAsia="Times New Roman" w:hAnsi="Times New Roman" w:cs="Times New Roman"/>
          <w:color w:val="0D0D0D"/>
          <w:lang w:eastAsia="hr-HR"/>
        </w:rPr>
        <w:t>)</w:t>
      </w:r>
      <w:r w:rsidR="00526131" w:rsidRPr="00A6438D">
        <w:t xml:space="preserve"> </w:t>
      </w:r>
      <w:r w:rsidR="00526131" w:rsidRPr="00A6438D">
        <w:rPr>
          <w:rFonts w:ascii="Times New Roman" w:eastAsia="Times New Roman" w:hAnsi="Times New Roman" w:cs="Times New Roman"/>
          <w:color w:val="0D0D0D"/>
          <w:lang w:eastAsia="hr-HR"/>
        </w:rPr>
        <w:t>s područja grada Karlovca</w:t>
      </w:r>
      <w:r w:rsidR="001E007F">
        <w:rPr>
          <w:rFonts w:ascii="Times New Roman" w:eastAsia="Times New Roman" w:hAnsi="Times New Roman" w:cs="Times New Roman"/>
          <w:color w:val="0D0D0D"/>
          <w:lang w:eastAsia="hr-HR"/>
        </w:rPr>
        <w:t xml:space="preserve"> i </w:t>
      </w:r>
      <w:r w:rsidR="00335AC1" w:rsidRPr="00A6438D">
        <w:t xml:space="preserve"> </w:t>
      </w:r>
      <w:r w:rsidR="002D6EB2" w:rsidRPr="002D6EB2">
        <w:rPr>
          <w:rFonts w:ascii="Times New Roman" w:eastAsia="Times New Roman" w:hAnsi="Times New Roman" w:cs="Times New Roman"/>
          <w:color w:val="0D0D0D"/>
          <w:lang w:eastAsia="hr-HR"/>
        </w:rPr>
        <w:t>obrta za čuvanje djece registriran</w:t>
      </w:r>
      <w:r w:rsidR="0009426E">
        <w:rPr>
          <w:rFonts w:ascii="Times New Roman" w:eastAsia="Times New Roman" w:hAnsi="Times New Roman" w:cs="Times New Roman"/>
          <w:color w:val="0D0D0D"/>
          <w:lang w:eastAsia="hr-HR"/>
        </w:rPr>
        <w:t>ih</w:t>
      </w:r>
      <w:r w:rsidR="002D6EB2" w:rsidRPr="002D6EB2">
        <w:rPr>
          <w:rFonts w:ascii="Times New Roman" w:eastAsia="Times New Roman" w:hAnsi="Times New Roman" w:cs="Times New Roman"/>
          <w:color w:val="0D0D0D"/>
          <w:lang w:eastAsia="hr-HR"/>
        </w:rPr>
        <w:t xml:space="preserve"> na području grada Karlovca temeljem Zakona o dadiljama (Narodne novine broj 37/13, 98/19).</w:t>
      </w:r>
      <w:r w:rsidR="00CF5DEC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373AE5F4" w14:textId="77777777" w:rsidR="004D12D1" w:rsidRDefault="004D12D1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BEC1274" w14:textId="213D2FEC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U Program su ugrađene i Javne potrebe u predškolskom odgoju čija su sredstva osigurana u državnom proračunu, a na temelju članka 50. Zakona o predškolskom odgoju i obrazovanju (Narodne novine, broj 10/1997.,107/2007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94/2013.,98/2019.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57/2022.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i </w:t>
      </w:r>
      <w:r w:rsidR="00B01BA6">
        <w:rPr>
          <w:rFonts w:ascii="Times New Roman" w:eastAsia="Times New Roman" w:hAnsi="Times New Roman" w:cs="Times New Roman"/>
          <w:color w:val="0D0D0D"/>
          <w:lang w:eastAsia="hr-HR"/>
        </w:rPr>
        <w:t>101/2023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), Ministarstvo znanosti obrazovanja</w:t>
      </w:r>
      <w:r w:rsidR="00081977">
        <w:rPr>
          <w:rFonts w:ascii="Times New Roman" w:eastAsia="Times New Roman" w:hAnsi="Times New Roman" w:cs="Times New Roman"/>
          <w:color w:val="0D0D0D"/>
          <w:lang w:eastAsia="hr-HR"/>
        </w:rPr>
        <w:t xml:space="preserve"> i mladih 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sufinancira programe javnih potreba koji se ostvaruju u dječjim vrtićima i drugim ustanovama i to za:</w:t>
      </w:r>
    </w:p>
    <w:p w14:paraId="0A8CD32C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 xml:space="preserve">djecu s teškoćama u razvoju (posebne odgojno-obrazovne skupine i integracija u redovite odgojno-obrazovne skupine u dječjim vrtićima), </w:t>
      </w:r>
    </w:p>
    <w:p w14:paraId="578DE918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>darovitu djecu,</w:t>
      </w:r>
    </w:p>
    <w:p w14:paraId="7A341AB4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>djecu pripadnike nacionalnih manjina i</w:t>
      </w:r>
    </w:p>
    <w:p w14:paraId="3BF15531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>•</w:t>
      </w: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ab/>
        <w:t>djecu u programu predškole.</w:t>
      </w:r>
    </w:p>
    <w:p w14:paraId="345DFE8F" w14:textId="77777777" w:rsidR="004D12D1" w:rsidRPr="004D12D1" w:rsidRDefault="004D12D1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</w:p>
    <w:p w14:paraId="053A4E11" w14:textId="6BC75943" w:rsidR="004D12D1" w:rsidRDefault="00B01BA6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Programom su obuhvaćeni i kapitalni projekti izgradnje dječjih vrtića Luščić </w:t>
      </w:r>
      <w:r w:rsidR="008F0E3B">
        <w:rPr>
          <w:rFonts w:ascii="Times New Roman" w:eastAsia="Times New Roman" w:hAnsi="Times New Roman" w:cs="Times New Roman"/>
          <w:color w:val="0D0D0D"/>
          <w:lang w:eastAsia="hr-HR"/>
        </w:rPr>
        <w:t xml:space="preserve"> i</w:t>
      </w:r>
      <w:r w:rsidR="00E70E6E">
        <w:rPr>
          <w:rFonts w:ascii="Times New Roman" w:eastAsia="Times New Roman" w:hAnsi="Times New Roman" w:cs="Times New Roman"/>
          <w:color w:val="0D0D0D"/>
          <w:lang w:eastAsia="hr-HR"/>
        </w:rPr>
        <w:t xml:space="preserve"> dogradnja PŠ </w:t>
      </w:r>
      <w:r w:rsidR="008F0E3B">
        <w:rPr>
          <w:rFonts w:ascii="Times New Roman" w:eastAsia="Times New Roman" w:hAnsi="Times New Roman" w:cs="Times New Roman"/>
          <w:color w:val="0D0D0D"/>
          <w:lang w:eastAsia="hr-HR"/>
        </w:rPr>
        <w:t xml:space="preserve"> Hrnetić </w:t>
      </w:r>
      <w:r w:rsidR="00E70E6E">
        <w:rPr>
          <w:rFonts w:ascii="Times New Roman" w:eastAsia="Times New Roman" w:hAnsi="Times New Roman" w:cs="Times New Roman"/>
          <w:color w:val="0D0D0D"/>
          <w:lang w:eastAsia="hr-HR"/>
        </w:rPr>
        <w:t xml:space="preserve">za potrebe vrtića </w:t>
      </w:r>
      <w:r w:rsidR="005C2A05">
        <w:rPr>
          <w:rFonts w:ascii="Times New Roman" w:eastAsia="Times New Roman" w:hAnsi="Times New Roman" w:cs="Times New Roman"/>
          <w:color w:val="0D0D0D"/>
          <w:lang w:eastAsia="hr-HR"/>
        </w:rPr>
        <w:t xml:space="preserve">kao i </w:t>
      </w:r>
      <w:r w:rsidR="004D12D1" w:rsidRPr="004D12D1">
        <w:rPr>
          <w:rFonts w:ascii="Times New Roman" w:eastAsia="Times New Roman" w:hAnsi="Times New Roman" w:cs="Times New Roman"/>
          <w:color w:val="0D0D0D"/>
          <w:lang w:eastAsia="hr-HR"/>
        </w:rPr>
        <w:t xml:space="preserve"> rekonstrukcija Dječjeg vrtića Banija</w:t>
      </w:r>
      <w:r w:rsidR="00575D2B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01EB6A30" w14:textId="77777777" w:rsidR="001A45D5" w:rsidRDefault="001A45D5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7409460" w14:textId="0C2C313F" w:rsidR="001A45D5" w:rsidRDefault="001A45D5" w:rsidP="004D12D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Grad Karlovac provodi i kapitalni projekt </w:t>
      </w:r>
      <w:r w:rsidRPr="001A45D5">
        <w:rPr>
          <w:rFonts w:ascii="Times New Roman" w:eastAsia="Times New Roman" w:hAnsi="Times New Roman" w:cs="Times New Roman"/>
          <w:color w:val="0D0D0D"/>
          <w:lang w:eastAsia="hr-HR"/>
        </w:rPr>
        <w:t>Zajedno u igri, zajedno u suradnji“ prijavljen  na Ministarstvo regionalnoga razvoja i fondova Europske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kao i </w:t>
      </w:r>
      <w:r w:rsidRPr="001A45D5">
        <w:rPr>
          <w:rFonts w:ascii="Times New Roman" w:eastAsia="Times New Roman" w:hAnsi="Times New Roman" w:cs="Times New Roman"/>
          <w:color w:val="0D0D0D"/>
          <w:lang w:eastAsia="hr-HR"/>
        </w:rPr>
        <w:t>Pilot projekt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edukativnih </w:t>
      </w:r>
      <w:r w:rsidR="00074BE7">
        <w:rPr>
          <w:rFonts w:ascii="Times New Roman" w:eastAsia="Times New Roman" w:hAnsi="Times New Roman" w:cs="Times New Roman"/>
          <w:color w:val="0D0D0D"/>
          <w:lang w:eastAsia="hr-HR"/>
        </w:rPr>
        <w:t xml:space="preserve">i sportskih aktivnosti prijavljen na Ministarstvo demografije i useljeništva. </w:t>
      </w:r>
    </w:p>
    <w:p w14:paraId="739F192C" w14:textId="77777777" w:rsidR="001E20D7" w:rsidRPr="00A6438D" w:rsidRDefault="001E20D7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BA0FCE8" w14:textId="09C65F52" w:rsidR="006E3114" w:rsidRPr="00E04D7E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E04D7E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  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Zadužuju se</w:t>
      </w:r>
      <w:r w:rsidR="007E3581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Dječji vrtić Karlovac i Dječji vrtić Četiri rijeke </w:t>
      </w:r>
      <w:r w:rsidR="00A6221A" w:rsidRPr="00E04D7E">
        <w:rPr>
          <w:rFonts w:ascii="Times New Roman" w:eastAsia="Times New Roman" w:hAnsi="Times New Roman" w:cs="Times New Roman"/>
          <w:color w:val="0D0D0D"/>
          <w:lang w:eastAsia="hr-HR"/>
        </w:rPr>
        <w:t>da podnesu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izvješća</w:t>
      </w:r>
      <w:r w:rsidR="002C619E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Gradskom vijeću o realizaciji Programa javnih potreba u predškolskom odgoju i </w:t>
      </w:r>
      <w:r w:rsidR="00DA21F8" w:rsidRPr="00E04D7E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438D" w:rsidRP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4A1345FE" w14:textId="77777777" w:rsidR="00335AC1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</w:p>
    <w:p w14:paraId="607108D3" w14:textId="788E57C4" w:rsidR="006E3114" w:rsidRPr="00A6438D" w:rsidRDefault="007F73AF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E04D7E">
        <w:rPr>
          <w:rFonts w:ascii="Times New Roman" w:eastAsia="Times New Roman" w:hAnsi="Times New Roman" w:cs="Times New Roman"/>
          <w:color w:val="0D0D0D"/>
          <w:lang w:eastAsia="hr-HR"/>
        </w:rPr>
        <w:t xml:space="preserve">      </w:t>
      </w:r>
      <w:r w:rsidR="002C619E">
        <w:rPr>
          <w:rFonts w:ascii="Times New Roman" w:eastAsia="Times New Roman" w:hAnsi="Times New Roman" w:cs="Times New Roman"/>
          <w:color w:val="0D0D0D"/>
          <w:lang w:eastAsia="hr-HR"/>
        </w:rPr>
        <w:t>Predlažemo Gradskom vijeću G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rada Karlovca da prihvati Program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javnih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predško</w:t>
      </w:r>
      <w:r w:rsidR="0074504C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074BE7">
        <w:rPr>
          <w:rFonts w:ascii="Times New Roman" w:eastAsia="Times New Roman" w:hAnsi="Times New Roman" w:cs="Times New Roman"/>
          <w:color w:val="0D0D0D"/>
          <w:lang w:eastAsia="hr-HR"/>
        </w:rPr>
        <w:t>5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godinu. </w:t>
      </w:r>
    </w:p>
    <w:p w14:paraId="6B6C618A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</w:p>
    <w:p w14:paraId="2D05204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B3F0E7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2D8EBB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Sastavila: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  <w:t>PROČELNICA</w:t>
      </w:r>
    </w:p>
    <w:p w14:paraId="70C97A57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Savjetnica za                            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Upravnog odjela za društvene djelatnosti                                                 </w:t>
      </w:r>
    </w:p>
    <w:p w14:paraId="7C6756B6" w14:textId="77777777" w:rsidR="006E3114" w:rsidRPr="00A6438D" w:rsidRDefault="006E3114" w:rsidP="006E311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predškolski odgoj i školstvo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Draženka Sila-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>Ljubenko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, prof. </w:t>
      </w:r>
    </w:p>
    <w:p w14:paraId="718CBA9D" w14:textId="3A48B4E4" w:rsidR="00C52CDA" w:rsidRPr="00D45F98" w:rsidRDefault="006E3114" w:rsidP="00D45F98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Gabrijela Crnjac, dipl. uč.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</w:t>
      </w:r>
    </w:p>
    <w:sectPr w:rsidR="00C52CDA" w:rsidRPr="00D45F98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94FAD2" w14:textId="77777777" w:rsidR="00812037" w:rsidRDefault="00812037" w:rsidP="00883CD4">
      <w:pPr>
        <w:spacing w:after="0" w:line="240" w:lineRule="auto"/>
      </w:pPr>
      <w:r>
        <w:separator/>
      </w:r>
    </w:p>
  </w:endnote>
  <w:endnote w:type="continuationSeparator" w:id="0">
    <w:p w14:paraId="7EB916F0" w14:textId="77777777" w:rsidR="00812037" w:rsidRDefault="00812037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E6634C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87C18CC" w14:textId="77777777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119765" w14:textId="77777777" w:rsidR="00812037" w:rsidRDefault="00812037" w:rsidP="00883CD4">
      <w:pPr>
        <w:spacing w:after="0" w:line="240" w:lineRule="auto"/>
      </w:pPr>
      <w:r>
        <w:separator/>
      </w:r>
    </w:p>
  </w:footnote>
  <w:footnote w:type="continuationSeparator" w:id="0">
    <w:p w14:paraId="578C83D2" w14:textId="77777777" w:rsidR="00812037" w:rsidRDefault="00812037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35D7AE5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92C73C3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775D7F06" wp14:editId="58DEF680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961B710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4B8B5A2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1CD301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CA366EF" wp14:editId="23B0E83F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5731E2E1" w14:textId="77777777" w:rsidTr="002D1ED7">
      <w:trPr>
        <w:trHeight w:val="437"/>
      </w:trPr>
      <w:tc>
        <w:tcPr>
          <w:tcW w:w="2874" w:type="dxa"/>
          <w:vAlign w:val="bottom"/>
        </w:tcPr>
        <w:p w14:paraId="2E475B47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54CA7175" wp14:editId="756F74A9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02858452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D9A836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27C0A"/>
    <w:multiLevelType w:val="hybridMultilevel"/>
    <w:tmpl w:val="8BF0EEC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6D16E0"/>
    <w:multiLevelType w:val="hybridMultilevel"/>
    <w:tmpl w:val="EEF0311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094C0C"/>
    <w:multiLevelType w:val="hybridMultilevel"/>
    <w:tmpl w:val="6FC440CE"/>
    <w:lvl w:ilvl="0" w:tplc="9DF64DF6">
      <w:start w:val="1"/>
      <w:numFmt w:val="bullet"/>
      <w:lvlText w:val="•"/>
      <w:lvlJc w:val="left"/>
      <w:pPr>
        <w:ind w:left="10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8E4B602">
      <w:start w:val="1"/>
      <w:numFmt w:val="bullet"/>
      <w:lvlText w:val="o"/>
      <w:lvlJc w:val="left"/>
      <w:pPr>
        <w:ind w:left="1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EA4C1E46">
      <w:start w:val="1"/>
      <w:numFmt w:val="bullet"/>
      <w:lvlText w:val="▪"/>
      <w:lvlJc w:val="left"/>
      <w:pPr>
        <w:ind w:left="2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AFD63CDA">
      <w:start w:val="1"/>
      <w:numFmt w:val="bullet"/>
      <w:lvlText w:val="•"/>
      <w:lvlJc w:val="left"/>
      <w:pPr>
        <w:ind w:left="2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8B41CE4">
      <w:start w:val="1"/>
      <w:numFmt w:val="bullet"/>
      <w:lvlText w:val="o"/>
      <w:lvlJc w:val="left"/>
      <w:pPr>
        <w:ind w:left="3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BAAA7EF0">
      <w:start w:val="1"/>
      <w:numFmt w:val="bullet"/>
      <w:lvlText w:val="▪"/>
      <w:lvlJc w:val="left"/>
      <w:pPr>
        <w:ind w:left="4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541E9738">
      <w:start w:val="1"/>
      <w:numFmt w:val="bullet"/>
      <w:lvlText w:val="•"/>
      <w:lvlJc w:val="left"/>
      <w:pPr>
        <w:ind w:left="5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D5E67380">
      <w:start w:val="1"/>
      <w:numFmt w:val="bullet"/>
      <w:lvlText w:val="o"/>
      <w:lvlJc w:val="left"/>
      <w:pPr>
        <w:ind w:left="5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61C43B96">
      <w:start w:val="1"/>
      <w:numFmt w:val="bullet"/>
      <w:lvlText w:val="▪"/>
      <w:lvlJc w:val="left"/>
      <w:pPr>
        <w:ind w:left="6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 w15:restartNumberingAfterBreak="0">
    <w:nsid w:val="5DA727EA"/>
    <w:multiLevelType w:val="hybridMultilevel"/>
    <w:tmpl w:val="148ED7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E750A4"/>
    <w:multiLevelType w:val="multilevel"/>
    <w:tmpl w:val="BBAA21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 w15:restartNumberingAfterBreak="0">
    <w:nsid w:val="75017DF8"/>
    <w:multiLevelType w:val="multilevel"/>
    <w:tmpl w:val="DAB00A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77AD7BC3"/>
    <w:multiLevelType w:val="hybridMultilevel"/>
    <w:tmpl w:val="922411B8"/>
    <w:lvl w:ilvl="0" w:tplc="7C8ED4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8ED748C"/>
    <w:multiLevelType w:val="multilevel"/>
    <w:tmpl w:val="AB4875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7C407533"/>
    <w:multiLevelType w:val="hybridMultilevel"/>
    <w:tmpl w:val="8194B16C"/>
    <w:lvl w:ilvl="0" w:tplc="2DE884EA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714882888">
    <w:abstractNumId w:val="9"/>
  </w:num>
  <w:num w:numId="2" w16cid:durableId="813986878">
    <w:abstractNumId w:val="8"/>
  </w:num>
  <w:num w:numId="3" w16cid:durableId="715588781">
    <w:abstractNumId w:val="2"/>
  </w:num>
  <w:num w:numId="4" w16cid:durableId="497162156">
    <w:abstractNumId w:val="1"/>
  </w:num>
  <w:num w:numId="5" w16cid:durableId="65807160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03918974">
    <w:abstractNumId w:val="12"/>
  </w:num>
  <w:num w:numId="7" w16cid:durableId="13495991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11350207">
    <w:abstractNumId w:val="5"/>
  </w:num>
  <w:num w:numId="9" w16cid:durableId="305554218">
    <w:abstractNumId w:val="4"/>
  </w:num>
  <w:num w:numId="10" w16cid:durableId="950168432">
    <w:abstractNumId w:val="13"/>
  </w:num>
  <w:num w:numId="11" w16cid:durableId="408111959">
    <w:abstractNumId w:val="15"/>
  </w:num>
  <w:num w:numId="12" w16cid:durableId="1111169494">
    <w:abstractNumId w:val="6"/>
  </w:num>
  <w:num w:numId="13" w16cid:durableId="2023166804">
    <w:abstractNumId w:val="3"/>
  </w:num>
  <w:num w:numId="14" w16cid:durableId="1447238251">
    <w:abstractNumId w:val="14"/>
  </w:num>
  <w:num w:numId="15" w16cid:durableId="108397004">
    <w:abstractNumId w:val="11"/>
  </w:num>
  <w:num w:numId="16" w16cid:durableId="1397508325">
    <w:abstractNumId w:val="10"/>
  </w:num>
  <w:num w:numId="17" w16cid:durableId="1293710065">
    <w:abstractNumId w:val="17"/>
  </w:num>
  <w:num w:numId="18" w16cid:durableId="1556820918">
    <w:abstractNumId w:val="7"/>
  </w:num>
  <w:num w:numId="19" w16cid:durableId="12546549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A74"/>
    <w:rsid w:val="0000526C"/>
    <w:rsid w:val="000062B6"/>
    <w:rsid w:val="00006398"/>
    <w:rsid w:val="000073AB"/>
    <w:rsid w:val="000108BC"/>
    <w:rsid w:val="00011283"/>
    <w:rsid w:val="0001456F"/>
    <w:rsid w:val="000160E1"/>
    <w:rsid w:val="00020902"/>
    <w:rsid w:val="000239A7"/>
    <w:rsid w:val="00025543"/>
    <w:rsid w:val="00025B5B"/>
    <w:rsid w:val="0002738B"/>
    <w:rsid w:val="00030631"/>
    <w:rsid w:val="0003195C"/>
    <w:rsid w:val="00031B6F"/>
    <w:rsid w:val="0003677F"/>
    <w:rsid w:val="000378BD"/>
    <w:rsid w:val="000402DC"/>
    <w:rsid w:val="00040964"/>
    <w:rsid w:val="00042A3A"/>
    <w:rsid w:val="00043319"/>
    <w:rsid w:val="000436DB"/>
    <w:rsid w:val="00044E2C"/>
    <w:rsid w:val="0004633D"/>
    <w:rsid w:val="000464F5"/>
    <w:rsid w:val="00047116"/>
    <w:rsid w:val="0005034B"/>
    <w:rsid w:val="00050D67"/>
    <w:rsid w:val="00050DC8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74D"/>
    <w:rsid w:val="00061F7A"/>
    <w:rsid w:val="00062725"/>
    <w:rsid w:val="00065BFE"/>
    <w:rsid w:val="00066051"/>
    <w:rsid w:val="00066506"/>
    <w:rsid w:val="000666C2"/>
    <w:rsid w:val="00067565"/>
    <w:rsid w:val="00067B83"/>
    <w:rsid w:val="00067BC5"/>
    <w:rsid w:val="00072144"/>
    <w:rsid w:val="00072A36"/>
    <w:rsid w:val="00074BE7"/>
    <w:rsid w:val="000768EA"/>
    <w:rsid w:val="00076925"/>
    <w:rsid w:val="000771EE"/>
    <w:rsid w:val="000808F0"/>
    <w:rsid w:val="000811E3"/>
    <w:rsid w:val="00081842"/>
    <w:rsid w:val="00081977"/>
    <w:rsid w:val="0008382D"/>
    <w:rsid w:val="00085C93"/>
    <w:rsid w:val="000861F0"/>
    <w:rsid w:val="000866F3"/>
    <w:rsid w:val="0008786F"/>
    <w:rsid w:val="00093511"/>
    <w:rsid w:val="00093793"/>
    <w:rsid w:val="0009405A"/>
    <w:rsid w:val="0009426E"/>
    <w:rsid w:val="000956D3"/>
    <w:rsid w:val="000977A7"/>
    <w:rsid w:val="000A1A03"/>
    <w:rsid w:val="000A2292"/>
    <w:rsid w:val="000A55D2"/>
    <w:rsid w:val="000A60AB"/>
    <w:rsid w:val="000A62DF"/>
    <w:rsid w:val="000A6724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5"/>
    <w:rsid w:val="000C3168"/>
    <w:rsid w:val="000C3B29"/>
    <w:rsid w:val="000C3E6F"/>
    <w:rsid w:val="000C3F74"/>
    <w:rsid w:val="000C43D2"/>
    <w:rsid w:val="000C5C76"/>
    <w:rsid w:val="000D0726"/>
    <w:rsid w:val="000D0BB5"/>
    <w:rsid w:val="000D2F4A"/>
    <w:rsid w:val="000D34E5"/>
    <w:rsid w:val="000D3659"/>
    <w:rsid w:val="000D36F1"/>
    <w:rsid w:val="000D44F7"/>
    <w:rsid w:val="000D4B84"/>
    <w:rsid w:val="000D4C62"/>
    <w:rsid w:val="000D50BB"/>
    <w:rsid w:val="000D764A"/>
    <w:rsid w:val="000D7F7B"/>
    <w:rsid w:val="000E01D5"/>
    <w:rsid w:val="000E0AB7"/>
    <w:rsid w:val="000E32C6"/>
    <w:rsid w:val="000E67F5"/>
    <w:rsid w:val="000F14AF"/>
    <w:rsid w:val="000F2481"/>
    <w:rsid w:val="000F2A55"/>
    <w:rsid w:val="000F2B52"/>
    <w:rsid w:val="000F2F32"/>
    <w:rsid w:val="000F315D"/>
    <w:rsid w:val="000F4243"/>
    <w:rsid w:val="000F488D"/>
    <w:rsid w:val="000F5749"/>
    <w:rsid w:val="000F5A1A"/>
    <w:rsid w:val="000F6435"/>
    <w:rsid w:val="000F6DC9"/>
    <w:rsid w:val="00100C1D"/>
    <w:rsid w:val="00101A48"/>
    <w:rsid w:val="001037CC"/>
    <w:rsid w:val="00104235"/>
    <w:rsid w:val="001055C2"/>
    <w:rsid w:val="00106138"/>
    <w:rsid w:val="0010796A"/>
    <w:rsid w:val="00110367"/>
    <w:rsid w:val="00113A2E"/>
    <w:rsid w:val="00115AD4"/>
    <w:rsid w:val="0011603D"/>
    <w:rsid w:val="001166F0"/>
    <w:rsid w:val="00117AE4"/>
    <w:rsid w:val="00120C6E"/>
    <w:rsid w:val="0012246E"/>
    <w:rsid w:val="001232CF"/>
    <w:rsid w:val="00124ABE"/>
    <w:rsid w:val="00124F7C"/>
    <w:rsid w:val="001304D3"/>
    <w:rsid w:val="0013702A"/>
    <w:rsid w:val="001418B7"/>
    <w:rsid w:val="00142A63"/>
    <w:rsid w:val="001431F7"/>
    <w:rsid w:val="0014369C"/>
    <w:rsid w:val="00143E5F"/>
    <w:rsid w:val="00146ECC"/>
    <w:rsid w:val="00150EEA"/>
    <w:rsid w:val="001525BA"/>
    <w:rsid w:val="00152611"/>
    <w:rsid w:val="00154D4F"/>
    <w:rsid w:val="00155557"/>
    <w:rsid w:val="00156503"/>
    <w:rsid w:val="00156849"/>
    <w:rsid w:val="00157433"/>
    <w:rsid w:val="00157F21"/>
    <w:rsid w:val="00163074"/>
    <w:rsid w:val="00163E03"/>
    <w:rsid w:val="00164623"/>
    <w:rsid w:val="00164A0F"/>
    <w:rsid w:val="00164BB3"/>
    <w:rsid w:val="0016589A"/>
    <w:rsid w:val="00166A0E"/>
    <w:rsid w:val="00167A54"/>
    <w:rsid w:val="00170290"/>
    <w:rsid w:val="00172A5B"/>
    <w:rsid w:val="00172B20"/>
    <w:rsid w:val="00172E12"/>
    <w:rsid w:val="001732EC"/>
    <w:rsid w:val="00174C1A"/>
    <w:rsid w:val="00174E8C"/>
    <w:rsid w:val="00175F1E"/>
    <w:rsid w:val="00176566"/>
    <w:rsid w:val="00177DF5"/>
    <w:rsid w:val="001800CF"/>
    <w:rsid w:val="00180A11"/>
    <w:rsid w:val="00180E8F"/>
    <w:rsid w:val="00181C9B"/>
    <w:rsid w:val="00183187"/>
    <w:rsid w:val="00186332"/>
    <w:rsid w:val="0019014A"/>
    <w:rsid w:val="00190632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5D5"/>
    <w:rsid w:val="001A6218"/>
    <w:rsid w:val="001A7CE7"/>
    <w:rsid w:val="001B067D"/>
    <w:rsid w:val="001B3032"/>
    <w:rsid w:val="001C3CEB"/>
    <w:rsid w:val="001C500D"/>
    <w:rsid w:val="001C5012"/>
    <w:rsid w:val="001C59E4"/>
    <w:rsid w:val="001C5A5C"/>
    <w:rsid w:val="001C5E26"/>
    <w:rsid w:val="001C641B"/>
    <w:rsid w:val="001C6E34"/>
    <w:rsid w:val="001C7EDE"/>
    <w:rsid w:val="001D0FE8"/>
    <w:rsid w:val="001D136B"/>
    <w:rsid w:val="001D1F3B"/>
    <w:rsid w:val="001D2674"/>
    <w:rsid w:val="001D2BDE"/>
    <w:rsid w:val="001D43C2"/>
    <w:rsid w:val="001D625C"/>
    <w:rsid w:val="001D66F3"/>
    <w:rsid w:val="001D6857"/>
    <w:rsid w:val="001E007F"/>
    <w:rsid w:val="001E05E8"/>
    <w:rsid w:val="001E0703"/>
    <w:rsid w:val="001E1E86"/>
    <w:rsid w:val="001E20D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6E32"/>
    <w:rsid w:val="0020006A"/>
    <w:rsid w:val="00200FD7"/>
    <w:rsid w:val="00203797"/>
    <w:rsid w:val="00210CAA"/>
    <w:rsid w:val="002118EB"/>
    <w:rsid w:val="002123A3"/>
    <w:rsid w:val="00214D90"/>
    <w:rsid w:val="00216510"/>
    <w:rsid w:val="002165A4"/>
    <w:rsid w:val="00216BB5"/>
    <w:rsid w:val="0021781B"/>
    <w:rsid w:val="002218D4"/>
    <w:rsid w:val="002225BC"/>
    <w:rsid w:val="0022298D"/>
    <w:rsid w:val="00223637"/>
    <w:rsid w:val="00224356"/>
    <w:rsid w:val="00224B1C"/>
    <w:rsid w:val="00224F93"/>
    <w:rsid w:val="002254B8"/>
    <w:rsid w:val="002279D7"/>
    <w:rsid w:val="00227DA3"/>
    <w:rsid w:val="00231212"/>
    <w:rsid w:val="00231EF2"/>
    <w:rsid w:val="00232E2E"/>
    <w:rsid w:val="00240073"/>
    <w:rsid w:val="00240330"/>
    <w:rsid w:val="00240814"/>
    <w:rsid w:val="00240B3E"/>
    <w:rsid w:val="00240B95"/>
    <w:rsid w:val="00240C49"/>
    <w:rsid w:val="00240D81"/>
    <w:rsid w:val="00240F32"/>
    <w:rsid w:val="002443D5"/>
    <w:rsid w:val="002447A2"/>
    <w:rsid w:val="00245356"/>
    <w:rsid w:val="002465B5"/>
    <w:rsid w:val="0024672C"/>
    <w:rsid w:val="0024678F"/>
    <w:rsid w:val="00247E28"/>
    <w:rsid w:val="00251C07"/>
    <w:rsid w:val="0025249A"/>
    <w:rsid w:val="00253B7F"/>
    <w:rsid w:val="00253D28"/>
    <w:rsid w:val="00255417"/>
    <w:rsid w:val="0026079C"/>
    <w:rsid w:val="0026120A"/>
    <w:rsid w:val="0026129A"/>
    <w:rsid w:val="002614A0"/>
    <w:rsid w:val="0026481C"/>
    <w:rsid w:val="0026507B"/>
    <w:rsid w:val="00265A46"/>
    <w:rsid w:val="00265B0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73C"/>
    <w:rsid w:val="00276F75"/>
    <w:rsid w:val="00277109"/>
    <w:rsid w:val="0027789E"/>
    <w:rsid w:val="00280E20"/>
    <w:rsid w:val="00281B54"/>
    <w:rsid w:val="00282875"/>
    <w:rsid w:val="00282BC2"/>
    <w:rsid w:val="00283A79"/>
    <w:rsid w:val="002856CD"/>
    <w:rsid w:val="00286084"/>
    <w:rsid w:val="00287348"/>
    <w:rsid w:val="002901D3"/>
    <w:rsid w:val="00291948"/>
    <w:rsid w:val="00292B93"/>
    <w:rsid w:val="00294F04"/>
    <w:rsid w:val="00297174"/>
    <w:rsid w:val="00297418"/>
    <w:rsid w:val="002A01FE"/>
    <w:rsid w:val="002A0500"/>
    <w:rsid w:val="002A0BE1"/>
    <w:rsid w:val="002A0C8E"/>
    <w:rsid w:val="002A24DE"/>
    <w:rsid w:val="002A25E5"/>
    <w:rsid w:val="002A37BB"/>
    <w:rsid w:val="002A52E4"/>
    <w:rsid w:val="002A53E8"/>
    <w:rsid w:val="002A5D9B"/>
    <w:rsid w:val="002A5E9C"/>
    <w:rsid w:val="002A6C4C"/>
    <w:rsid w:val="002B0294"/>
    <w:rsid w:val="002B0E66"/>
    <w:rsid w:val="002B34E3"/>
    <w:rsid w:val="002B38B0"/>
    <w:rsid w:val="002B54F0"/>
    <w:rsid w:val="002B66E3"/>
    <w:rsid w:val="002C0097"/>
    <w:rsid w:val="002C11D9"/>
    <w:rsid w:val="002C2531"/>
    <w:rsid w:val="002C3D95"/>
    <w:rsid w:val="002C6129"/>
    <w:rsid w:val="002C619E"/>
    <w:rsid w:val="002C661F"/>
    <w:rsid w:val="002D022E"/>
    <w:rsid w:val="002D0E05"/>
    <w:rsid w:val="002D0E0B"/>
    <w:rsid w:val="002D17FD"/>
    <w:rsid w:val="002D1C56"/>
    <w:rsid w:val="002D1D6F"/>
    <w:rsid w:val="002D229A"/>
    <w:rsid w:val="002D4BF0"/>
    <w:rsid w:val="002D6EB2"/>
    <w:rsid w:val="002E1EF5"/>
    <w:rsid w:val="002E2766"/>
    <w:rsid w:val="002E4252"/>
    <w:rsid w:val="002E5C2C"/>
    <w:rsid w:val="002E7D62"/>
    <w:rsid w:val="002F18DF"/>
    <w:rsid w:val="002F2C9F"/>
    <w:rsid w:val="002F3997"/>
    <w:rsid w:val="002F3CCB"/>
    <w:rsid w:val="002F44D4"/>
    <w:rsid w:val="002F4E94"/>
    <w:rsid w:val="002F563D"/>
    <w:rsid w:val="002F57D5"/>
    <w:rsid w:val="002F5FF7"/>
    <w:rsid w:val="003003A7"/>
    <w:rsid w:val="003011AB"/>
    <w:rsid w:val="003015E9"/>
    <w:rsid w:val="00301C2E"/>
    <w:rsid w:val="00303415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6013"/>
    <w:rsid w:val="00327913"/>
    <w:rsid w:val="00327A63"/>
    <w:rsid w:val="00331148"/>
    <w:rsid w:val="00331277"/>
    <w:rsid w:val="00331983"/>
    <w:rsid w:val="00332BF1"/>
    <w:rsid w:val="00333688"/>
    <w:rsid w:val="0033371E"/>
    <w:rsid w:val="00334CEC"/>
    <w:rsid w:val="00335AC1"/>
    <w:rsid w:val="00335F37"/>
    <w:rsid w:val="003366BB"/>
    <w:rsid w:val="003377D5"/>
    <w:rsid w:val="00340A78"/>
    <w:rsid w:val="003425CF"/>
    <w:rsid w:val="00343196"/>
    <w:rsid w:val="00343231"/>
    <w:rsid w:val="00343B0B"/>
    <w:rsid w:val="00344736"/>
    <w:rsid w:val="003452C9"/>
    <w:rsid w:val="00347032"/>
    <w:rsid w:val="00347817"/>
    <w:rsid w:val="00352845"/>
    <w:rsid w:val="00352CDA"/>
    <w:rsid w:val="00353467"/>
    <w:rsid w:val="00353C0F"/>
    <w:rsid w:val="00353DF5"/>
    <w:rsid w:val="003549D1"/>
    <w:rsid w:val="003555CA"/>
    <w:rsid w:val="00355ECD"/>
    <w:rsid w:val="00357DF3"/>
    <w:rsid w:val="00361BD8"/>
    <w:rsid w:val="00362B78"/>
    <w:rsid w:val="00363CE1"/>
    <w:rsid w:val="003641CA"/>
    <w:rsid w:val="00365D20"/>
    <w:rsid w:val="00366599"/>
    <w:rsid w:val="00367A32"/>
    <w:rsid w:val="00367D12"/>
    <w:rsid w:val="00372C69"/>
    <w:rsid w:val="00376854"/>
    <w:rsid w:val="00376E50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4D8"/>
    <w:rsid w:val="0039638B"/>
    <w:rsid w:val="003A001C"/>
    <w:rsid w:val="003A03C1"/>
    <w:rsid w:val="003A39A4"/>
    <w:rsid w:val="003A3D43"/>
    <w:rsid w:val="003A4DE4"/>
    <w:rsid w:val="003B0E66"/>
    <w:rsid w:val="003B27C1"/>
    <w:rsid w:val="003B28F4"/>
    <w:rsid w:val="003B3E14"/>
    <w:rsid w:val="003B498C"/>
    <w:rsid w:val="003B5D87"/>
    <w:rsid w:val="003B7024"/>
    <w:rsid w:val="003C0F02"/>
    <w:rsid w:val="003C187F"/>
    <w:rsid w:val="003C2D7A"/>
    <w:rsid w:val="003C39AA"/>
    <w:rsid w:val="003C39FB"/>
    <w:rsid w:val="003C435F"/>
    <w:rsid w:val="003C5586"/>
    <w:rsid w:val="003C5A2E"/>
    <w:rsid w:val="003C5AA1"/>
    <w:rsid w:val="003C5DE7"/>
    <w:rsid w:val="003C6B04"/>
    <w:rsid w:val="003C7EF7"/>
    <w:rsid w:val="003D0CA7"/>
    <w:rsid w:val="003D1178"/>
    <w:rsid w:val="003D26E4"/>
    <w:rsid w:val="003D3A17"/>
    <w:rsid w:val="003D4149"/>
    <w:rsid w:val="003D4DD8"/>
    <w:rsid w:val="003D6F9C"/>
    <w:rsid w:val="003E0141"/>
    <w:rsid w:val="003E0176"/>
    <w:rsid w:val="003E1D6D"/>
    <w:rsid w:val="003E2DF9"/>
    <w:rsid w:val="003E3958"/>
    <w:rsid w:val="003E423A"/>
    <w:rsid w:val="003E5AF6"/>
    <w:rsid w:val="003E60D8"/>
    <w:rsid w:val="003E711F"/>
    <w:rsid w:val="003E71EA"/>
    <w:rsid w:val="003F0169"/>
    <w:rsid w:val="003F0D01"/>
    <w:rsid w:val="003F1DEB"/>
    <w:rsid w:val="003F26B0"/>
    <w:rsid w:val="003F5207"/>
    <w:rsid w:val="003F5251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BBB"/>
    <w:rsid w:val="004105C4"/>
    <w:rsid w:val="00410CCA"/>
    <w:rsid w:val="00411319"/>
    <w:rsid w:val="00412D6A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E51"/>
    <w:rsid w:val="00431C18"/>
    <w:rsid w:val="00431C9B"/>
    <w:rsid w:val="0043250E"/>
    <w:rsid w:val="00433CBD"/>
    <w:rsid w:val="00436015"/>
    <w:rsid w:val="004361B4"/>
    <w:rsid w:val="00437096"/>
    <w:rsid w:val="00442728"/>
    <w:rsid w:val="00443F26"/>
    <w:rsid w:val="00443FDE"/>
    <w:rsid w:val="00445187"/>
    <w:rsid w:val="0044577D"/>
    <w:rsid w:val="00451B17"/>
    <w:rsid w:val="0045223F"/>
    <w:rsid w:val="00455E17"/>
    <w:rsid w:val="004561EA"/>
    <w:rsid w:val="00456DA1"/>
    <w:rsid w:val="00457299"/>
    <w:rsid w:val="004572B2"/>
    <w:rsid w:val="00460260"/>
    <w:rsid w:val="00462101"/>
    <w:rsid w:val="0046321A"/>
    <w:rsid w:val="00466272"/>
    <w:rsid w:val="00467C5E"/>
    <w:rsid w:val="00467D77"/>
    <w:rsid w:val="00470F69"/>
    <w:rsid w:val="00470FCA"/>
    <w:rsid w:val="0047607C"/>
    <w:rsid w:val="00476EAA"/>
    <w:rsid w:val="00477955"/>
    <w:rsid w:val="00477FEC"/>
    <w:rsid w:val="00480BB0"/>
    <w:rsid w:val="0048429F"/>
    <w:rsid w:val="00484A07"/>
    <w:rsid w:val="00484E3C"/>
    <w:rsid w:val="00486AC8"/>
    <w:rsid w:val="00487552"/>
    <w:rsid w:val="00487AB0"/>
    <w:rsid w:val="004903B6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071D"/>
    <w:rsid w:val="004B133F"/>
    <w:rsid w:val="004B1E3C"/>
    <w:rsid w:val="004B6ABD"/>
    <w:rsid w:val="004B785A"/>
    <w:rsid w:val="004C1336"/>
    <w:rsid w:val="004C4FFA"/>
    <w:rsid w:val="004C535B"/>
    <w:rsid w:val="004C5B56"/>
    <w:rsid w:val="004C60C7"/>
    <w:rsid w:val="004C619B"/>
    <w:rsid w:val="004C746F"/>
    <w:rsid w:val="004D12D1"/>
    <w:rsid w:val="004D1971"/>
    <w:rsid w:val="004D2372"/>
    <w:rsid w:val="004D3160"/>
    <w:rsid w:val="004D438D"/>
    <w:rsid w:val="004D4A2E"/>
    <w:rsid w:val="004D4AD4"/>
    <w:rsid w:val="004D4C1E"/>
    <w:rsid w:val="004D5DD5"/>
    <w:rsid w:val="004D67C6"/>
    <w:rsid w:val="004D7A95"/>
    <w:rsid w:val="004E1319"/>
    <w:rsid w:val="004E2370"/>
    <w:rsid w:val="004E409F"/>
    <w:rsid w:val="004E49F2"/>
    <w:rsid w:val="004E5B76"/>
    <w:rsid w:val="004E68F4"/>
    <w:rsid w:val="004F1314"/>
    <w:rsid w:val="004F2D1A"/>
    <w:rsid w:val="004F32F6"/>
    <w:rsid w:val="004F4BFE"/>
    <w:rsid w:val="004F4F22"/>
    <w:rsid w:val="004F5949"/>
    <w:rsid w:val="004F5DDD"/>
    <w:rsid w:val="004F5E82"/>
    <w:rsid w:val="004F75E9"/>
    <w:rsid w:val="004F77A7"/>
    <w:rsid w:val="00500256"/>
    <w:rsid w:val="0050135D"/>
    <w:rsid w:val="00501A09"/>
    <w:rsid w:val="00501D23"/>
    <w:rsid w:val="0050251A"/>
    <w:rsid w:val="00502C04"/>
    <w:rsid w:val="005031B9"/>
    <w:rsid w:val="0050345D"/>
    <w:rsid w:val="00504881"/>
    <w:rsid w:val="00506C60"/>
    <w:rsid w:val="00507F3E"/>
    <w:rsid w:val="005116B5"/>
    <w:rsid w:val="00511D75"/>
    <w:rsid w:val="00514533"/>
    <w:rsid w:val="00514666"/>
    <w:rsid w:val="0051483F"/>
    <w:rsid w:val="005159D0"/>
    <w:rsid w:val="00515A0F"/>
    <w:rsid w:val="0051785A"/>
    <w:rsid w:val="005204FE"/>
    <w:rsid w:val="00520973"/>
    <w:rsid w:val="00523926"/>
    <w:rsid w:val="00526131"/>
    <w:rsid w:val="005272FE"/>
    <w:rsid w:val="00527FA2"/>
    <w:rsid w:val="005301CA"/>
    <w:rsid w:val="005305E3"/>
    <w:rsid w:val="00535F40"/>
    <w:rsid w:val="005372E6"/>
    <w:rsid w:val="00540FC5"/>
    <w:rsid w:val="00542CDF"/>
    <w:rsid w:val="005455AE"/>
    <w:rsid w:val="00545A1A"/>
    <w:rsid w:val="00545F53"/>
    <w:rsid w:val="00545FC2"/>
    <w:rsid w:val="005475EB"/>
    <w:rsid w:val="00547A2B"/>
    <w:rsid w:val="00547E05"/>
    <w:rsid w:val="005525A7"/>
    <w:rsid w:val="00553062"/>
    <w:rsid w:val="00553261"/>
    <w:rsid w:val="005565D2"/>
    <w:rsid w:val="005569FB"/>
    <w:rsid w:val="00556B8C"/>
    <w:rsid w:val="005572DF"/>
    <w:rsid w:val="00557C0C"/>
    <w:rsid w:val="005613F6"/>
    <w:rsid w:val="0056396F"/>
    <w:rsid w:val="005658E1"/>
    <w:rsid w:val="00566089"/>
    <w:rsid w:val="00566CE0"/>
    <w:rsid w:val="00566CE2"/>
    <w:rsid w:val="00567CE6"/>
    <w:rsid w:val="00570572"/>
    <w:rsid w:val="005707DD"/>
    <w:rsid w:val="0057158B"/>
    <w:rsid w:val="00573E72"/>
    <w:rsid w:val="0057466A"/>
    <w:rsid w:val="00574F8D"/>
    <w:rsid w:val="00575D2B"/>
    <w:rsid w:val="00580066"/>
    <w:rsid w:val="00580CD3"/>
    <w:rsid w:val="00581AF0"/>
    <w:rsid w:val="00581B32"/>
    <w:rsid w:val="00581F86"/>
    <w:rsid w:val="005836A8"/>
    <w:rsid w:val="00585BE7"/>
    <w:rsid w:val="00587950"/>
    <w:rsid w:val="0059208E"/>
    <w:rsid w:val="00592D0D"/>
    <w:rsid w:val="005932E2"/>
    <w:rsid w:val="00593914"/>
    <w:rsid w:val="00593C92"/>
    <w:rsid w:val="005947D7"/>
    <w:rsid w:val="00594AA1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5DB"/>
    <w:rsid w:val="005B0D5A"/>
    <w:rsid w:val="005B19A1"/>
    <w:rsid w:val="005B3E08"/>
    <w:rsid w:val="005B53A3"/>
    <w:rsid w:val="005B66A2"/>
    <w:rsid w:val="005C0D41"/>
    <w:rsid w:val="005C1A05"/>
    <w:rsid w:val="005C2867"/>
    <w:rsid w:val="005C2A05"/>
    <w:rsid w:val="005C520C"/>
    <w:rsid w:val="005C57D3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0B32"/>
    <w:rsid w:val="005E1605"/>
    <w:rsid w:val="005E1B32"/>
    <w:rsid w:val="005E3438"/>
    <w:rsid w:val="005E3F91"/>
    <w:rsid w:val="005E6783"/>
    <w:rsid w:val="005F055B"/>
    <w:rsid w:val="005F0B6F"/>
    <w:rsid w:val="005F2029"/>
    <w:rsid w:val="005F3C97"/>
    <w:rsid w:val="005F3D55"/>
    <w:rsid w:val="005F40B6"/>
    <w:rsid w:val="005F655D"/>
    <w:rsid w:val="005F6563"/>
    <w:rsid w:val="005F6992"/>
    <w:rsid w:val="005F7578"/>
    <w:rsid w:val="00600971"/>
    <w:rsid w:val="00600A07"/>
    <w:rsid w:val="00601328"/>
    <w:rsid w:val="00601526"/>
    <w:rsid w:val="0060336E"/>
    <w:rsid w:val="00603676"/>
    <w:rsid w:val="00604897"/>
    <w:rsid w:val="006048B3"/>
    <w:rsid w:val="006064F4"/>
    <w:rsid w:val="00606719"/>
    <w:rsid w:val="0060730D"/>
    <w:rsid w:val="0061178D"/>
    <w:rsid w:val="00613614"/>
    <w:rsid w:val="00613BE7"/>
    <w:rsid w:val="00613BF0"/>
    <w:rsid w:val="006140B3"/>
    <w:rsid w:val="00614EAE"/>
    <w:rsid w:val="0061733E"/>
    <w:rsid w:val="00617B6B"/>
    <w:rsid w:val="006207D8"/>
    <w:rsid w:val="00620893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2F73"/>
    <w:rsid w:val="00644F48"/>
    <w:rsid w:val="006457D8"/>
    <w:rsid w:val="00646721"/>
    <w:rsid w:val="006468DC"/>
    <w:rsid w:val="00647443"/>
    <w:rsid w:val="00650747"/>
    <w:rsid w:val="00652BDE"/>
    <w:rsid w:val="00653FEB"/>
    <w:rsid w:val="006551BA"/>
    <w:rsid w:val="00657D89"/>
    <w:rsid w:val="00663657"/>
    <w:rsid w:val="006639B8"/>
    <w:rsid w:val="00663B12"/>
    <w:rsid w:val="00663E54"/>
    <w:rsid w:val="00665020"/>
    <w:rsid w:val="006662C1"/>
    <w:rsid w:val="00666B5C"/>
    <w:rsid w:val="00667A1A"/>
    <w:rsid w:val="00667A8F"/>
    <w:rsid w:val="006720B4"/>
    <w:rsid w:val="00673033"/>
    <w:rsid w:val="00673569"/>
    <w:rsid w:val="0067376F"/>
    <w:rsid w:val="0067509B"/>
    <w:rsid w:val="00675358"/>
    <w:rsid w:val="006756C9"/>
    <w:rsid w:val="006766ED"/>
    <w:rsid w:val="0067757A"/>
    <w:rsid w:val="00677812"/>
    <w:rsid w:val="006802CC"/>
    <w:rsid w:val="00681496"/>
    <w:rsid w:val="00684A05"/>
    <w:rsid w:val="0069261E"/>
    <w:rsid w:val="00692835"/>
    <w:rsid w:val="006929E4"/>
    <w:rsid w:val="00692C73"/>
    <w:rsid w:val="0069326C"/>
    <w:rsid w:val="00694C64"/>
    <w:rsid w:val="00695BEE"/>
    <w:rsid w:val="006A26C8"/>
    <w:rsid w:val="006A3EAE"/>
    <w:rsid w:val="006A4F08"/>
    <w:rsid w:val="006A70FC"/>
    <w:rsid w:val="006B12E7"/>
    <w:rsid w:val="006B1383"/>
    <w:rsid w:val="006B1E89"/>
    <w:rsid w:val="006B30F4"/>
    <w:rsid w:val="006B401C"/>
    <w:rsid w:val="006B6A96"/>
    <w:rsid w:val="006C3A0F"/>
    <w:rsid w:val="006C3B2E"/>
    <w:rsid w:val="006C4620"/>
    <w:rsid w:val="006C5A18"/>
    <w:rsid w:val="006C634D"/>
    <w:rsid w:val="006C7AE0"/>
    <w:rsid w:val="006C7D84"/>
    <w:rsid w:val="006D0D32"/>
    <w:rsid w:val="006D139C"/>
    <w:rsid w:val="006D335D"/>
    <w:rsid w:val="006D3C59"/>
    <w:rsid w:val="006E1D91"/>
    <w:rsid w:val="006E2A13"/>
    <w:rsid w:val="006E3114"/>
    <w:rsid w:val="006E4765"/>
    <w:rsid w:val="006E4DC2"/>
    <w:rsid w:val="006E62EF"/>
    <w:rsid w:val="006F044D"/>
    <w:rsid w:val="006F1333"/>
    <w:rsid w:val="006F2372"/>
    <w:rsid w:val="006F44CD"/>
    <w:rsid w:val="006F4E2C"/>
    <w:rsid w:val="006F5D92"/>
    <w:rsid w:val="006F6A3D"/>
    <w:rsid w:val="006F6AC6"/>
    <w:rsid w:val="006F6E5A"/>
    <w:rsid w:val="006F6F30"/>
    <w:rsid w:val="006F7371"/>
    <w:rsid w:val="006F756F"/>
    <w:rsid w:val="007010A1"/>
    <w:rsid w:val="007012B1"/>
    <w:rsid w:val="007028AA"/>
    <w:rsid w:val="00707E33"/>
    <w:rsid w:val="0071156D"/>
    <w:rsid w:val="0071222E"/>
    <w:rsid w:val="007131F7"/>
    <w:rsid w:val="00713735"/>
    <w:rsid w:val="00713E99"/>
    <w:rsid w:val="0071484B"/>
    <w:rsid w:val="00715184"/>
    <w:rsid w:val="00715C5F"/>
    <w:rsid w:val="00717984"/>
    <w:rsid w:val="00717B73"/>
    <w:rsid w:val="00721279"/>
    <w:rsid w:val="007212DB"/>
    <w:rsid w:val="007224C1"/>
    <w:rsid w:val="007242A5"/>
    <w:rsid w:val="00724903"/>
    <w:rsid w:val="00725494"/>
    <w:rsid w:val="0072558B"/>
    <w:rsid w:val="007259B0"/>
    <w:rsid w:val="00726CD8"/>
    <w:rsid w:val="007277AA"/>
    <w:rsid w:val="007306A4"/>
    <w:rsid w:val="00730A3F"/>
    <w:rsid w:val="00730C52"/>
    <w:rsid w:val="007317B5"/>
    <w:rsid w:val="00733B5C"/>
    <w:rsid w:val="00736859"/>
    <w:rsid w:val="00736B96"/>
    <w:rsid w:val="00740180"/>
    <w:rsid w:val="007419BB"/>
    <w:rsid w:val="007420B3"/>
    <w:rsid w:val="00743702"/>
    <w:rsid w:val="00743A0F"/>
    <w:rsid w:val="0074504C"/>
    <w:rsid w:val="00745261"/>
    <w:rsid w:val="00745674"/>
    <w:rsid w:val="00745F9E"/>
    <w:rsid w:val="007470B9"/>
    <w:rsid w:val="0074726A"/>
    <w:rsid w:val="00747355"/>
    <w:rsid w:val="00750E9D"/>
    <w:rsid w:val="007518DF"/>
    <w:rsid w:val="007529E6"/>
    <w:rsid w:val="00753766"/>
    <w:rsid w:val="00753D58"/>
    <w:rsid w:val="00754EA0"/>
    <w:rsid w:val="00761489"/>
    <w:rsid w:val="00762B13"/>
    <w:rsid w:val="00762CE1"/>
    <w:rsid w:val="007633D2"/>
    <w:rsid w:val="00763B13"/>
    <w:rsid w:val="007703AC"/>
    <w:rsid w:val="00770F3F"/>
    <w:rsid w:val="00771F11"/>
    <w:rsid w:val="0077595E"/>
    <w:rsid w:val="00775E61"/>
    <w:rsid w:val="00775F7F"/>
    <w:rsid w:val="00777569"/>
    <w:rsid w:val="00780338"/>
    <w:rsid w:val="00783488"/>
    <w:rsid w:val="00783A4A"/>
    <w:rsid w:val="00783D56"/>
    <w:rsid w:val="007848BC"/>
    <w:rsid w:val="00784D3E"/>
    <w:rsid w:val="00787DF5"/>
    <w:rsid w:val="00791F65"/>
    <w:rsid w:val="007922EF"/>
    <w:rsid w:val="007929D9"/>
    <w:rsid w:val="007933B1"/>
    <w:rsid w:val="00794233"/>
    <w:rsid w:val="0079606C"/>
    <w:rsid w:val="007966BA"/>
    <w:rsid w:val="00797211"/>
    <w:rsid w:val="00797718"/>
    <w:rsid w:val="00797782"/>
    <w:rsid w:val="007A0CB2"/>
    <w:rsid w:val="007A11C6"/>
    <w:rsid w:val="007A1D57"/>
    <w:rsid w:val="007A208E"/>
    <w:rsid w:val="007A28C4"/>
    <w:rsid w:val="007A2CCF"/>
    <w:rsid w:val="007A36DD"/>
    <w:rsid w:val="007A43B4"/>
    <w:rsid w:val="007A4BFB"/>
    <w:rsid w:val="007A5E9C"/>
    <w:rsid w:val="007A6630"/>
    <w:rsid w:val="007B00DA"/>
    <w:rsid w:val="007B28CB"/>
    <w:rsid w:val="007B2D14"/>
    <w:rsid w:val="007B4CC8"/>
    <w:rsid w:val="007B64A8"/>
    <w:rsid w:val="007B73C8"/>
    <w:rsid w:val="007C2A14"/>
    <w:rsid w:val="007C3C4F"/>
    <w:rsid w:val="007C492B"/>
    <w:rsid w:val="007C62CF"/>
    <w:rsid w:val="007C65B1"/>
    <w:rsid w:val="007C7057"/>
    <w:rsid w:val="007D30E6"/>
    <w:rsid w:val="007D310F"/>
    <w:rsid w:val="007D33A5"/>
    <w:rsid w:val="007D40F7"/>
    <w:rsid w:val="007D6324"/>
    <w:rsid w:val="007D786E"/>
    <w:rsid w:val="007E01FD"/>
    <w:rsid w:val="007E0355"/>
    <w:rsid w:val="007E3581"/>
    <w:rsid w:val="007E3B8C"/>
    <w:rsid w:val="007E4310"/>
    <w:rsid w:val="007E543B"/>
    <w:rsid w:val="007E603A"/>
    <w:rsid w:val="007E7086"/>
    <w:rsid w:val="007E788E"/>
    <w:rsid w:val="007E7CDC"/>
    <w:rsid w:val="007F08E2"/>
    <w:rsid w:val="007F1024"/>
    <w:rsid w:val="007F2FBC"/>
    <w:rsid w:val="007F36A9"/>
    <w:rsid w:val="007F3A39"/>
    <w:rsid w:val="007F3CD2"/>
    <w:rsid w:val="007F6109"/>
    <w:rsid w:val="007F6FCB"/>
    <w:rsid w:val="007F7010"/>
    <w:rsid w:val="007F73A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75F6"/>
    <w:rsid w:val="00812037"/>
    <w:rsid w:val="008120D0"/>
    <w:rsid w:val="00812FE4"/>
    <w:rsid w:val="00814230"/>
    <w:rsid w:val="00814790"/>
    <w:rsid w:val="008150B6"/>
    <w:rsid w:val="0081698E"/>
    <w:rsid w:val="008205C5"/>
    <w:rsid w:val="008219F7"/>
    <w:rsid w:val="00821A75"/>
    <w:rsid w:val="00822845"/>
    <w:rsid w:val="00822BD7"/>
    <w:rsid w:val="00822EFD"/>
    <w:rsid w:val="00822FCA"/>
    <w:rsid w:val="008279EA"/>
    <w:rsid w:val="00827C0C"/>
    <w:rsid w:val="00830570"/>
    <w:rsid w:val="00831CC4"/>
    <w:rsid w:val="00832619"/>
    <w:rsid w:val="00832A56"/>
    <w:rsid w:val="0083463C"/>
    <w:rsid w:val="00837CBF"/>
    <w:rsid w:val="008418CD"/>
    <w:rsid w:val="00842424"/>
    <w:rsid w:val="0084245D"/>
    <w:rsid w:val="00842AF0"/>
    <w:rsid w:val="00846235"/>
    <w:rsid w:val="0084674D"/>
    <w:rsid w:val="00850E7F"/>
    <w:rsid w:val="008513E9"/>
    <w:rsid w:val="00851F7D"/>
    <w:rsid w:val="008526AF"/>
    <w:rsid w:val="00853A20"/>
    <w:rsid w:val="00854DC9"/>
    <w:rsid w:val="00855D0E"/>
    <w:rsid w:val="008569E7"/>
    <w:rsid w:val="00856E04"/>
    <w:rsid w:val="0086008F"/>
    <w:rsid w:val="00860DA7"/>
    <w:rsid w:val="008621A1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517"/>
    <w:rsid w:val="0087393D"/>
    <w:rsid w:val="00874615"/>
    <w:rsid w:val="0087745C"/>
    <w:rsid w:val="0087767D"/>
    <w:rsid w:val="0088126E"/>
    <w:rsid w:val="00883CD4"/>
    <w:rsid w:val="00884840"/>
    <w:rsid w:val="00884B72"/>
    <w:rsid w:val="00885EAD"/>
    <w:rsid w:val="00891995"/>
    <w:rsid w:val="00892C15"/>
    <w:rsid w:val="008936D0"/>
    <w:rsid w:val="0089420A"/>
    <w:rsid w:val="00895BDA"/>
    <w:rsid w:val="008A0172"/>
    <w:rsid w:val="008A0804"/>
    <w:rsid w:val="008A1B29"/>
    <w:rsid w:val="008A408C"/>
    <w:rsid w:val="008A6F72"/>
    <w:rsid w:val="008A72DE"/>
    <w:rsid w:val="008A742E"/>
    <w:rsid w:val="008A7C9B"/>
    <w:rsid w:val="008B03C2"/>
    <w:rsid w:val="008B17BE"/>
    <w:rsid w:val="008B567B"/>
    <w:rsid w:val="008B6E7B"/>
    <w:rsid w:val="008B7BA8"/>
    <w:rsid w:val="008B7D39"/>
    <w:rsid w:val="008C1E4E"/>
    <w:rsid w:val="008C2BFA"/>
    <w:rsid w:val="008C3842"/>
    <w:rsid w:val="008C4B89"/>
    <w:rsid w:val="008C5076"/>
    <w:rsid w:val="008C6941"/>
    <w:rsid w:val="008C69C7"/>
    <w:rsid w:val="008C7424"/>
    <w:rsid w:val="008C7F18"/>
    <w:rsid w:val="008D0BFB"/>
    <w:rsid w:val="008D1DE1"/>
    <w:rsid w:val="008D2836"/>
    <w:rsid w:val="008D2C82"/>
    <w:rsid w:val="008D3263"/>
    <w:rsid w:val="008D43F7"/>
    <w:rsid w:val="008D5B2F"/>
    <w:rsid w:val="008D78AB"/>
    <w:rsid w:val="008E15F1"/>
    <w:rsid w:val="008E1850"/>
    <w:rsid w:val="008E3586"/>
    <w:rsid w:val="008E3B60"/>
    <w:rsid w:val="008E5D09"/>
    <w:rsid w:val="008E7B14"/>
    <w:rsid w:val="008E7D3C"/>
    <w:rsid w:val="008F0055"/>
    <w:rsid w:val="008F0E3B"/>
    <w:rsid w:val="008F1589"/>
    <w:rsid w:val="008F1A24"/>
    <w:rsid w:val="008F1A36"/>
    <w:rsid w:val="008F1F68"/>
    <w:rsid w:val="008F2093"/>
    <w:rsid w:val="008F461B"/>
    <w:rsid w:val="008F4C5C"/>
    <w:rsid w:val="008F56AA"/>
    <w:rsid w:val="008F6529"/>
    <w:rsid w:val="008F74E5"/>
    <w:rsid w:val="0090261D"/>
    <w:rsid w:val="00902BBB"/>
    <w:rsid w:val="0090453C"/>
    <w:rsid w:val="009054A9"/>
    <w:rsid w:val="009078F9"/>
    <w:rsid w:val="00910378"/>
    <w:rsid w:val="00912703"/>
    <w:rsid w:val="009129F9"/>
    <w:rsid w:val="00913490"/>
    <w:rsid w:val="00914C54"/>
    <w:rsid w:val="00915726"/>
    <w:rsid w:val="00916591"/>
    <w:rsid w:val="00917EDC"/>
    <w:rsid w:val="00920414"/>
    <w:rsid w:val="00920534"/>
    <w:rsid w:val="0092062C"/>
    <w:rsid w:val="00922CB5"/>
    <w:rsid w:val="00922DF3"/>
    <w:rsid w:val="00923072"/>
    <w:rsid w:val="009254E9"/>
    <w:rsid w:val="00927005"/>
    <w:rsid w:val="00930E56"/>
    <w:rsid w:val="00930E57"/>
    <w:rsid w:val="009333F1"/>
    <w:rsid w:val="00933C38"/>
    <w:rsid w:val="00933C7A"/>
    <w:rsid w:val="009356FC"/>
    <w:rsid w:val="00935AA3"/>
    <w:rsid w:val="00936E9D"/>
    <w:rsid w:val="0093797C"/>
    <w:rsid w:val="00941D66"/>
    <w:rsid w:val="00942468"/>
    <w:rsid w:val="0094274C"/>
    <w:rsid w:val="009473DD"/>
    <w:rsid w:val="009473F5"/>
    <w:rsid w:val="0094766C"/>
    <w:rsid w:val="00956D5E"/>
    <w:rsid w:val="009601FD"/>
    <w:rsid w:val="00960BD8"/>
    <w:rsid w:val="00960C91"/>
    <w:rsid w:val="00962880"/>
    <w:rsid w:val="00963C8F"/>
    <w:rsid w:val="00966240"/>
    <w:rsid w:val="0097024C"/>
    <w:rsid w:val="00970303"/>
    <w:rsid w:val="009706E5"/>
    <w:rsid w:val="009725E8"/>
    <w:rsid w:val="00974257"/>
    <w:rsid w:val="0097454C"/>
    <w:rsid w:val="0097540C"/>
    <w:rsid w:val="0097552C"/>
    <w:rsid w:val="00975CA7"/>
    <w:rsid w:val="00976944"/>
    <w:rsid w:val="00977F22"/>
    <w:rsid w:val="00977F37"/>
    <w:rsid w:val="009802DC"/>
    <w:rsid w:val="0098099A"/>
    <w:rsid w:val="009809E7"/>
    <w:rsid w:val="009868EA"/>
    <w:rsid w:val="0098736C"/>
    <w:rsid w:val="00990E67"/>
    <w:rsid w:val="00992FB0"/>
    <w:rsid w:val="00994DFF"/>
    <w:rsid w:val="00995147"/>
    <w:rsid w:val="00996450"/>
    <w:rsid w:val="009973CB"/>
    <w:rsid w:val="009A0A69"/>
    <w:rsid w:val="009A27CC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84E"/>
    <w:rsid w:val="009B4C0C"/>
    <w:rsid w:val="009B5A3D"/>
    <w:rsid w:val="009B7413"/>
    <w:rsid w:val="009C00C0"/>
    <w:rsid w:val="009C252F"/>
    <w:rsid w:val="009C41E0"/>
    <w:rsid w:val="009C43B1"/>
    <w:rsid w:val="009C7C06"/>
    <w:rsid w:val="009D0F0A"/>
    <w:rsid w:val="009D4594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4A58"/>
    <w:rsid w:val="00A0737B"/>
    <w:rsid w:val="00A07592"/>
    <w:rsid w:val="00A101A0"/>
    <w:rsid w:val="00A10267"/>
    <w:rsid w:val="00A10E2D"/>
    <w:rsid w:val="00A125BE"/>
    <w:rsid w:val="00A12D42"/>
    <w:rsid w:val="00A13B10"/>
    <w:rsid w:val="00A145D8"/>
    <w:rsid w:val="00A14DD4"/>
    <w:rsid w:val="00A20034"/>
    <w:rsid w:val="00A20666"/>
    <w:rsid w:val="00A209D7"/>
    <w:rsid w:val="00A2171B"/>
    <w:rsid w:val="00A23E1A"/>
    <w:rsid w:val="00A23F05"/>
    <w:rsid w:val="00A23FCE"/>
    <w:rsid w:val="00A2426E"/>
    <w:rsid w:val="00A24910"/>
    <w:rsid w:val="00A25E6F"/>
    <w:rsid w:val="00A267A7"/>
    <w:rsid w:val="00A26A7B"/>
    <w:rsid w:val="00A26DF4"/>
    <w:rsid w:val="00A32B9E"/>
    <w:rsid w:val="00A35E31"/>
    <w:rsid w:val="00A41421"/>
    <w:rsid w:val="00A41B66"/>
    <w:rsid w:val="00A4639F"/>
    <w:rsid w:val="00A469F6"/>
    <w:rsid w:val="00A46D36"/>
    <w:rsid w:val="00A479C2"/>
    <w:rsid w:val="00A51159"/>
    <w:rsid w:val="00A544AA"/>
    <w:rsid w:val="00A552B2"/>
    <w:rsid w:val="00A555AB"/>
    <w:rsid w:val="00A605CB"/>
    <w:rsid w:val="00A61096"/>
    <w:rsid w:val="00A610D7"/>
    <w:rsid w:val="00A61513"/>
    <w:rsid w:val="00A61520"/>
    <w:rsid w:val="00A6221A"/>
    <w:rsid w:val="00A6410D"/>
    <w:rsid w:val="00A6438D"/>
    <w:rsid w:val="00A65036"/>
    <w:rsid w:val="00A659D6"/>
    <w:rsid w:val="00A65CED"/>
    <w:rsid w:val="00A66AC4"/>
    <w:rsid w:val="00A706F3"/>
    <w:rsid w:val="00A70C83"/>
    <w:rsid w:val="00A74B04"/>
    <w:rsid w:val="00A754F8"/>
    <w:rsid w:val="00A77E6D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97481"/>
    <w:rsid w:val="00AA0940"/>
    <w:rsid w:val="00AA1071"/>
    <w:rsid w:val="00AA17C7"/>
    <w:rsid w:val="00AA2562"/>
    <w:rsid w:val="00AA3725"/>
    <w:rsid w:val="00AA373E"/>
    <w:rsid w:val="00AA5915"/>
    <w:rsid w:val="00AB0094"/>
    <w:rsid w:val="00AB09AB"/>
    <w:rsid w:val="00AB0D23"/>
    <w:rsid w:val="00AB0D68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58B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056"/>
    <w:rsid w:val="00AF3AD4"/>
    <w:rsid w:val="00AF3DFA"/>
    <w:rsid w:val="00AF614A"/>
    <w:rsid w:val="00AF70FB"/>
    <w:rsid w:val="00AF7E95"/>
    <w:rsid w:val="00B003DB"/>
    <w:rsid w:val="00B01BA6"/>
    <w:rsid w:val="00B0425F"/>
    <w:rsid w:val="00B07783"/>
    <w:rsid w:val="00B10187"/>
    <w:rsid w:val="00B117A0"/>
    <w:rsid w:val="00B11973"/>
    <w:rsid w:val="00B1286B"/>
    <w:rsid w:val="00B12B92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8CD"/>
    <w:rsid w:val="00B20AB8"/>
    <w:rsid w:val="00B2494E"/>
    <w:rsid w:val="00B24BF6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37ECF"/>
    <w:rsid w:val="00B40065"/>
    <w:rsid w:val="00B409FE"/>
    <w:rsid w:val="00B40D1C"/>
    <w:rsid w:val="00B4106D"/>
    <w:rsid w:val="00B43384"/>
    <w:rsid w:val="00B43A13"/>
    <w:rsid w:val="00B44473"/>
    <w:rsid w:val="00B45437"/>
    <w:rsid w:val="00B45572"/>
    <w:rsid w:val="00B45D46"/>
    <w:rsid w:val="00B46836"/>
    <w:rsid w:val="00B46D47"/>
    <w:rsid w:val="00B46EEE"/>
    <w:rsid w:val="00B47A1E"/>
    <w:rsid w:val="00B51425"/>
    <w:rsid w:val="00B526B0"/>
    <w:rsid w:val="00B52BDA"/>
    <w:rsid w:val="00B55D39"/>
    <w:rsid w:val="00B5693F"/>
    <w:rsid w:val="00B57821"/>
    <w:rsid w:val="00B62B91"/>
    <w:rsid w:val="00B6427C"/>
    <w:rsid w:val="00B65B11"/>
    <w:rsid w:val="00B672D8"/>
    <w:rsid w:val="00B67959"/>
    <w:rsid w:val="00B70146"/>
    <w:rsid w:val="00B71991"/>
    <w:rsid w:val="00B759EB"/>
    <w:rsid w:val="00B764FF"/>
    <w:rsid w:val="00B76A1A"/>
    <w:rsid w:val="00B77FE9"/>
    <w:rsid w:val="00B80345"/>
    <w:rsid w:val="00B806D3"/>
    <w:rsid w:val="00B80BF3"/>
    <w:rsid w:val="00B80DA5"/>
    <w:rsid w:val="00B82431"/>
    <w:rsid w:val="00B829C2"/>
    <w:rsid w:val="00B83A31"/>
    <w:rsid w:val="00B8400D"/>
    <w:rsid w:val="00B8523F"/>
    <w:rsid w:val="00B854B7"/>
    <w:rsid w:val="00B85BD1"/>
    <w:rsid w:val="00B86321"/>
    <w:rsid w:val="00B86813"/>
    <w:rsid w:val="00B900D8"/>
    <w:rsid w:val="00B904AE"/>
    <w:rsid w:val="00B9071C"/>
    <w:rsid w:val="00B9251E"/>
    <w:rsid w:val="00B93517"/>
    <w:rsid w:val="00B95318"/>
    <w:rsid w:val="00B95BF7"/>
    <w:rsid w:val="00B96AA8"/>
    <w:rsid w:val="00B96EC0"/>
    <w:rsid w:val="00B97F59"/>
    <w:rsid w:val="00BA109D"/>
    <w:rsid w:val="00BA2B7B"/>
    <w:rsid w:val="00BA3C94"/>
    <w:rsid w:val="00BA5676"/>
    <w:rsid w:val="00BA63C9"/>
    <w:rsid w:val="00BA6F8F"/>
    <w:rsid w:val="00BA7FBF"/>
    <w:rsid w:val="00BB079D"/>
    <w:rsid w:val="00BB0E5E"/>
    <w:rsid w:val="00BB1025"/>
    <w:rsid w:val="00BB1219"/>
    <w:rsid w:val="00BB1EC3"/>
    <w:rsid w:val="00BB3D7C"/>
    <w:rsid w:val="00BB4A19"/>
    <w:rsid w:val="00BB6479"/>
    <w:rsid w:val="00BB6C78"/>
    <w:rsid w:val="00BB7909"/>
    <w:rsid w:val="00BC1511"/>
    <w:rsid w:val="00BC384B"/>
    <w:rsid w:val="00BC51E4"/>
    <w:rsid w:val="00BC5C30"/>
    <w:rsid w:val="00BC6004"/>
    <w:rsid w:val="00BD05F8"/>
    <w:rsid w:val="00BD2C92"/>
    <w:rsid w:val="00BD4991"/>
    <w:rsid w:val="00BE5904"/>
    <w:rsid w:val="00BE5FA4"/>
    <w:rsid w:val="00BE6427"/>
    <w:rsid w:val="00BE64FB"/>
    <w:rsid w:val="00BE7484"/>
    <w:rsid w:val="00BE780D"/>
    <w:rsid w:val="00BF1E3D"/>
    <w:rsid w:val="00BF3C85"/>
    <w:rsid w:val="00BF49B0"/>
    <w:rsid w:val="00BF6A50"/>
    <w:rsid w:val="00BF72F8"/>
    <w:rsid w:val="00C00D43"/>
    <w:rsid w:val="00C013E9"/>
    <w:rsid w:val="00C05DD6"/>
    <w:rsid w:val="00C0754F"/>
    <w:rsid w:val="00C0760E"/>
    <w:rsid w:val="00C07716"/>
    <w:rsid w:val="00C10A60"/>
    <w:rsid w:val="00C10C8D"/>
    <w:rsid w:val="00C11499"/>
    <w:rsid w:val="00C1204F"/>
    <w:rsid w:val="00C1264C"/>
    <w:rsid w:val="00C12AB2"/>
    <w:rsid w:val="00C14402"/>
    <w:rsid w:val="00C15935"/>
    <w:rsid w:val="00C2453E"/>
    <w:rsid w:val="00C25011"/>
    <w:rsid w:val="00C254E2"/>
    <w:rsid w:val="00C27872"/>
    <w:rsid w:val="00C3094D"/>
    <w:rsid w:val="00C309C8"/>
    <w:rsid w:val="00C314F9"/>
    <w:rsid w:val="00C31EF8"/>
    <w:rsid w:val="00C333A6"/>
    <w:rsid w:val="00C35AC7"/>
    <w:rsid w:val="00C366E1"/>
    <w:rsid w:val="00C36939"/>
    <w:rsid w:val="00C37BDA"/>
    <w:rsid w:val="00C4001E"/>
    <w:rsid w:val="00C404A4"/>
    <w:rsid w:val="00C40707"/>
    <w:rsid w:val="00C40D3F"/>
    <w:rsid w:val="00C40D9A"/>
    <w:rsid w:val="00C43763"/>
    <w:rsid w:val="00C4448E"/>
    <w:rsid w:val="00C50073"/>
    <w:rsid w:val="00C50588"/>
    <w:rsid w:val="00C51664"/>
    <w:rsid w:val="00C51C09"/>
    <w:rsid w:val="00C5287B"/>
    <w:rsid w:val="00C52885"/>
    <w:rsid w:val="00C52CDA"/>
    <w:rsid w:val="00C52FCC"/>
    <w:rsid w:val="00C54A67"/>
    <w:rsid w:val="00C54B08"/>
    <w:rsid w:val="00C54DA4"/>
    <w:rsid w:val="00C562AE"/>
    <w:rsid w:val="00C56469"/>
    <w:rsid w:val="00C619BE"/>
    <w:rsid w:val="00C61AFF"/>
    <w:rsid w:val="00C62587"/>
    <w:rsid w:val="00C62BEE"/>
    <w:rsid w:val="00C6342D"/>
    <w:rsid w:val="00C657E4"/>
    <w:rsid w:val="00C65FB6"/>
    <w:rsid w:val="00C67041"/>
    <w:rsid w:val="00C7005B"/>
    <w:rsid w:val="00C70499"/>
    <w:rsid w:val="00C70CCA"/>
    <w:rsid w:val="00C710D7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0D"/>
    <w:rsid w:val="00C83899"/>
    <w:rsid w:val="00C8417C"/>
    <w:rsid w:val="00C849FA"/>
    <w:rsid w:val="00C849FF"/>
    <w:rsid w:val="00C859AC"/>
    <w:rsid w:val="00C85D58"/>
    <w:rsid w:val="00C86517"/>
    <w:rsid w:val="00C8794C"/>
    <w:rsid w:val="00C909AE"/>
    <w:rsid w:val="00C90AB7"/>
    <w:rsid w:val="00C9127A"/>
    <w:rsid w:val="00C923CD"/>
    <w:rsid w:val="00C92601"/>
    <w:rsid w:val="00C93DFD"/>
    <w:rsid w:val="00C94763"/>
    <w:rsid w:val="00C94B2A"/>
    <w:rsid w:val="00C9588B"/>
    <w:rsid w:val="00C966E9"/>
    <w:rsid w:val="00C96813"/>
    <w:rsid w:val="00CA01B9"/>
    <w:rsid w:val="00CA0629"/>
    <w:rsid w:val="00CA23B3"/>
    <w:rsid w:val="00CA36F7"/>
    <w:rsid w:val="00CA3E3B"/>
    <w:rsid w:val="00CA47D1"/>
    <w:rsid w:val="00CA4843"/>
    <w:rsid w:val="00CA5012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4A3A"/>
    <w:rsid w:val="00CC7CE0"/>
    <w:rsid w:val="00CC7F88"/>
    <w:rsid w:val="00CD08AF"/>
    <w:rsid w:val="00CD1260"/>
    <w:rsid w:val="00CD2219"/>
    <w:rsid w:val="00CD39EE"/>
    <w:rsid w:val="00CD5D1E"/>
    <w:rsid w:val="00CD642B"/>
    <w:rsid w:val="00CD6A45"/>
    <w:rsid w:val="00CD7491"/>
    <w:rsid w:val="00CE71BC"/>
    <w:rsid w:val="00CF1E4A"/>
    <w:rsid w:val="00CF3240"/>
    <w:rsid w:val="00CF4A95"/>
    <w:rsid w:val="00CF59D0"/>
    <w:rsid w:val="00CF5B11"/>
    <w:rsid w:val="00CF5DEC"/>
    <w:rsid w:val="00CF6228"/>
    <w:rsid w:val="00CF689F"/>
    <w:rsid w:val="00D01283"/>
    <w:rsid w:val="00D015A7"/>
    <w:rsid w:val="00D02A91"/>
    <w:rsid w:val="00D02C3C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000"/>
    <w:rsid w:val="00D113FA"/>
    <w:rsid w:val="00D11ADE"/>
    <w:rsid w:val="00D1253C"/>
    <w:rsid w:val="00D12F70"/>
    <w:rsid w:val="00D1584E"/>
    <w:rsid w:val="00D1793C"/>
    <w:rsid w:val="00D2148A"/>
    <w:rsid w:val="00D21BBA"/>
    <w:rsid w:val="00D2204A"/>
    <w:rsid w:val="00D22367"/>
    <w:rsid w:val="00D22D21"/>
    <w:rsid w:val="00D24013"/>
    <w:rsid w:val="00D24F7E"/>
    <w:rsid w:val="00D265FB"/>
    <w:rsid w:val="00D26637"/>
    <w:rsid w:val="00D26A7F"/>
    <w:rsid w:val="00D308DC"/>
    <w:rsid w:val="00D30D60"/>
    <w:rsid w:val="00D31014"/>
    <w:rsid w:val="00D3114E"/>
    <w:rsid w:val="00D357D8"/>
    <w:rsid w:val="00D36394"/>
    <w:rsid w:val="00D41867"/>
    <w:rsid w:val="00D41DFA"/>
    <w:rsid w:val="00D420D1"/>
    <w:rsid w:val="00D42E16"/>
    <w:rsid w:val="00D43496"/>
    <w:rsid w:val="00D45C7D"/>
    <w:rsid w:val="00D45F98"/>
    <w:rsid w:val="00D47E02"/>
    <w:rsid w:val="00D47FD9"/>
    <w:rsid w:val="00D52D4A"/>
    <w:rsid w:val="00D533E3"/>
    <w:rsid w:val="00D54A61"/>
    <w:rsid w:val="00D6008D"/>
    <w:rsid w:val="00D61837"/>
    <w:rsid w:val="00D62930"/>
    <w:rsid w:val="00D63A3E"/>
    <w:rsid w:val="00D6418A"/>
    <w:rsid w:val="00D642F3"/>
    <w:rsid w:val="00D64D74"/>
    <w:rsid w:val="00D66372"/>
    <w:rsid w:val="00D66920"/>
    <w:rsid w:val="00D70187"/>
    <w:rsid w:val="00D708C3"/>
    <w:rsid w:val="00D70C65"/>
    <w:rsid w:val="00D71A76"/>
    <w:rsid w:val="00D71C13"/>
    <w:rsid w:val="00D73741"/>
    <w:rsid w:val="00D74C82"/>
    <w:rsid w:val="00D75DD1"/>
    <w:rsid w:val="00D772A0"/>
    <w:rsid w:val="00D77538"/>
    <w:rsid w:val="00D77BFA"/>
    <w:rsid w:val="00D8326A"/>
    <w:rsid w:val="00D87A89"/>
    <w:rsid w:val="00D942EE"/>
    <w:rsid w:val="00D94E54"/>
    <w:rsid w:val="00D95549"/>
    <w:rsid w:val="00D97490"/>
    <w:rsid w:val="00D9776B"/>
    <w:rsid w:val="00DA21F8"/>
    <w:rsid w:val="00DA5641"/>
    <w:rsid w:val="00DA564E"/>
    <w:rsid w:val="00DA578C"/>
    <w:rsid w:val="00DA6C6E"/>
    <w:rsid w:val="00DA6CA7"/>
    <w:rsid w:val="00DA7399"/>
    <w:rsid w:val="00DA7735"/>
    <w:rsid w:val="00DB4855"/>
    <w:rsid w:val="00DB4FAC"/>
    <w:rsid w:val="00DB5068"/>
    <w:rsid w:val="00DB656F"/>
    <w:rsid w:val="00DB6930"/>
    <w:rsid w:val="00DB6F91"/>
    <w:rsid w:val="00DC1D94"/>
    <w:rsid w:val="00DC5430"/>
    <w:rsid w:val="00DC6479"/>
    <w:rsid w:val="00DC7FE3"/>
    <w:rsid w:val="00DD0542"/>
    <w:rsid w:val="00DD1459"/>
    <w:rsid w:val="00DD22B8"/>
    <w:rsid w:val="00DD4A35"/>
    <w:rsid w:val="00DD56EA"/>
    <w:rsid w:val="00DD5AD8"/>
    <w:rsid w:val="00DD67BE"/>
    <w:rsid w:val="00DE0786"/>
    <w:rsid w:val="00DE0924"/>
    <w:rsid w:val="00DE0A8C"/>
    <w:rsid w:val="00DE22C5"/>
    <w:rsid w:val="00DE26B7"/>
    <w:rsid w:val="00DE2C12"/>
    <w:rsid w:val="00DE33EA"/>
    <w:rsid w:val="00DE49E7"/>
    <w:rsid w:val="00DE53E4"/>
    <w:rsid w:val="00DE5C58"/>
    <w:rsid w:val="00DE6591"/>
    <w:rsid w:val="00DE7687"/>
    <w:rsid w:val="00DF021F"/>
    <w:rsid w:val="00DF2738"/>
    <w:rsid w:val="00DF2E4E"/>
    <w:rsid w:val="00DF30D6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D7E"/>
    <w:rsid w:val="00E04E01"/>
    <w:rsid w:val="00E05922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17E08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0B7"/>
    <w:rsid w:val="00E405F2"/>
    <w:rsid w:val="00E41124"/>
    <w:rsid w:val="00E42842"/>
    <w:rsid w:val="00E4595A"/>
    <w:rsid w:val="00E501C2"/>
    <w:rsid w:val="00E521A8"/>
    <w:rsid w:val="00E52B84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093"/>
    <w:rsid w:val="00E61D0F"/>
    <w:rsid w:val="00E642E7"/>
    <w:rsid w:val="00E64B0C"/>
    <w:rsid w:val="00E64C04"/>
    <w:rsid w:val="00E66BD4"/>
    <w:rsid w:val="00E66CEE"/>
    <w:rsid w:val="00E70E6E"/>
    <w:rsid w:val="00E712D9"/>
    <w:rsid w:val="00E716DE"/>
    <w:rsid w:val="00E7475A"/>
    <w:rsid w:val="00E747BB"/>
    <w:rsid w:val="00E765B3"/>
    <w:rsid w:val="00E77010"/>
    <w:rsid w:val="00E817EE"/>
    <w:rsid w:val="00E8300F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0795"/>
    <w:rsid w:val="00E9231F"/>
    <w:rsid w:val="00E93E30"/>
    <w:rsid w:val="00E94E92"/>
    <w:rsid w:val="00E9501C"/>
    <w:rsid w:val="00E97B28"/>
    <w:rsid w:val="00EA0797"/>
    <w:rsid w:val="00EA167C"/>
    <w:rsid w:val="00EA229D"/>
    <w:rsid w:val="00EA26A3"/>
    <w:rsid w:val="00EA2928"/>
    <w:rsid w:val="00EA377B"/>
    <w:rsid w:val="00EA3CE9"/>
    <w:rsid w:val="00EA419F"/>
    <w:rsid w:val="00EA50AC"/>
    <w:rsid w:val="00EA5118"/>
    <w:rsid w:val="00EA65C7"/>
    <w:rsid w:val="00EA69A4"/>
    <w:rsid w:val="00EA6B67"/>
    <w:rsid w:val="00EA7527"/>
    <w:rsid w:val="00EB07C6"/>
    <w:rsid w:val="00EB0858"/>
    <w:rsid w:val="00EB0CEE"/>
    <w:rsid w:val="00EB2540"/>
    <w:rsid w:val="00EB2813"/>
    <w:rsid w:val="00EB3A9E"/>
    <w:rsid w:val="00EB3E85"/>
    <w:rsid w:val="00EB520B"/>
    <w:rsid w:val="00EB5DFB"/>
    <w:rsid w:val="00EB64B8"/>
    <w:rsid w:val="00EB7C2D"/>
    <w:rsid w:val="00EC1CCC"/>
    <w:rsid w:val="00EC463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0F98"/>
    <w:rsid w:val="00ED4820"/>
    <w:rsid w:val="00ED532E"/>
    <w:rsid w:val="00ED57DB"/>
    <w:rsid w:val="00ED5CFA"/>
    <w:rsid w:val="00ED64F3"/>
    <w:rsid w:val="00ED6BFB"/>
    <w:rsid w:val="00ED6DB4"/>
    <w:rsid w:val="00EE0C63"/>
    <w:rsid w:val="00EE1B09"/>
    <w:rsid w:val="00EE2391"/>
    <w:rsid w:val="00EE23C5"/>
    <w:rsid w:val="00EE2430"/>
    <w:rsid w:val="00EE24CE"/>
    <w:rsid w:val="00EE2807"/>
    <w:rsid w:val="00EE5279"/>
    <w:rsid w:val="00EE7823"/>
    <w:rsid w:val="00EE7D75"/>
    <w:rsid w:val="00EF07C6"/>
    <w:rsid w:val="00EF08CC"/>
    <w:rsid w:val="00EF230C"/>
    <w:rsid w:val="00EF2888"/>
    <w:rsid w:val="00EF33CA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15508"/>
    <w:rsid w:val="00F177F6"/>
    <w:rsid w:val="00F20667"/>
    <w:rsid w:val="00F20E10"/>
    <w:rsid w:val="00F21FC0"/>
    <w:rsid w:val="00F22C41"/>
    <w:rsid w:val="00F23CB8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5ED6"/>
    <w:rsid w:val="00F36863"/>
    <w:rsid w:val="00F41166"/>
    <w:rsid w:val="00F4156F"/>
    <w:rsid w:val="00F4531E"/>
    <w:rsid w:val="00F47627"/>
    <w:rsid w:val="00F502F6"/>
    <w:rsid w:val="00F50771"/>
    <w:rsid w:val="00F5078A"/>
    <w:rsid w:val="00F50E3C"/>
    <w:rsid w:val="00F519CB"/>
    <w:rsid w:val="00F519EC"/>
    <w:rsid w:val="00F54992"/>
    <w:rsid w:val="00F54C0F"/>
    <w:rsid w:val="00F56925"/>
    <w:rsid w:val="00F574C9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4608"/>
    <w:rsid w:val="00F74955"/>
    <w:rsid w:val="00F7677D"/>
    <w:rsid w:val="00F76D63"/>
    <w:rsid w:val="00F77423"/>
    <w:rsid w:val="00F77428"/>
    <w:rsid w:val="00F80B38"/>
    <w:rsid w:val="00F8190F"/>
    <w:rsid w:val="00F823A5"/>
    <w:rsid w:val="00F8321B"/>
    <w:rsid w:val="00F83A48"/>
    <w:rsid w:val="00F855B5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9"/>
    <w:rsid w:val="00FA526C"/>
    <w:rsid w:val="00FA56A5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82C"/>
    <w:rsid w:val="00FB657C"/>
    <w:rsid w:val="00FB7C35"/>
    <w:rsid w:val="00FC18FA"/>
    <w:rsid w:val="00FC2D99"/>
    <w:rsid w:val="00FD40F2"/>
    <w:rsid w:val="00FD413B"/>
    <w:rsid w:val="00FD645C"/>
    <w:rsid w:val="00FD686F"/>
    <w:rsid w:val="00FD68B8"/>
    <w:rsid w:val="00FD6E92"/>
    <w:rsid w:val="00FD73FC"/>
    <w:rsid w:val="00FE008B"/>
    <w:rsid w:val="00FE0284"/>
    <w:rsid w:val="00FE1282"/>
    <w:rsid w:val="00FE2593"/>
    <w:rsid w:val="00FE2A5C"/>
    <w:rsid w:val="00FE34F8"/>
    <w:rsid w:val="00FE3A35"/>
    <w:rsid w:val="00FE5860"/>
    <w:rsid w:val="00FE6DC3"/>
    <w:rsid w:val="00FF0161"/>
    <w:rsid w:val="00FF0513"/>
    <w:rsid w:val="00FF1EE1"/>
    <w:rsid w:val="00FF5C9F"/>
    <w:rsid w:val="00FF5DA4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B64F48"/>
  <w15:docId w15:val="{D72E4DA9-2B1D-47D8-BA9E-5BD6063E0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7A8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52F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52F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2FC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2F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2FC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83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0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330C142-A14F-490E-8C67-DB5849D77EF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3425</Words>
  <Characters>19529</Characters>
  <Application>Microsoft Office Word</Application>
  <DocSecurity>0</DocSecurity>
  <Lines>162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22909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3</cp:revision>
  <cp:lastPrinted>2024-12-06T14:09:00Z</cp:lastPrinted>
  <dcterms:created xsi:type="dcterms:W3CDTF">2024-12-08T19:31:00Z</dcterms:created>
  <dcterms:modified xsi:type="dcterms:W3CDTF">2024-12-10T15:41:00Z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