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5975DE3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BAB1EEF" w14:textId="60A6F717" w:rsidR="00C52CDA" w:rsidRDefault="00C52CDA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F7A2F0C" w14:textId="77777777" w:rsidR="00946800" w:rsidRPr="00946800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94680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4DD62657" w14:textId="577D96A2" w:rsidR="00D4365C" w:rsidRDefault="00946800" w:rsidP="002D0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946800">
        <w:rPr>
          <w:rFonts w:ascii="Times New Roman" w:eastAsia="Times New Roman" w:hAnsi="Times New Roman" w:cs="Times New Roman"/>
          <w:lang w:eastAsia="hr-HR"/>
        </w:rPr>
        <w:t>Na temelju</w:t>
      </w:r>
      <w:r w:rsidR="0063273F">
        <w:rPr>
          <w:rFonts w:ascii="Times New Roman" w:eastAsia="Times New Roman" w:hAnsi="Times New Roman" w:cs="Times New Roman"/>
          <w:lang w:eastAsia="hr-HR"/>
        </w:rPr>
        <w:t xml:space="preserve"> odredbe članka 48. stavak 3. Zakona o lokalnoj i područnoj (regionalnoj) samoupravi</w:t>
      </w:r>
      <w:r w:rsidR="00B54886">
        <w:rPr>
          <w:rFonts w:ascii="Times New Roman" w:eastAsia="Times New Roman" w:hAnsi="Times New Roman" w:cs="Times New Roman"/>
          <w:lang w:eastAsia="hr-HR"/>
        </w:rPr>
        <w:t xml:space="preserve"> („Narodne novine“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23482">
        <w:rPr>
          <w:rFonts w:ascii="Times New Roman" w:eastAsia="Times New Roman" w:hAnsi="Times New Roman" w:cs="Times New Roman"/>
          <w:lang w:eastAsia="hr-HR"/>
        </w:rPr>
        <w:t xml:space="preserve"> br. 33/01,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D23482">
        <w:rPr>
          <w:rFonts w:ascii="Times New Roman" w:eastAsia="Times New Roman" w:hAnsi="Times New Roman" w:cs="Times New Roman"/>
          <w:lang w:eastAsia="hr-HR"/>
        </w:rPr>
        <w:t>60/01,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BF5">
        <w:rPr>
          <w:rFonts w:ascii="Times New Roman" w:eastAsia="Times New Roman" w:hAnsi="Times New Roman" w:cs="Times New Roman"/>
          <w:lang w:eastAsia="hr-HR"/>
        </w:rPr>
        <w:t>129/05,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BF5">
        <w:rPr>
          <w:rFonts w:ascii="Times New Roman" w:eastAsia="Times New Roman" w:hAnsi="Times New Roman" w:cs="Times New Roman"/>
          <w:lang w:eastAsia="hr-HR"/>
        </w:rPr>
        <w:t xml:space="preserve">109/07, </w:t>
      </w:r>
      <w:r w:rsidR="007164EF" w:rsidRPr="00524395">
        <w:rPr>
          <w:rFonts w:ascii="Times New Roman" w:eastAsia="Times New Roman" w:hAnsi="Times New Roman" w:cs="Times New Roman"/>
          <w:lang w:eastAsia="hr-HR"/>
        </w:rPr>
        <w:t xml:space="preserve">125/08, </w:t>
      </w:r>
      <w:r w:rsidR="00904BF5" w:rsidRPr="00524395">
        <w:rPr>
          <w:rFonts w:ascii="Times New Roman" w:eastAsia="Times New Roman" w:hAnsi="Times New Roman" w:cs="Times New Roman"/>
          <w:lang w:eastAsia="hr-HR"/>
        </w:rPr>
        <w:t>36/09</w:t>
      </w:r>
      <w:r w:rsidR="00395669" w:rsidRPr="00524395">
        <w:rPr>
          <w:rFonts w:ascii="Times New Roman" w:eastAsia="Times New Roman" w:hAnsi="Times New Roman" w:cs="Times New Roman"/>
          <w:lang w:eastAsia="hr-HR"/>
        </w:rPr>
        <w:t xml:space="preserve">, 150/11, 144/12, </w:t>
      </w:r>
      <w:r w:rsidR="00BB7FD3" w:rsidRPr="00524395">
        <w:rPr>
          <w:rFonts w:ascii="Times New Roman" w:eastAsia="Times New Roman" w:hAnsi="Times New Roman" w:cs="Times New Roman"/>
          <w:lang w:eastAsia="hr-HR"/>
        </w:rPr>
        <w:t>19/13, 137/15, 123/17, 98/19</w:t>
      </w:r>
      <w:r w:rsidR="002E24DF" w:rsidRPr="00524395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BB7FD3" w:rsidRPr="00524395">
        <w:rPr>
          <w:rFonts w:ascii="Times New Roman" w:eastAsia="Times New Roman" w:hAnsi="Times New Roman" w:cs="Times New Roman"/>
          <w:lang w:eastAsia="hr-HR"/>
        </w:rPr>
        <w:t>1</w:t>
      </w:r>
      <w:r w:rsidR="002E24DF" w:rsidRPr="00524395">
        <w:rPr>
          <w:rFonts w:ascii="Times New Roman" w:eastAsia="Times New Roman" w:hAnsi="Times New Roman" w:cs="Times New Roman"/>
          <w:lang w:eastAsia="hr-HR"/>
        </w:rPr>
        <w:t>44</w:t>
      </w:r>
      <w:r w:rsidR="00BB7FD3" w:rsidRPr="00524395">
        <w:rPr>
          <w:rFonts w:ascii="Times New Roman" w:eastAsia="Times New Roman" w:hAnsi="Times New Roman" w:cs="Times New Roman"/>
          <w:lang w:eastAsia="hr-HR"/>
        </w:rPr>
        <w:t>/20</w:t>
      </w:r>
      <w:r w:rsidR="00E550BC" w:rsidRPr="00524395">
        <w:rPr>
          <w:rFonts w:ascii="Times New Roman" w:eastAsia="Times New Roman" w:hAnsi="Times New Roman" w:cs="Times New Roman"/>
          <w:lang w:eastAsia="hr-HR"/>
        </w:rPr>
        <w:t>) te</w:t>
      </w:r>
      <w:r w:rsidRPr="00524395">
        <w:rPr>
          <w:rFonts w:ascii="Times New Roman" w:eastAsia="Times New Roman" w:hAnsi="Times New Roman" w:cs="Times New Roman"/>
          <w:lang w:eastAsia="hr-HR"/>
        </w:rPr>
        <w:t xml:space="preserve"> </w:t>
      </w:r>
      <w:r w:rsidR="00D4365C" w:rsidRPr="00524395">
        <w:rPr>
          <w:rFonts w:ascii="Times New Roman" w:hAnsi="Times New Roman" w:cs="Times New Roman"/>
        </w:rPr>
        <w:t xml:space="preserve">članaka 34. i 97. Statuta </w:t>
      </w:r>
      <w:r w:rsidR="00200C86" w:rsidRPr="00524395">
        <w:rPr>
          <w:rFonts w:ascii="Times New Roman" w:hAnsi="Times New Roman" w:cs="Times New Roman"/>
        </w:rPr>
        <w:t>G</w:t>
      </w:r>
      <w:r w:rsidR="00D4365C" w:rsidRPr="00524395">
        <w:rPr>
          <w:rFonts w:ascii="Times New Roman" w:hAnsi="Times New Roman" w:cs="Times New Roman"/>
        </w:rPr>
        <w:t xml:space="preserve">rada </w:t>
      </w:r>
      <w:r w:rsidR="00D4365C" w:rsidRPr="00703E18">
        <w:rPr>
          <w:rFonts w:ascii="Times New Roman" w:hAnsi="Times New Roman" w:cs="Times New Roman"/>
        </w:rPr>
        <w:t>Karlovca („Glasnik Grada Karlovca“</w:t>
      </w:r>
      <w:r w:rsidR="00F412EE">
        <w:rPr>
          <w:rFonts w:ascii="Times New Roman" w:hAnsi="Times New Roman" w:cs="Times New Roman"/>
        </w:rPr>
        <w:t xml:space="preserve"> </w:t>
      </w:r>
      <w:r w:rsidR="00F412EE" w:rsidRPr="00F412EE">
        <w:rPr>
          <w:rFonts w:ascii="Times New Roman" w:hAnsi="Times New Roman" w:cs="Times New Roman"/>
        </w:rPr>
        <w:t>br. 7/09, 8/09, 3/13, 6/13, 1/15- potpuni tekst, 3/18, 13/18, 6/20, 4/21, 8/21, 9/21 – potpuni tekst i 10/22</w:t>
      </w:r>
      <w:r w:rsidR="00D4365C" w:rsidRPr="00703E18">
        <w:rPr>
          <w:rFonts w:ascii="Times New Roman" w:hAnsi="Times New Roman" w:cs="Times New Roman"/>
        </w:rPr>
        <w:t>)</w:t>
      </w:r>
      <w:r w:rsidR="00D4365C">
        <w:rPr>
          <w:rFonts w:ascii="Times New Roman" w:hAnsi="Times New Roman" w:cs="Times New Roman"/>
        </w:rPr>
        <w:t>,</w:t>
      </w:r>
      <w:r w:rsidR="00D4365C" w:rsidRPr="00703E18">
        <w:rPr>
          <w:rFonts w:ascii="Times New Roman" w:hAnsi="Times New Roman" w:cs="Times New Roman"/>
        </w:rPr>
        <w:t xml:space="preserve"> </w:t>
      </w:r>
      <w:r w:rsidR="00D4365C" w:rsidRPr="00BE3209">
        <w:rPr>
          <w:rFonts w:ascii="Times New Roman" w:hAnsi="Times New Roman" w:cs="Times New Roman"/>
        </w:rPr>
        <w:t>Gradsko</w:t>
      </w:r>
      <w:r w:rsidR="00D4365C" w:rsidRPr="00703E18">
        <w:rPr>
          <w:rFonts w:ascii="Times New Roman" w:hAnsi="Times New Roman" w:cs="Times New Roman"/>
        </w:rPr>
        <w:t xml:space="preserve"> vijeće Grada Karlovca 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D4365C">
        <w:rPr>
          <w:rFonts w:ascii="Times New Roman" w:eastAsia="Times New Roman" w:hAnsi="Times New Roman" w:cs="Times New Roman"/>
          <w:lang w:eastAsia="hr-HR"/>
        </w:rPr>
        <w:t>____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D4365C">
        <w:rPr>
          <w:rFonts w:ascii="Times New Roman" w:eastAsia="Times New Roman" w:hAnsi="Times New Roman" w:cs="Times New Roman"/>
          <w:lang w:eastAsia="hr-HR"/>
        </w:rPr>
        <w:t>sjednici održanoj dana  ____    202</w:t>
      </w:r>
      <w:r w:rsidR="00852317">
        <w:rPr>
          <w:rFonts w:ascii="Times New Roman" w:eastAsia="Times New Roman" w:hAnsi="Times New Roman" w:cs="Times New Roman"/>
          <w:lang w:eastAsia="hr-HR"/>
        </w:rPr>
        <w:t>5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26305B92" w14:textId="77777777" w:rsidR="00B25969" w:rsidRPr="001524FA" w:rsidRDefault="00B25969" w:rsidP="002D0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317BD50C" w14:textId="77777777" w:rsidR="00524395" w:rsidRDefault="00524395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89C7590" w14:textId="047256E2" w:rsidR="00D5010B" w:rsidRPr="002E3086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  <w:r w:rsidRPr="002E3086">
        <w:rPr>
          <w:rFonts w:ascii="Times New Roman" w:eastAsia="Times New Roman" w:hAnsi="Times New Roman" w:cs="Times New Roman"/>
        </w:rPr>
        <w:t>O D L U K U</w:t>
      </w:r>
    </w:p>
    <w:p w14:paraId="634C84C6" w14:textId="44B5D9EF" w:rsidR="00197397" w:rsidRPr="002E3086" w:rsidRDefault="00D84060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  <w:r w:rsidRPr="002E3086">
        <w:rPr>
          <w:rFonts w:ascii="Times New Roman" w:eastAsia="Times New Roman" w:hAnsi="Times New Roman" w:cs="Times New Roman"/>
        </w:rPr>
        <w:t>o</w:t>
      </w:r>
      <w:r w:rsidR="00197397" w:rsidRPr="002E3086">
        <w:rPr>
          <w:rFonts w:ascii="Times New Roman" w:eastAsia="Times New Roman" w:hAnsi="Times New Roman" w:cs="Times New Roman"/>
        </w:rPr>
        <w:t xml:space="preserve"> davanju suglasnosti</w:t>
      </w:r>
      <w:r w:rsidRPr="002E3086">
        <w:rPr>
          <w:rFonts w:ascii="Times New Roman" w:eastAsia="Times New Roman" w:hAnsi="Times New Roman" w:cs="Times New Roman"/>
        </w:rPr>
        <w:t xml:space="preserve"> za sklapanje Ugovora o sufinanciranju provedbe </w:t>
      </w:r>
      <w:r w:rsidR="003F2579" w:rsidRPr="002E3086">
        <w:rPr>
          <w:rFonts w:ascii="Times New Roman" w:eastAsia="Times New Roman" w:hAnsi="Times New Roman" w:cs="Times New Roman"/>
        </w:rPr>
        <w:t>P</w:t>
      </w:r>
      <w:r w:rsidR="001942A3" w:rsidRPr="002E3086">
        <w:rPr>
          <w:rFonts w:ascii="Times New Roman" w:eastAsia="Times New Roman" w:hAnsi="Times New Roman" w:cs="Times New Roman"/>
        </w:rPr>
        <w:t>rojekta</w:t>
      </w:r>
    </w:p>
    <w:p w14:paraId="632A8D64" w14:textId="07FCF307" w:rsidR="001942A3" w:rsidRPr="002E3086" w:rsidRDefault="001942A3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  <w:r w:rsidRPr="002E3086">
        <w:rPr>
          <w:rFonts w:ascii="Times New Roman" w:eastAsia="Times New Roman" w:hAnsi="Times New Roman" w:cs="Times New Roman"/>
        </w:rPr>
        <w:t xml:space="preserve">Centar za gospodarenje otpadom Babina Gora </w:t>
      </w:r>
      <w:r w:rsidR="00065E89" w:rsidRPr="002E3086">
        <w:rPr>
          <w:rFonts w:ascii="Times New Roman" w:eastAsia="Times New Roman" w:hAnsi="Times New Roman" w:cs="Times New Roman"/>
        </w:rPr>
        <w:t>u 202</w:t>
      </w:r>
      <w:r w:rsidR="004509AC" w:rsidRPr="002E3086">
        <w:rPr>
          <w:rFonts w:ascii="Times New Roman" w:eastAsia="Times New Roman" w:hAnsi="Times New Roman" w:cs="Times New Roman"/>
        </w:rPr>
        <w:t>5</w:t>
      </w:r>
      <w:r w:rsidR="00065E89" w:rsidRPr="002E3086">
        <w:rPr>
          <w:rFonts w:ascii="Times New Roman" w:eastAsia="Times New Roman" w:hAnsi="Times New Roman" w:cs="Times New Roman"/>
        </w:rPr>
        <w:t>. godini</w:t>
      </w:r>
    </w:p>
    <w:p w14:paraId="2F44A954" w14:textId="77777777" w:rsidR="00D5010B" w:rsidRPr="00D5010B" w:rsidRDefault="00D5010B" w:rsidP="00D5010B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820D31B" w14:textId="77777777" w:rsidR="00D5010B" w:rsidRPr="00B967F4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B967F4">
        <w:rPr>
          <w:rFonts w:ascii="Times New Roman" w:eastAsia="Times New Roman" w:hAnsi="Times New Roman" w:cs="Times New Roman"/>
          <w:bCs/>
          <w:lang w:eastAsia="hr-HR"/>
        </w:rPr>
        <w:t>I.</w:t>
      </w:r>
    </w:p>
    <w:p w14:paraId="2C98B1F1" w14:textId="1261012A" w:rsidR="00411B24" w:rsidRP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5010B">
        <w:rPr>
          <w:rFonts w:ascii="Times New Roman" w:eastAsia="Times New Roman" w:hAnsi="Times New Roman" w:cs="Times New Roman"/>
          <w:lang w:eastAsia="hr-HR"/>
        </w:rPr>
        <w:tab/>
      </w:r>
      <w:r w:rsidR="00065E89">
        <w:rPr>
          <w:rFonts w:ascii="Times New Roman" w:eastAsia="Times New Roman" w:hAnsi="Times New Roman" w:cs="Times New Roman"/>
          <w:lang w:eastAsia="hr-HR"/>
        </w:rPr>
        <w:t>Daje se suglasnost za</w:t>
      </w:r>
      <w:r w:rsidR="00065E89" w:rsidRPr="00AD51C4">
        <w:rPr>
          <w:rFonts w:ascii="Times New Roman" w:eastAsia="Times New Roman" w:hAnsi="Times New Roman" w:cs="Times New Roman"/>
          <w:lang w:eastAsia="hr-HR"/>
        </w:rPr>
        <w:t xml:space="preserve"> sklapa</w:t>
      </w:r>
      <w:r w:rsidR="001D6FF3" w:rsidRPr="00AD51C4">
        <w:rPr>
          <w:rFonts w:ascii="Times New Roman" w:eastAsia="Times New Roman" w:hAnsi="Times New Roman" w:cs="Times New Roman"/>
          <w:lang w:eastAsia="hr-HR"/>
        </w:rPr>
        <w:t>nje</w:t>
      </w:r>
      <w:r w:rsidR="00AD51C4" w:rsidRPr="00AD51C4">
        <w:rPr>
          <w:rFonts w:ascii="Times New Roman" w:eastAsia="Times New Roman" w:hAnsi="Times New Roman" w:cs="Times New Roman"/>
          <w:lang w:eastAsia="hr-HR"/>
        </w:rPr>
        <w:t xml:space="preserve"> 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Ugovora o sufinanciranju </w:t>
      </w:r>
      <w:r w:rsidR="001D6FF3">
        <w:rPr>
          <w:rFonts w:ascii="Times New Roman" w:eastAsia="Times New Roman" w:hAnsi="Times New Roman" w:cs="Times New Roman"/>
          <w:lang w:eastAsia="hr-HR"/>
        </w:rPr>
        <w:t xml:space="preserve">provedbe </w:t>
      </w:r>
      <w:r w:rsidR="001F1ACF">
        <w:rPr>
          <w:rFonts w:ascii="Times New Roman" w:eastAsia="Times New Roman" w:hAnsi="Times New Roman" w:cs="Times New Roman"/>
          <w:lang w:eastAsia="hr-HR"/>
        </w:rPr>
        <w:t>P</w:t>
      </w:r>
      <w:r w:rsidR="006977FE">
        <w:rPr>
          <w:rFonts w:ascii="Times New Roman" w:eastAsia="Times New Roman" w:hAnsi="Times New Roman" w:cs="Times New Roman"/>
          <w:lang w:eastAsia="hr-HR"/>
        </w:rPr>
        <w:t>rojekt</w:t>
      </w:r>
      <w:r w:rsidR="00B03B68">
        <w:rPr>
          <w:rFonts w:ascii="Times New Roman" w:eastAsia="Times New Roman" w:hAnsi="Times New Roman" w:cs="Times New Roman"/>
          <w:lang w:eastAsia="hr-HR"/>
        </w:rPr>
        <w:t>a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 Cent</w:t>
      </w:r>
      <w:r w:rsidR="001F1ACF">
        <w:rPr>
          <w:rFonts w:ascii="Times New Roman" w:eastAsia="Times New Roman" w:hAnsi="Times New Roman" w:cs="Times New Roman"/>
          <w:lang w:eastAsia="hr-HR"/>
        </w:rPr>
        <w:t>a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r za gospodarenje otpadom </w:t>
      </w:r>
      <w:r w:rsidR="007E4B56">
        <w:rPr>
          <w:rFonts w:ascii="Times New Roman" w:eastAsia="Times New Roman" w:hAnsi="Times New Roman" w:cs="Times New Roman"/>
          <w:lang w:eastAsia="hr-HR"/>
        </w:rPr>
        <w:t>Babina Gora</w:t>
      </w:r>
      <w:r w:rsidR="00451090">
        <w:rPr>
          <w:rFonts w:ascii="Times New Roman" w:eastAsia="Times New Roman" w:hAnsi="Times New Roman" w:cs="Times New Roman"/>
          <w:lang w:eastAsia="hr-HR"/>
        </w:rPr>
        <w:t xml:space="preserve"> u 20</w:t>
      </w:r>
      <w:r w:rsidR="00DF334A">
        <w:rPr>
          <w:rFonts w:ascii="Times New Roman" w:eastAsia="Times New Roman" w:hAnsi="Times New Roman" w:cs="Times New Roman"/>
          <w:lang w:eastAsia="hr-HR"/>
        </w:rPr>
        <w:t>2</w:t>
      </w:r>
      <w:r w:rsidR="009931B6">
        <w:rPr>
          <w:rFonts w:ascii="Times New Roman" w:eastAsia="Times New Roman" w:hAnsi="Times New Roman" w:cs="Times New Roman"/>
          <w:lang w:eastAsia="hr-HR"/>
        </w:rPr>
        <w:t>5</w:t>
      </w:r>
      <w:r w:rsidR="00451090">
        <w:rPr>
          <w:rFonts w:ascii="Times New Roman" w:eastAsia="Times New Roman" w:hAnsi="Times New Roman" w:cs="Times New Roman"/>
          <w:lang w:eastAsia="hr-HR"/>
        </w:rPr>
        <w:t>. godini</w:t>
      </w:r>
      <w:r w:rsidR="00665BB5">
        <w:rPr>
          <w:rFonts w:ascii="Times New Roman" w:eastAsia="Times New Roman" w:hAnsi="Times New Roman" w:cs="Times New Roman"/>
          <w:lang w:eastAsia="hr-HR"/>
        </w:rPr>
        <w:t xml:space="preserve">, predmet kojeg je isplata </w:t>
      </w:r>
      <w:r w:rsidR="0004658F">
        <w:rPr>
          <w:rFonts w:ascii="Times New Roman" w:eastAsia="Times New Roman" w:hAnsi="Times New Roman" w:cs="Times New Roman"/>
          <w:lang w:eastAsia="hr-HR"/>
        </w:rPr>
        <w:t>kapitaln</w:t>
      </w:r>
      <w:r w:rsidR="00C232B5">
        <w:rPr>
          <w:rFonts w:ascii="Times New Roman" w:eastAsia="Times New Roman" w:hAnsi="Times New Roman" w:cs="Times New Roman"/>
          <w:lang w:eastAsia="hr-HR"/>
        </w:rPr>
        <w:t>ih</w:t>
      </w:r>
      <w:r w:rsidR="0004658F">
        <w:rPr>
          <w:rFonts w:ascii="Times New Roman" w:eastAsia="Times New Roman" w:hAnsi="Times New Roman" w:cs="Times New Roman"/>
          <w:lang w:eastAsia="hr-HR"/>
        </w:rPr>
        <w:t xml:space="preserve"> pomoći </w:t>
      </w:r>
      <w:r w:rsidR="00A96E26">
        <w:rPr>
          <w:rFonts w:ascii="Times New Roman" w:eastAsia="Times New Roman" w:hAnsi="Times New Roman" w:cs="Times New Roman"/>
          <w:lang w:eastAsia="hr-HR"/>
        </w:rPr>
        <w:t xml:space="preserve">za provedbu projekta Centar </w:t>
      </w:r>
      <w:r w:rsidR="004F1226">
        <w:rPr>
          <w:rFonts w:ascii="Times New Roman" w:eastAsia="Times New Roman" w:hAnsi="Times New Roman" w:cs="Times New Roman"/>
          <w:lang w:eastAsia="hr-HR"/>
        </w:rPr>
        <w:t>za gospodarenje otpadom Babina Gora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</w:t>
      </w:r>
      <w:r w:rsidR="00F11FF6">
        <w:rPr>
          <w:rFonts w:ascii="Times New Roman" w:eastAsia="Times New Roman" w:hAnsi="Times New Roman" w:cs="Times New Roman"/>
          <w:lang w:eastAsia="hr-HR"/>
        </w:rPr>
        <w:t>do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iznos</w:t>
      </w:r>
      <w:r w:rsidR="00EF6683">
        <w:rPr>
          <w:rFonts w:ascii="Times New Roman" w:eastAsia="Times New Roman" w:hAnsi="Times New Roman" w:cs="Times New Roman"/>
          <w:lang w:eastAsia="hr-HR"/>
        </w:rPr>
        <w:t>a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</w:t>
      </w:r>
      <w:r w:rsidR="00EF6683">
        <w:rPr>
          <w:rFonts w:ascii="Times New Roman" w:eastAsia="Times New Roman" w:hAnsi="Times New Roman" w:cs="Times New Roman"/>
          <w:lang w:eastAsia="hr-HR"/>
        </w:rPr>
        <w:t>od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</w:t>
      </w:r>
      <w:bookmarkStart w:id="2" w:name="_Hlk187931468"/>
      <w:r w:rsidR="00D36B78">
        <w:rPr>
          <w:rFonts w:ascii="Times New Roman" w:eastAsia="Times New Roman" w:hAnsi="Times New Roman" w:cs="Times New Roman"/>
          <w:lang w:eastAsia="hr-HR"/>
        </w:rPr>
        <w:t>967.206,00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eura</w:t>
      </w:r>
      <w:r w:rsidR="00D820E0">
        <w:rPr>
          <w:rFonts w:ascii="Times New Roman" w:eastAsia="Times New Roman" w:hAnsi="Times New Roman" w:cs="Times New Roman"/>
          <w:lang w:eastAsia="hr-HR"/>
        </w:rPr>
        <w:t xml:space="preserve"> </w:t>
      </w:r>
      <w:bookmarkEnd w:id="2"/>
      <w:r w:rsidR="00D820E0">
        <w:rPr>
          <w:rFonts w:ascii="Times New Roman" w:eastAsia="Times New Roman" w:hAnsi="Times New Roman" w:cs="Times New Roman"/>
          <w:lang w:eastAsia="hr-HR"/>
        </w:rPr>
        <w:t xml:space="preserve">koja su 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osigurana u Proraču</w:t>
      </w:r>
      <w:r w:rsidR="00220498">
        <w:rPr>
          <w:rFonts w:ascii="Times New Roman" w:eastAsia="Times New Roman" w:hAnsi="Times New Roman" w:cs="Times New Roman"/>
          <w:lang w:eastAsia="hr-HR"/>
        </w:rPr>
        <w:t>nu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Grada Karlovca za 202</w:t>
      </w:r>
      <w:r w:rsidR="009931B6">
        <w:rPr>
          <w:rFonts w:ascii="Times New Roman" w:eastAsia="Times New Roman" w:hAnsi="Times New Roman" w:cs="Times New Roman"/>
          <w:lang w:eastAsia="hr-HR"/>
        </w:rPr>
        <w:t>5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220498">
        <w:rPr>
          <w:rFonts w:ascii="Times New Roman" w:eastAsia="Times New Roman" w:hAnsi="Times New Roman" w:cs="Times New Roman"/>
          <w:lang w:eastAsia="hr-HR"/>
        </w:rPr>
        <w:t>i projekcije za 202</w:t>
      </w:r>
      <w:r w:rsidR="009931B6">
        <w:rPr>
          <w:rFonts w:ascii="Times New Roman" w:eastAsia="Times New Roman" w:hAnsi="Times New Roman" w:cs="Times New Roman"/>
          <w:lang w:eastAsia="hr-HR"/>
        </w:rPr>
        <w:t>6</w:t>
      </w:r>
      <w:r w:rsidR="00220498">
        <w:rPr>
          <w:rFonts w:ascii="Times New Roman" w:eastAsia="Times New Roman" w:hAnsi="Times New Roman" w:cs="Times New Roman"/>
          <w:lang w:eastAsia="hr-HR"/>
        </w:rPr>
        <w:t>.</w:t>
      </w:r>
      <w:r w:rsidR="00500F92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220498">
        <w:rPr>
          <w:rFonts w:ascii="Times New Roman" w:eastAsia="Times New Roman" w:hAnsi="Times New Roman" w:cs="Times New Roman"/>
          <w:lang w:eastAsia="hr-HR"/>
        </w:rPr>
        <w:t>202</w:t>
      </w:r>
      <w:r w:rsidR="009931B6">
        <w:rPr>
          <w:rFonts w:ascii="Times New Roman" w:eastAsia="Times New Roman" w:hAnsi="Times New Roman" w:cs="Times New Roman"/>
          <w:lang w:eastAsia="hr-HR"/>
        </w:rPr>
        <w:t>7</w:t>
      </w:r>
      <w:r w:rsidR="00220498">
        <w:rPr>
          <w:rFonts w:ascii="Times New Roman" w:eastAsia="Times New Roman" w:hAnsi="Times New Roman" w:cs="Times New Roman"/>
          <w:lang w:eastAsia="hr-HR"/>
        </w:rPr>
        <w:t>.</w:t>
      </w:r>
      <w:r w:rsidR="008D0F44">
        <w:rPr>
          <w:rFonts w:ascii="Times New Roman" w:eastAsia="Times New Roman" w:hAnsi="Times New Roman" w:cs="Times New Roman"/>
          <w:lang w:eastAsia="hr-HR"/>
        </w:rPr>
        <w:t xml:space="preserve"> godinu </w:t>
      </w:r>
      <w:r w:rsidR="00411B24">
        <w:rPr>
          <w:rFonts w:ascii="Times New Roman" w:eastAsia="Times New Roman" w:hAnsi="Times New Roman" w:cs="Times New Roman"/>
          <w:lang w:eastAsia="hr-HR"/>
        </w:rPr>
        <w:t>(</w:t>
      </w:r>
      <w:r w:rsidR="00695D7C">
        <w:rPr>
          <w:rFonts w:ascii="Times New Roman" w:eastAsia="Times New Roman" w:hAnsi="Times New Roman" w:cs="Times New Roman"/>
          <w:lang w:eastAsia="hr-HR"/>
        </w:rPr>
        <w:t>„</w:t>
      </w:r>
      <w:r w:rsidR="00411B24">
        <w:rPr>
          <w:rFonts w:ascii="Times New Roman" w:eastAsia="Times New Roman" w:hAnsi="Times New Roman" w:cs="Times New Roman"/>
          <w:lang w:eastAsia="hr-HR"/>
        </w:rPr>
        <w:t>Glasnik Grada Karlovca</w:t>
      </w:r>
      <w:r w:rsidR="00695D7C">
        <w:rPr>
          <w:rFonts w:ascii="Times New Roman" w:eastAsia="Times New Roman" w:hAnsi="Times New Roman" w:cs="Times New Roman"/>
          <w:lang w:eastAsia="hr-HR"/>
        </w:rPr>
        <w:t>“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br. 2</w:t>
      </w:r>
      <w:r w:rsidR="00B900FF">
        <w:rPr>
          <w:rFonts w:ascii="Times New Roman" w:eastAsia="Times New Roman" w:hAnsi="Times New Roman" w:cs="Times New Roman"/>
          <w:lang w:eastAsia="hr-HR"/>
        </w:rPr>
        <w:t>3</w:t>
      </w:r>
      <w:r w:rsidR="00CC0658">
        <w:rPr>
          <w:rFonts w:ascii="Times New Roman" w:eastAsia="Times New Roman" w:hAnsi="Times New Roman" w:cs="Times New Roman"/>
          <w:lang w:eastAsia="hr-HR"/>
        </w:rPr>
        <w:t>A</w:t>
      </w:r>
      <w:r w:rsidR="00411B24">
        <w:rPr>
          <w:rFonts w:ascii="Times New Roman" w:eastAsia="Times New Roman" w:hAnsi="Times New Roman" w:cs="Times New Roman"/>
          <w:lang w:eastAsia="hr-HR"/>
        </w:rPr>
        <w:t>/2</w:t>
      </w:r>
      <w:r w:rsidR="00CC0658">
        <w:rPr>
          <w:rFonts w:ascii="Times New Roman" w:eastAsia="Times New Roman" w:hAnsi="Times New Roman" w:cs="Times New Roman"/>
          <w:lang w:eastAsia="hr-HR"/>
        </w:rPr>
        <w:t>4</w:t>
      </w:r>
      <w:r w:rsidR="00411B24">
        <w:rPr>
          <w:rFonts w:ascii="Times New Roman" w:eastAsia="Times New Roman" w:hAnsi="Times New Roman" w:cs="Times New Roman"/>
          <w:lang w:eastAsia="hr-HR"/>
        </w:rPr>
        <w:t>)</w:t>
      </w:r>
      <w:r w:rsidR="008D0F44">
        <w:rPr>
          <w:rFonts w:ascii="Times New Roman" w:eastAsia="Times New Roman" w:hAnsi="Times New Roman" w:cs="Times New Roman"/>
          <w:lang w:eastAsia="hr-HR"/>
        </w:rPr>
        <w:t xml:space="preserve">, Program </w:t>
      </w:r>
      <w:r w:rsidR="00285605">
        <w:rPr>
          <w:rFonts w:ascii="Times New Roman" w:eastAsia="Times New Roman" w:hAnsi="Times New Roman" w:cs="Times New Roman"/>
          <w:lang w:eastAsia="hr-HR"/>
        </w:rPr>
        <w:t>400</w:t>
      </w:r>
      <w:r w:rsidR="00407E5E">
        <w:rPr>
          <w:rFonts w:ascii="Times New Roman" w:eastAsia="Times New Roman" w:hAnsi="Times New Roman" w:cs="Times New Roman"/>
          <w:lang w:eastAsia="hr-HR"/>
        </w:rPr>
        <w:t>2</w:t>
      </w:r>
      <w:r w:rsidR="00285605">
        <w:rPr>
          <w:rFonts w:ascii="Times New Roman" w:eastAsia="Times New Roman" w:hAnsi="Times New Roman" w:cs="Times New Roman"/>
          <w:lang w:eastAsia="hr-HR"/>
        </w:rPr>
        <w:t xml:space="preserve"> </w:t>
      </w:r>
      <w:r w:rsidR="008D0F44">
        <w:rPr>
          <w:rFonts w:ascii="Times New Roman" w:eastAsia="Times New Roman" w:hAnsi="Times New Roman" w:cs="Times New Roman"/>
          <w:lang w:eastAsia="hr-HR"/>
        </w:rPr>
        <w:t>Zaštita okoliša</w:t>
      </w:r>
      <w:r w:rsidR="00407E5E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7832B5">
        <w:rPr>
          <w:rFonts w:ascii="Times New Roman" w:eastAsia="Times New Roman" w:hAnsi="Times New Roman" w:cs="Times New Roman"/>
          <w:lang w:eastAsia="hr-HR"/>
        </w:rPr>
        <w:t>gospodarenje otpadom</w:t>
      </w:r>
      <w:r w:rsidR="00285605">
        <w:rPr>
          <w:rFonts w:ascii="Times New Roman" w:eastAsia="Times New Roman" w:hAnsi="Times New Roman" w:cs="Times New Roman"/>
          <w:lang w:eastAsia="hr-HR"/>
        </w:rPr>
        <w:t>,</w:t>
      </w:r>
      <w:r w:rsidR="007832B5">
        <w:rPr>
          <w:rFonts w:ascii="Times New Roman" w:eastAsia="Times New Roman" w:hAnsi="Times New Roman" w:cs="Times New Roman"/>
          <w:lang w:eastAsia="hr-HR"/>
        </w:rPr>
        <w:t xml:space="preserve"> Tekući projekt </w:t>
      </w:r>
      <w:r w:rsidR="00782D3F">
        <w:rPr>
          <w:rFonts w:ascii="Times New Roman" w:eastAsia="Times New Roman" w:hAnsi="Times New Roman" w:cs="Times New Roman"/>
          <w:lang w:eastAsia="hr-HR"/>
        </w:rPr>
        <w:t>T</w:t>
      </w:r>
      <w:r w:rsidR="004A2168">
        <w:rPr>
          <w:rFonts w:ascii="Times New Roman" w:eastAsia="Times New Roman" w:hAnsi="Times New Roman" w:cs="Times New Roman"/>
          <w:lang w:eastAsia="hr-HR"/>
        </w:rPr>
        <w:t>400</w:t>
      </w:r>
      <w:r w:rsidR="0023707B">
        <w:rPr>
          <w:rFonts w:ascii="Times New Roman" w:eastAsia="Times New Roman" w:hAnsi="Times New Roman" w:cs="Times New Roman"/>
          <w:lang w:eastAsia="hr-HR"/>
        </w:rPr>
        <w:t>201</w:t>
      </w:r>
      <w:r w:rsidR="004A2168">
        <w:rPr>
          <w:rFonts w:ascii="Times New Roman" w:eastAsia="Times New Roman" w:hAnsi="Times New Roman" w:cs="Times New Roman"/>
          <w:lang w:eastAsia="hr-HR"/>
        </w:rPr>
        <w:t xml:space="preserve"> Centar za gospodarenje otpadom</w:t>
      </w:r>
      <w:r w:rsidR="00972A1F">
        <w:rPr>
          <w:rFonts w:ascii="Times New Roman" w:eastAsia="Times New Roman" w:hAnsi="Times New Roman" w:cs="Times New Roman"/>
          <w:lang w:eastAsia="hr-HR"/>
        </w:rPr>
        <w:t>.</w:t>
      </w:r>
    </w:p>
    <w:p w14:paraId="1090184C" w14:textId="77777777" w:rsidR="00D5010B" w:rsidRP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BB3696" w14:textId="77777777" w:rsidR="00D5010B" w:rsidRPr="00D5010B" w:rsidRDefault="00D5010B" w:rsidP="0044092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629F3C2" w14:textId="4AFAC85B" w:rsidR="00D5010B" w:rsidRPr="00B967F4" w:rsidRDefault="000121ED" w:rsidP="004409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B967F4">
        <w:rPr>
          <w:rFonts w:ascii="Times New Roman" w:eastAsia="Times New Roman" w:hAnsi="Times New Roman" w:cs="Times New Roman"/>
          <w:bCs/>
          <w:lang w:eastAsia="hr-HR"/>
        </w:rPr>
        <w:t>II</w:t>
      </w:r>
      <w:r w:rsidR="00D5010B" w:rsidRPr="00B967F4">
        <w:rPr>
          <w:rFonts w:ascii="Times New Roman" w:eastAsia="Times New Roman" w:hAnsi="Times New Roman" w:cs="Times New Roman"/>
          <w:bCs/>
          <w:lang w:eastAsia="hr-HR"/>
        </w:rPr>
        <w:t>.</w:t>
      </w:r>
    </w:p>
    <w:p w14:paraId="11E530BD" w14:textId="789DA350" w:rsidR="00C7667E" w:rsidRDefault="00C7667E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 xml:space="preserve">Ovlašćuje se </w:t>
      </w:r>
      <w:r w:rsidR="0023707B">
        <w:rPr>
          <w:rFonts w:ascii="Times New Roman" w:eastAsia="Times New Roman" w:hAnsi="Times New Roman" w:cs="Times New Roman"/>
          <w:bCs/>
          <w:lang w:eastAsia="hr-HR"/>
        </w:rPr>
        <w:t>G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radonačelnik </w:t>
      </w:r>
      <w:r w:rsidR="00384E2C">
        <w:rPr>
          <w:rFonts w:ascii="Times New Roman" w:eastAsia="Times New Roman" w:hAnsi="Times New Roman" w:cs="Times New Roman"/>
          <w:bCs/>
          <w:lang w:eastAsia="hr-HR"/>
        </w:rPr>
        <w:t xml:space="preserve">Grada Karlovca </w:t>
      </w:r>
      <w:r>
        <w:rPr>
          <w:rFonts w:ascii="Times New Roman" w:eastAsia="Times New Roman" w:hAnsi="Times New Roman" w:cs="Times New Roman"/>
          <w:bCs/>
          <w:lang w:eastAsia="hr-HR"/>
        </w:rPr>
        <w:t>za</w:t>
      </w:r>
      <w:r w:rsidR="00787D1C">
        <w:rPr>
          <w:rFonts w:ascii="Times New Roman" w:eastAsia="Times New Roman" w:hAnsi="Times New Roman" w:cs="Times New Roman"/>
          <w:bCs/>
          <w:lang w:eastAsia="hr-HR"/>
        </w:rPr>
        <w:t xml:space="preserve"> potpisivanje ugovora iz točke </w:t>
      </w:r>
      <w:r w:rsidR="00100D4D">
        <w:rPr>
          <w:rFonts w:ascii="Times New Roman" w:eastAsia="Times New Roman" w:hAnsi="Times New Roman" w:cs="Times New Roman"/>
          <w:bCs/>
          <w:lang w:eastAsia="hr-HR"/>
        </w:rPr>
        <w:t>I</w:t>
      </w:r>
      <w:r w:rsidR="00787D1C">
        <w:rPr>
          <w:rFonts w:ascii="Times New Roman" w:eastAsia="Times New Roman" w:hAnsi="Times New Roman" w:cs="Times New Roman"/>
          <w:bCs/>
          <w:lang w:eastAsia="hr-HR"/>
        </w:rPr>
        <w:t>. ove Odluke</w:t>
      </w:r>
      <w:r w:rsidR="0044092B">
        <w:rPr>
          <w:rFonts w:ascii="Times New Roman" w:eastAsia="Times New Roman" w:hAnsi="Times New Roman" w:cs="Times New Roman"/>
          <w:bCs/>
          <w:lang w:eastAsia="hr-HR"/>
        </w:rPr>
        <w:t>.</w:t>
      </w:r>
    </w:p>
    <w:p w14:paraId="61ED524B" w14:textId="77777777" w:rsidR="0044092B" w:rsidRDefault="0044092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2463DDF7" w14:textId="77777777" w:rsidR="00B900FF" w:rsidRPr="00C7667E" w:rsidRDefault="00B900F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2E27ACFF" w14:textId="605F8193" w:rsidR="00972A1F" w:rsidRPr="00B967F4" w:rsidRDefault="00C7667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B967F4">
        <w:rPr>
          <w:rFonts w:ascii="Times New Roman" w:eastAsia="Times New Roman" w:hAnsi="Times New Roman" w:cs="Times New Roman"/>
          <w:bCs/>
          <w:lang w:eastAsia="hr-HR"/>
        </w:rPr>
        <w:t>III.</w:t>
      </w:r>
    </w:p>
    <w:p w14:paraId="62791617" w14:textId="687AE86D" w:rsidR="00D5010B" w:rsidRDefault="00D5010B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</w:t>
      </w:r>
      <w:r w:rsidR="00CF54C8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>
        <w:rPr>
          <w:rFonts w:ascii="Times New Roman" w:eastAsia="Times New Roman" w:hAnsi="Times New Roman" w:cs="Times New Roman"/>
          <w:lang w:eastAsia="hr-HR"/>
        </w:rPr>
        <w:t>osmog</w:t>
      </w:r>
      <w:r w:rsidR="001C6F44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>
        <w:rPr>
          <w:rFonts w:ascii="Times New Roman" w:eastAsia="Times New Roman" w:hAnsi="Times New Roman" w:cs="Times New Roman"/>
          <w:lang w:eastAsia="hr-HR"/>
        </w:rPr>
        <w:t>dana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>
        <w:rPr>
          <w:rFonts w:ascii="Times New Roman" w:eastAsia="Times New Roman" w:hAnsi="Times New Roman" w:cs="Times New Roman"/>
          <w:lang w:eastAsia="hr-HR"/>
        </w:rPr>
        <w:t>e</w:t>
      </w:r>
      <w:r w:rsidRPr="00D5010B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6D5E5CE6" w14:textId="77777777" w:rsid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BA9E66" w14:textId="2D9D5C91" w:rsidR="00936E10" w:rsidRDefault="008A0CAA" w:rsidP="003924E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</w:t>
      </w:r>
    </w:p>
    <w:p w14:paraId="21280906" w14:textId="77777777" w:rsidR="00936E10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2E3086" w:rsidRDefault="00BD2E8A" w:rsidP="000B4EB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 w:rsidRPr="002E3086">
        <w:rPr>
          <w:rFonts w:ascii="Times New Roman" w:eastAsia="Times New Roman" w:hAnsi="Times New Roman" w:cs="Times New Roman"/>
        </w:rPr>
        <w:t xml:space="preserve"> </w:t>
      </w:r>
      <w:r w:rsidR="00452932" w:rsidRPr="002E3086">
        <w:rPr>
          <w:rFonts w:ascii="Times New Roman" w:eastAsia="Times New Roman" w:hAnsi="Times New Roman" w:cs="Times New Roman"/>
        </w:rPr>
        <w:t>PREDSJEDNIK</w:t>
      </w:r>
    </w:p>
    <w:p w14:paraId="0BFBCE32" w14:textId="6C050ECA" w:rsidR="00D5010B" w:rsidRPr="002E3086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3086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01199E" w:rsidRPr="002E3086">
        <w:rPr>
          <w:rFonts w:ascii="Times New Roman" w:eastAsia="Times New Roman" w:hAnsi="Times New Roman" w:cs="Times New Roman"/>
        </w:rPr>
        <w:t xml:space="preserve">     </w:t>
      </w:r>
      <w:r w:rsidRPr="002E3086">
        <w:rPr>
          <w:rFonts w:ascii="Times New Roman" w:eastAsia="Times New Roman" w:hAnsi="Times New Roman" w:cs="Times New Roman"/>
        </w:rPr>
        <w:t xml:space="preserve">   GRADSKOG VIJEĆA GRADA KARLOVCA</w:t>
      </w:r>
    </w:p>
    <w:p w14:paraId="505B9D46" w14:textId="18FB06CD" w:rsidR="00936E10" w:rsidRPr="002E3086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</w:rPr>
      </w:pPr>
    </w:p>
    <w:p w14:paraId="636C516C" w14:textId="750FEF16" w:rsidR="000152C9" w:rsidRPr="002E3086" w:rsidRDefault="00936E10" w:rsidP="000152C9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E3086">
        <w:rPr>
          <w:rFonts w:ascii="Times New Roman" w:eastAsia="Times New Roman" w:hAnsi="Times New Roman" w:cs="Times New Roman"/>
        </w:rPr>
        <w:t xml:space="preserve">  </w:t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B4EBE" w:rsidRPr="002E3086">
        <w:rPr>
          <w:rFonts w:ascii="Times New Roman" w:eastAsia="Times New Roman" w:hAnsi="Times New Roman" w:cs="Times New Roman"/>
        </w:rPr>
        <w:tab/>
      </w:r>
      <w:r w:rsidR="000152C9" w:rsidRPr="002E3086">
        <w:rPr>
          <w:rFonts w:ascii="Times New Roman" w:eastAsia="Times New Roman" w:hAnsi="Times New Roman" w:cs="Times New Roman"/>
          <w:lang w:eastAsia="hr-HR"/>
        </w:rPr>
        <w:t>Marin Svetić, dipl.ing. šumarstva</w:t>
      </w:r>
    </w:p>
    <w:p w14:paraId="56220278" w14:textId="4D7C76BF" w:rsidR="00D5010B" w:rsidRPr="00946800" w:rsidRDefault="00D5010B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09B134EB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</w:p>
    <w:p w14:paraId="4492162F" w14:textId="77777777" w:rsidR="00D5010B" w:rsidRDefault="00D5010B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505E9AF" w14:textId="3FD67AD6" w:rsidR="00D5010B" w:rsidRPr="002E3086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lang w:eastAsia="hr-HR"/>
        </w:rPr>
      </w:pPr>
      <w:r w:rsidRPr="002E3086">
        <w:rPr>
          <w:rFonts w:ascii="Times New Roman" w:eastAsia="Times New Roman" w:hAnsi="Times New Roman" w:cs="Times New Roman"/>
          <w:bCs/>
          <w:lang w:eastAsia="hr-HR"/>
        </w:rPr>
        <w:t>DOSTAVITI:</w:t>
      </w:r>
    </w:p>
    <w:p w14:paraId="0EE2BDF6" w14:textId="3CA8B745" w:rsidR="00D5010B" w:rsidRPr="00946800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</w:t>
      </w:r>
      <w:r w:rsidR="0023707B">
        <w:rPr>
          <w:rFonts w:ascii="Times New Roman" w:eastAsia="Times New Roman" w:hAnsi="Times New Roman" w:cs="Times New Roman"/>
          <w:lang w:eastAsia="hr-HR"/>
        </w:rPr>
        <w:t>pravni odjel za poslove</w:t>
      </w:r>
      <w:r>
        <w:rPr>
          <w:rFonts w:ascii="Times New Roman" w:eastAsia="Times New Roman" w:hAnsi="Times New Roman" w:cs="Times New Roman"/>
          <w:lang w:eastAsia="hr-HR"/>
        </w:rPr>
        <w:t xml:space="preserve"> gradonačelnika</w:t>
      </w:r>
      <w:r w:rsidR="00D5010B" w:rsidRPr="00946800">
        <w:rPr>
          <w:rFonts w:ascii="Times New Roman" w:eastAsia="Times New Roman" w:hAnsi="Times New Roman" w:cs="Times New Roman"/>
          <w:lang w:eastAsia="hr-HR"/>
        </w:rPr>
        <w:t>, ovdje</w:t>
      </w:r>
    </w:p>
    <w:p w14:paraId="2B9E429C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716E3602" w14:textId="34617621" w:rsidR="00D5010B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lastRenderedPageBreak/>
        <w:t>Upravni odjel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2B2F4221" w14:textId="77777777" w:rsidR="00A62BD6" w:rsidRDefault="005D0FED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8C7BBC">
        <w:rPr>
          <w:rFonts w:ascii="Times New Roman" w:eastAsia="Times New Roman" w:hAnsi="Times New Roman" w:cs="Times New Roman"/>
          <w:lang w:eastAsia="hr-HR"/>
        </w:rPr>
        <w:t xml:space="preserve">zaštite okoliša i zelene tranzicije, </w:t>
      </w:r>
    </w:p>
    <w:p w14:paraId="0F36ED24" w14:textId="497867B4" w:rsidR="005D0FED" w:rsidRDefault="00A62BD6" w:rsidP="00A62BD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Radnička cesta 80, Zagreb</w:t>
      </w:r>
    </w:p>
    <w:p w14:paraId="1ACEE12D" w14:textId="0798D2A7" w:rsidR="0055467E" w:rsidRDefault="001C1852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Centar </w:t>
      </w:r>
      <w:r w:rsidR="0055467E">
        <w:rPr>
          <w:rFonts w:ascii="Times New Roman" w:eastAsia="Times New Roman" w:hAnsi="Times New Roman" w:cs="Times New Roman"/>
          <w:lang w:eastAsia="hr-HR"/>
        </w:rPr>
        <w:t xml:space="preserve">za gospodarenje otpadom </w:t>
      </w:r>
      <w:r w:rsidR="00B814A8">
        <w:rPr>
          <w:rFonts w:ascii="Times New Roman" w:eastAsia="Times New Roman" w:hAnsi="Times New Roman" w:cs="Times New Roman"/>
          <w:lang w:eastAsia="hr-HR"/>
        </w:rPr>
        <w:t>KODOS d.o.o.</w:t>
      </w:r>
    </w:p>
    <w:p w14:paraId="240F1739" w14:textId="35424944" w:rsidR="00B814A8" w:rsidRDefault="002D6899" w:rsidP="0055467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Jurja Haulika 14, Karlovac</w:t>
      </w:r>
    </w:p>
    <w:p w14:paraId="2C1AD4AD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C5DC4B2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44F9DF4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EE4B27E" w14:textId="77777777" w:rsidR="002F14D2" w:rsidRDefault="002F14D2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9E790A2" w14:textId="77777777" w:rsidR="0023707B" w:rsidRPr="00ED4D8E" w:rsidRDefault="0023707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253EF66" w14:textId="7701A3CB" w:rsidR="00D5010B" w:rsidRPr="002E3086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2E3086">
        <w:rPr>
          <w:rFonts w:ascii="Times New Roman" w:eastAsia="Times New Roman" w:hAnsi="Times New Roman" w:cs="Times New Roman"/>
          <w:bCs/>
          <w:lang w:eastAsia="hr-HR"/>
        </w:rPr>
        <w:t>OBRAZLOŽENJE</w:t>
      </w:r>
    </w:p>
    <w:p w14:paraId="65686F5F" w14:textId="77777777" w:rsidR="00DD18F7" w:rsidRPr="002E3086" w:rsidRDefault="00DD18F7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20DFDF89" w14:textId="77777777" w:rsidR="006B748F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107781F" w14:textId="75CA9EAB" w:rsidR="00FE3BB9" w:rsidRDefault="00C879D3" w:rsidP="00BC3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Sukladno Društvenom ugovoru o osnivanju Centra za gospodarenje otpadom KODOS d.o.o. </w:t>
      </w:r>
      <w:r w:rsidR="00451090" w:rsidRPr="008119C3">
        <w:rPr>
          <w:rFonts w:ascii="Times New Roman" w:eastAsia="Times New Roman" w:hAnsi="Times New Roman" w:cs="Times New Roman"/>
          <w:lang w:eastAsia="hr-HR"/>
        </w:rPr>
        <w:t>Grad Karlovac</w:t>
      </w:r>
      <w:r w:rsidR="008119C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je kao član Društva</w:t>
      </w:r>
      <w:r w:rsidR="008606F4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8606F4">
        <w:rPr>
          <w:rFonts w:ascii="Times New Roman" w:eastAsia="Times New Roman" w:hAnsi="Times New Roman" w:cs="Times New Roman"/>
          <w:lang w:eastAsia="hr-HR"/>
        </w:rPr>
        <w:t>uz Karlovačku</w:t>
      </w:r>
      <w:r w:rsidR="00DF334A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Sisačko-moslavačku </w:t>
      </w:r>
      <w:r w:rsidR="00DF334A">
        <w:rPr>
          <w:rFonts w:ascii="Times New Roman" w:eastAsia="Times New Roman" w:hAnsi="Times New Roman" w:cs="Times New Roman"/>
          <w:lang w:eastAsia="hr-HR"/>
        </w:rPr>
        <w:t>i Ličko-</w:t>
      </w:r>
      <w:r w:rsidR="00F1599A">
        <w:rPr>
          <w:rFonts w:ascii="Times New Roman" w:eastAsia="Times New Roman" w:hAnsi="Times New Roman" w:cs="Times New Roman"/>
          <w:lang w:eastAsia="hr-HR"/>
        </w:rPr>
        <w:t>s</w:t>
      </w:r>
      <w:r w:rsidR="00DF334A">
        <w:rPr>
          <w:rFonts w:ascii="Times New Roman" w:eastAsia="Times New Roman" w:hAnsi="Times New Roman" w:cs="Times New Roman"/>
          <w:lang w:eastAsia="hr-HR"/>
        </w:rPr>
        <w:t xml:space="preserve">enjsku </w:t>
      </w:r>
      <w:r w:rsidR="00B814A8">
        <w:rPr>
          <w:rFonts w:ascii="Times New Roman" w:eastAsia="Times New Roman" w:hAnsi="Times New Roman" w:cs="Times New Roman"/>
          <w:lang w:eastAsia="hr-HR"/>
        </w:rPr>
        <w:t>županiju, te gradove</w:t>
      </w:r>
      <w:r w:rsidR="008606F4">
        <w:rPr>
          <w:rFonts w:ascii="Times New Roman" w:eastAsia="Times New Roman" w:hAnsi="Times New Roman" w:cs="Times New Roman"/>
          <w:lang w:eastAsia="hr-HR"/>
        </w:rPr>
        <w:t xml:space="preserve"> D</w:t>
      </w:r>
      <w:r w:rsidR="002D6899">
        <w:rPr>
          <w:rFonts w:ascii="Times New Roman" w:eastAsia="Times New Roman" w:hAnsi="Times New Roman" w:cs="Times New Roman"/>
          <w:lang w:eastAsia="hr-HR"/>
        </w:rPr>
        <w:t>uga Resu, Ogulin, Ozalj i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Slunj </w:t>
      </w:r>
      <w:r w:rsidR="00A81DB9">
        <w:rPr>
          <w:rFonts w:ascii="Times New Roman" w:eastAsia="Times New Roman" w:hAnsi="Times New Roman" w:cs="Times New Roman"/>
          <w:lang w:eastAsia="hr-HR"/>
        </w:rPr>
        <w:t>obvez</w:t>
      </w:r>
      <w:r w:rsidR="00B814A8">
        <w:rPr>
          <w:rFonts w:ascii="Times New Roman" w:eastAsia="Times New Roman" w:hAnsi="Times New Roman" w:cs="Times New Roman"/>
          <w:lang w:eastAsia="hr-HR"/>
        </w:rPr>
        <w:t>an,</w:t>
      </w:r>
      <w:r w:rsidR="00A81DB9">
        <w:rPr>
          <w:rFonts w:ascii="Times New Roman" w:eastAsia="Times New Roman" w:hAnsi="Times New Roman" w:cs="Times New Roman"/>
          <w:lang w:eastAsia="hr-HR"/>
        </w:rPr>
        <w:t xml:space="preserve"> temeljem nominalnog poslovnog udjela u Društvu</w:t>
      </w:r>
      <w:r w:rsidR="00B814A8">
        <w:rPr>
          <w:rFonts w:ascii="Times New Roman" w:eastAsia="Times New Roman" w:hAnsi="Times New Roman" w:cs="Times New Roman"/>
          <w:lang w:eastAsia="hr-HR"/>
        </w:rPr>
        <w:t>, sufinancirati rad i aktivnosti KODOS-a d.o.o.</w:t>
      </w:r>
      <w:r w:rsidR="005879B4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29CC">
        <w:rPr>
          <w:rFonts w:ascii="Times New Roman" w:eastAsia="Times New Roman" w:hAnsi="Times New Roman" w:cs="Times New Roman"/>
          <w:lang w:eastAsia="hr-HR"/>
        </w:rPr>
        <w:t xml:space="preserve">Grad Karlovac u temeljnom kapitalu Centra za gospodarenje otpadom KODOS d.o.o. sudjeluje s </w:t>
      </w:r>
      <w:r w:rsidR="007C42E3">
        <w:rPr>
          <w:rFonts w:ascii="Times New Roman" w:eastAsia="Times New Roman" w:hAnsi="Times New Roman" w:cs="Times New Roman"/>
          <w:lang w:eastAsia="hr-HR"/>
        </w:rPr>
        <w:t>24,6 %.</w:t>
      </w:r>
    </w:p>
    <w:p w14:paraId="765A8654" w14:textId="6E6C1A2D" w:rsidR="00FE3BB9" w:rsidRPr="00711E3A" w:rsidRDefault="00AD2F00" w:rsidP="00717AC6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Sukladno </w:t>
      </w:r>
      <w:r w:rsidR="00B07B2C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Odluci Sku</w:t>
      </w:r>
      <w:r w:rsidR="0083670B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pštine Društva </w:t>
      </w:r>
      <w:r w:rsidR="00B07B2C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o financiranju Društva </w:t>
      </w:r>
      <w:r w:rsidR="0083670B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za 202</w:t>
      </w:r>
      <w:r w:rsidR="00D85DE1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5</w:t>
      </w:r>
      <w:r w:rsidR="0083670B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. godinu</w:t>
      </w:r>
      <w:r w:rsidR="00583933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, </w:t>
      </w:r>
      <w:r w:rsidR="000B36DC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temeljem udjela pojedinih članova</w:t>
      </w:r>
      <w:r w:rsidR="00466906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, Grad Karlovac </w:t>
      </w:r>
      <w:r w:rsidR="00873901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obvezan je</w:t>
      </w:r>
      <w:r w:rsidR="006D46DA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, između ostalog,</w:t>
      </w:r>
      <w:r w:rsidR="00873901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izvršiti uplatu </w:t>
      </w:r>
      <w:r w:rsidR="00EA43CF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 iznosu </w:t>
      </w:r>
      <w:r w:rsidR="00EA43CF" w:rsidRPr="00905661">
        <w:rPr>
          <w:rFonts w:ascii="Times New Roman" w:eastAsia="Times New Roman" w:hAnsi="Times New Roman" w:cs="Times New Roman"/>
          <w:lang w:eastAsia="hr-HR"/>
        </w:rPr>
        <w:t>od</w:t>
      </w:r>
      <w:r w:rsidR="00696DF8" w:rsidRPr="00905661">
        <w:rPr>
          <w:rFonts w:ascii="Times New Roman" w:eastAsia="Times New Roman" w:hAnsi="Times New Roman" w:cs="Times New Roman"/>
          <w:lang w:eastAsia="hr-HR"/>
        </w:rPr>
        <w:t xml:space="preserve"> 967.20</w:t>
      </w:r>
      <w:r w:rsidR="002D43F8" w:rsidRPr="00905661">
        <w:rPr>
          <w:rFonts w:ascii="Times New Roman" w:eastAsia="Times New Roman" w:hAnsi="Times New Roman" w:cs="Times New Roman"/>
          <w:lang w:eastAsia="hr-HR"/>
        </w:rPr>
        <w:t>5,52</w:t>
      </w:r>
      <w:r w:rsidR="00696DF8" w:rsidRPr="00905661">
        <w:rPr>
          <w:rFonts w:ascii="Times New Roman" w:eastAsia="Times New Roman" w:hAnsi="Times New Roman" w:cs="Times New Roman"/>
          <w:lang w:eastAsia="hr-HR"/>
        </w:rPr>
        <w:t xml:space="preserve"> eura</w:t>
      </w:r>
      <w:r w:rsidR="00EA43CF" w:rsidRPr="00905661">
        <w:rPr>
          <w:rFonts w:ascii="Times New Roman" w:eastAsia="Times New Roman" w:hAnsi="Times New Roman" w:cs="Times New Roman"/>
          <w:lang w:eastAsia="hr-HR"/>
        </w:rPr>
        <w:t xml:space="preserve"> </w:t>
      </w:r>
      <w:r w:rsidR="00EA43CF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 svrhu provedbe Projekta </w:t>
      </w:r>
      <w:r w:rsidR="00B917B5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Centar za gospodarenje otpadom Babina </w:t>
      </w:r>
      <w:r w:rsidR="00B82A77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G</w:t>
      </w:r>
      <w:r w:rsidR="00B917B5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>ora.</w:t>
      </w:r>
      <w:r w:rsidR="00466906" w:rsidRPr="002D43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 w:rsidR="00FE3BB9">
        <w:rPr>
          <w:rFonts w:ascii="Times New Roman" w:eastAsia="Times New Roman" w:hAnsi="Times New Roman" w:cs="Times New Roman"/>
          <w:lang w:eastAsia="hr-HR"/>
        </w:rPr>
        <w:t>Proračunom Grada Karlovca za 202</w:t>
      </w:r>
      <w:r w:rsidR="00711E3A">
        <w:rPr>
          <w:rFonts w:ascii="Times New Roman" w:eastAsia="Times New Roman" w:hAnsi="Times New Roman" w:cs="Times New Roman"/>
          <w:lang w:eastAsia="hr-HR"/>
        </w:rPr>
        <w:t>5</w:t>
      </w:r>
      <w:r w:rsidR="00FE3BB9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711E3A">
        <w:rPr>
          <w:rFonts w:ascii="Times New Roman" w:eastAsia="Times New Roman" w:hAnsi="Times New Roman" w:cs="Times New Roman"/>
          <w:lang w:eastAsia="hr-HR"/>
        </w:rPr>
        <w:t xml:space="preserve">i projekcije za 2026. i 2027. godinu </w:t>
      </w:r>
      <w:r w:rsidR="00FE3BB9">
        <w:rPr>
          <w:rFonts w:ascii="Times New Roman" w:eastAsia="Times New Roman" w:hAnsi="Times New Roman" w:cs="Times New Roman"/>
          <w:lang w:eastAsia="hr-HR"/>
        </w:rPr>
        <w:t>(„Glasnik Grada Karlovca“ br. 23</w:t>
      </w:r>
      <w:r w:rsidR="00711E3A">
        <w:rPr>
          <w:rFonts w:ascii="Times New Roman" w:eastAsia="Times New Roman" w:hAnsi="Times New Roman" w:cs="Times New Roman"/>
          <w:lang w:eastAsia="hr-HR"/>
        </w:rPr>
        <w:t>A</w:t>
      </w:r>
      <w:r w:rsidR="00FE3BB9">
        <w:rPr>
          <w:rFonts w:ascii="Times New Roman" w:eastAsia="Times New Roman" w:hAnsi="Times New Roman" w:cs="Times New Roman"/>
          <w:lang w:eastAsia="hr-HR"/>
        </w:rPr>
        <w:t>/2</w:t>
      </w:r>
      <w:r w:rsidR="00711E3A">
        <w:rPr>
          <w:rFonts w:ascii="Times New Roman" w:eastAsia="Times New Roman" w:hAnsi="Times New Roman" w:cs="Times New Roman"/>
          <w:lang w:eastAsia="hr-HR"/>
        </w:rPr>
        <w:t>4</w:t>
      </w:r>
      <w:r w:rsidR="00FE3BB9" w:rsidRPr="00D81D8D">
        <w:rPr>
          <w:rFonts w:ascii="Times New Roman" w:eastAsia="Times New Roman" w:hAnsi="Times New Roman" w:cs="Times New Roman"/>
          <w:i/>
          <w:iCs/>
          <w:lang w:eastAsia="hr-HR"/>
        </w:rPr>
        <w:t xml:space="preserve">) </w:t>
      </w:r>
      <w:r w:rsidR="00FD6AF8" w:rsidRPr="00711E3A">
        <w:rPr>
          <w:rFonts w:ascii="Times New Roman" w:eastAsia="Times New Roman" w:hAnsi="Times New Roman" w:cs="Times New Roman"/>
          <w:lang w:eastAsia="hr-HR"/>
        </w:rPr>
        <w:t>unutar Programa 4002 Zaštit</w:t>
      </w:r>
      <w:r w:rsidR="001F5C78" w:rsidRPr="00711E3A">
        <w:rPr>
          <w:rFonts w:ascii="Times New Roman" w:eastAsia="Times New Roman" w:hAnsi="Times New Roman" w:cs="Times New Roman"/>
          <w:lang w:eastAsia="hr-HR"/>
        </w:rPr>
        <w:t xml:space="preserve">a </w:t>
      </w:r>
      <w:r w:rsidR="00FD6AF8" w:rsidRPr="00711E3A">
        <w:rPr>
          <w:rFonts w:ascii="Times New Roman" w:eastAsia="Times New Roman" w:hAnsi="Times New Roman" w:cs="Times New Roman"/>
          <w:lang w:eastAsia="hr-HR"/>
        </w:rPr>
        <w:t xml:space="preserve">okoliša i </w:t>
      </w:r>
      <w:r w:rsidR="001F5C78" w:rsidRPr="00711E3A">
        <w:rPr>
          <w:rFonts w:ascii="Times New Roman" w:eastAsia="Times New Roman" w:hAnsi="Times New Roman" w:cs="Times New Roman"/>
          <w:lang w:eastAsia="hr-HR"/>
        </w:rPr>
        <w:t>gospodarenje</w:t>
      </w:r>
      <w:r w:rsidR="00FD6AF8" w:rsidRPr="00711E3A">
        <w:rPr>
          <w:rFonts w:ascii="Times New Roman" w:eastAsia="Times New Roman" w:hAnsi="Times New Roman" w:cs="Times New Roman"/>
          <w:lang w:eastAsia="hr-HR"/>
        </w:rPr>
        <w:t xml:space="preserve"> </w:t>
      </w:r>
      <w:r w:rsidR="001F5C78" w:rsidRPr="00711E3A">
        <w:rPr>
          <w:rFonts w:ascii="Times New Roman" w:eastAsia="Times New Roman" w:hAnsi="Times New Roman" w:cs="Times New Roman"/>
          <w:lang w:eastAsia="hr-HR"/>
        </w:rPr>
        <w:t>otpadom</w:t>
      </w:r>
      <w:r w:rsidR="00FD6AF8" w:rsidRPr="00711E3A">
        <w:rPr>
          <w:rFonts w:ascii="Times New Roman" w:eastAsia="Times New Roman" w:hAnsi="Times New Roman" w:cs="Times New Roman"/>
          <w:lang w:eastAsia="hr-HR"/>
        </w:rPr>
        <w:t>,</w:t>
      </w:r>
      <w:r w:rsidR="001F5C78" w:rsidRPr="00711E3A">
        <w:rPr>
          <w:rFonts w:ascii="Times New Roman" w:eastAsia="Times New Roman" w:hAnsi="Times New Roman" w:cs="Times New Roman"/>
          <w:lang w:eastAsia="hr-HR"/>
        </w:rPr>
        <w:t xml:space="preserve"> Tekući projekt </w:t>
      </w:r>
      <w:r w:rsidR="00316040" w:rsidRPr="00711E3A">
        <w:rPr>
          <w:rFonts w:ascii="Times New Roman" w:eastAsia="Times New Roman" w:hAnsi="Times New Roman" w:cs="Times New Roman"/>
          <w:lang w:eastAsia="hr-HR"/>
        </w:rPr>
        <w:t xml:space="preserve">T400201 Centar </w:t>
      </w:r>
      <w:r w:rsidR="00D0115E" w:rsidRPr="00711E3A">
        <w:rPr>
          <w:rFonts w:ascii="Times New Roman" w:eastAsia="Times New Roman" w:hAnsi="Times New Roman" w:cs="Times New Roman"/>
          <w:lang w:eastAsia="hr-HR"/>
        </w:rPr>
        <w:t>za gospodarenje otpadom osigurana su financijska sredstva za navedenu namjenu.</w:t>
      </w:r>
      <w:r w:rsidR="00FD6AF8" w:rsidRPr="00711E3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BE1A4EE" w14:textId="4C350579" w:rsidR="00801AC7" w:rsidRDefault="00801AC7" w:rsidP="00801A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41E0C">
        <w:rPr>
          <w:rFonts w:ascii="Times New Roman" w:hAnsi="Times New Roman" w:cs="Times New Roman"/>
        </w:rPr>
        <w:t xml:space="preserve">Iznos koji je predviđen za </w:t>
      </w:r>
      <w:r>
        <w:rPr>
          <w:rFonts w:ascii="Times New Roman" w:hAnsi="Times New Roman" w:cs="Times New Roman"/>
        </w:rPr>
        <w:t xml:space="preserve">provedbu Projekta </w:t>
      </w:r>
      <w:r w:rsidRPr="00941E0C">
        <w:rPr>
          <w:rFonts w:ascii="Times New Roman" w:hAnsi="Times New Roman" w:cs="Times New Roman"/>
        </w:rPr>
        <w:t>Cent</w:t>
      </w:r>
      <w:r>
        <w:rPr>
          <w:rFonts w:ascii="Times New Roman" w:hAnsi="Times New Roman" w:cs="Times New Roman"/>
        </w:rPr>
        <w:t>ar za gospodarenje otpadom Babina Gora</w:t>
      </w:r>
      <w:r w:rsidR="00740B1E">
        <w:rPr>
          <w:rFonts w:ascii="Times New Roman" w:hAnsi="Times New Roman" w:cs="Times New Roman"/>
        </w:rPr>
        <w:t xml:space="preserve"> u 2025. godini</w:t>
      </w:r>
      <w:r>
        <w:rPr>
          <w:rFonts w:ascii="Times New Roman" w:hAnsi="Times New Roman" w:cs="Times New Roman"/>
        </w:rPr>
        <w:t xml:space="preserve">, </w:t>
      </w:r>
      <w:r w:rsidR="003B5227">
        <w:rPr>
          <w:rFonts w:ascii="Times New Roman" w:hAnsi="Times New Roman" w:cs="Times New Roman"/>
        </w:rPr>
        <w:t xml:space="preserve">a koji je predmet ove Odluke, </w:t>
      </w:r>
      <w:r w:rsidRPr="00941E0C">
        <w:rPr>
          <w:rFonts w:ascii="Times New Roman" w:hAnsi="Times New Roman" w:cs="Times New Roman"/>
        </w:rPr>
        <w:t>koristit će se za</w:t>
      </w:r>
      <w:r w:rsidR="000924BB">
        <w:rPr>
          <w:rFonts w:ascii="Times New Roman" w:hAnsi="Times New Roman" w:cs="Times New Roman"/>
        </w:rPr>
        <w:t xml:space="preserve"> sufinanciranje </w:t>
      </w:r>
      <w:r w:rsidRPr="00941E0C">
        <w:rPr>
          <w:rFonts w:ascii="Times New Roman" w:hAnsi="Times New Roman" w:cs="Times New Roman"/>
        </w:rPr>
        <w:t>aktivnost</w:t>
      </w:r>
      <w:r>
        <w:rPr>
          <w:rFonts w:ascii="Times New Roman" w:hAnsi="Times New Roman" w:cs="Times New Roman"/>
        </w:rPr>
        <w:t>i</w:t>
      </w:r>
      <w:r w:rsidRPr="00941E0C">
        <w:rPr>
          <w:rFonts w:ascii="Times New Roman" w:hAnsi="Times New Roman" w:cs="Times New Roman"/>
        </w:rPr>
        <w:t xml:space="preserve"> projektiranja i izvođenja radova izgradnje Centra</w:t>
      </w:r>
      <w:r>
        <w:rPr>
          <w:rFonts w:ascii="Times New Roman" w:hAnsi="Times New Roman" w:cs="Times New Roman"/>
        </w:rPr>
        <w:t>, nabavu mobilne opreme za CGO i pretovarne stanice, stručnog nadzora, upravljanje projektom, informiranje javnosti</w:t>
      </w:r>
      <w:r w:rsidR="00D83AD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promidžbu i vidljivost projekta i dr.</w:t>
      </w:r>
      <w:r w:rsidRPr="00941E0C">
        <w:rPr>
          <w:rFonts w:ascii="Times New Roman" w:hAnsi="Times New Roman" w:cs="Times New Roman"/>
        </w:rPr>
        <w:t xml:space="preserve"> </w:t>
      </w:r>
    </w:p>
    <w:p w14:paraId="323B41CC" w14:textId="201D232F" w:rsidR="00484A57" w:rsidRPr="00412098" w:rsidRDefault="001D018A" w:rsidP="003708BB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Do sada su i</w:t>
      </w:r>
      <w:r w:rsidR="00F92474" w:rsidRPr="005E0A98">
        <w:rPr>
          <w:rFonts w:ascii="Times New Roman" w:hAnsi="Times New Roman" w:cs="Times New Roman"/>
        </w:rPr>
        <w:t xml:space="preserve">zrađeni svi glavni projekti i ishođeno </w:t>
      </w:r>
      <w:r w:rsidR="006D1E16" w:rsidRPr="005E0A98">
        <w:rPr>
          <w:rFonts w:ascii="Times New Roman" w:hAnsi="Times New Roman" w:cs="Times New Roman"/>
        </w:rPr>
        <w:t>je</w:t>
      </w:r>
      <w:r w:rsidR="00F92474" w:rsidRPr="005E0A98">
        <w:rPr>
          <w:rFonts w:ascii="Times New Roman" w:hAnsi="Times New Roman" w:cs="Times New Roman"/>
        </w:rPr>
        <w:t xml:space="preserve"> pet od ukupno planiranih šest građevinskih dozvola. Građevinski radovi na lokaciji C</w:t>
      </w:r>
      <w:r w:rsidR="008236A5" w:rsidRPr="005E0A98">
        <w:rPr>
          <w:rFonts w:ascii="Times New Roman" w:hAnsi="Times New Roman" w:cs="Times New Roman"/>
        </w:rPr>
        <w:t>entra za gospodarenje otpado</w:t>
      </w:r>
      <w:r w:rsidR="005E0A98" w:rsidRPr="005E0A98">
        <w:rPr>
          <w:rFonts w:ascii="Times New Roman" w:hAnsi="Times New Roman" w:cs="Times New Roman"/>
        </w:rPr>
        <w:t xml:space="preserve">m </w:t>
      </w:r>
      <w:r w:rsidR="00F92474" w:rsidRPr="005E0A98">
        <w:rPr>
          <w:rFonts w:ascii="Times New Roman" w:hAnsi="Times New Roman" w:cs="Times New Roman"/>
        </w:rPr>
        <w:t xml:space="preserve">izvode </w:t>
      </w:r>
      <w:r w:rsidR="005E0A98" w:rsidRPr="005E0A98">
        <w:rPr>
          <w:rFonts w:ascii="Times New Roman" w:hAnsi="Times New Roman" w:cs="Times New Roman"/>
        </w:rPr>
        <w:t xml:space="preserve">se </w:t>
      </w:r>
      <w:r w:rsidR="00F92474" w:rsidRPr="005E0A98">
        <w:rPr>
          <w:rFonts w:ascii="Times New Roman" w:hAnsi="Times New Roman" w:cs="Times New Roman"/>
        </w:rPr>
        <w:t>planiranom dinamikom, sukladno ugovoru</w:t>
      </w:r>
      <w:r w:rsidR="0062755E">
        <w:rPr>
          <w:rFonts w:ascii="Times New Roman" w:hAnsi="Times New Roman" w:cs="Times New Roman"/>
        </w:rPr>
        <w:t xml:space="preserve">, </w:t>
      </w:r>
      <w:r w:rsidR="00392839" w:rsidRPr="00B665E8">
        <w:rPr>
          <w:rFonts w:ascii="Times New Roman" w:hAnsi="Times New Roman" w:cs="Times New Roman"/>
        </w:rPr>
        <w:t>te se tijekom 2025. godine očekuje intenziviranje radova na strojarskim i elektrotehničkim instalacijama</w:t>
      </w:r>
      <w:r w:rsidR="00FC627C">
        <w:rPr>
          <w:rFonts w:ascii="Times New Roman" w:hAnsi="Times New Roman" w:cs="Times New Roman"/>
        </w:rPr>
        <w:t xml:space="preserve">. </w:t>
      </w:r>
      <w:r w:rsidR="000F7A2D" w:rsidRPr="00B665E8">
        <w:rPr>
          <w:rFonts w:ascii="Times New Roman" w:hAnsi="Times New Roman" w:cs="Times New Roman"/>
        </w:rPr>
        <w:t xml:space="preserve">Završeni su radovi na izgradnji </w:t>
      </w:r>
      <w:r w:rsidR="008D4647" w:rsidRPr="00B665E8">
        <w:rPr>
          <w:rFonts w:ascii="Times New Roman" w:hAnsi="Times New Roman" w:cs="Times New Roman"/>
        </w:rPr>
        <w:t>sv</w:t>
      </w:r>
      <w:r w:rsidR="0014660E">
        <w:rPr>
          <w:rFonts w:ascii="Times New Roman" w:hAnsi="Times New Roman" w:cs="Times New Roman"/>
        </w:rPr>
        <w:t xml:space="preserve">e </w:t>
      </w:r>
      <w:r w:rsidR="00A31762" w:rsidRPr="00B665E8">
        <w:rPr>
          <w:rFonts w:ascii="Times New Roman" w:hAnsi="Times New Roman" w:cs="Times New Roman"/>
        </w:rPr>
        <w:t>četiri pretovar</w:t>
      </w:r>
      <w:r w:rsidR="0014660E">
        <w:rPr>
          <w:rFonts w:ascii="Times New Roman" w:hAnsi="Times New Roman" w:cs="Times New Roman"/>
        </w:rPr>
        <w:t>ne</w:t>
      </w:r>
      <w:r w:rsidR="00A31762" w:rsidRPr="00B665E8">
        <w:rPr>
          <w:rFonts w:ascii="Times New Roman" w:hAnsi="Times New Roman" w:cs="Times New Roman"/>
        </w:rPr>
        <w:t xml:space="preserve"> stanic</w:t>
      </w:r>
      <w:r w:rsidR="004A2D2C">
        <w:rPr>
          <w:rFonts w:ascii="Times New Roman" w:hAnsi="Times New Roman" w:cs="Times New Roman"/>
        </w:rPr>
        <w:t>e</w:t>
      </w:r>
      <w:r w:rsidR="00A31762" w:rsidRPr="00B665E8">
        <w:rPr>
          <w:rFonts w:ascii="Times New Roman" w:hAnsi="Times New Roman" w:cs="Times New Roman"/>
        </w:rPr>
        <w:t xml:space="preserve"> (Ogulin, Slunj</w:t>
      </w:r>
      <w:r w:rsidR="00BC4452" w:rsidRPr="00B665E8">
        <w:rPr>
          <w:rFonts w:ascii="Times New Roman" w:hAnsi="Times New Roman" w:cs="Times New Roman"/>
        </w:rPr>
        <w:t>, Podum</w:t>
      </w:r>
      <w:r w:rsidR="0007193A" w:rsidRPr="00B665E8">
        <w:rPr>
          <w:rFonts w:ascii="Times New Roman" w:hAnsi="Times New Roman" w:cs="Times New Roman"/>
        </w:rPr>
        <w:t xml:space="preserve"> - Otočac</w:t>
      </w:r>
      <w:r w:rsidR="00BC4452" w:rsidRPr="00B665E8">
        <w:rPr>
          <w:rFonts w:ascii="Times New Roman" w:hAnsi="Times New Roman" w:cs="Times New Roman"/>
        </w:rPr>
        <w:t xml:space="preserve"> i Karlovac)</w:t>
      </w:r>
      <w:r w:rsidR="00AA1B8F" w:rsidRPr="00B665E8">
        <w:rPr>
          <w:rFonts w:ascii="Times New Roman" w:hAnsi="Times New Roman" w:cs="Times New Roman"/>
        </w:rPr>
        <w:t xml:space="preserve"> te su za iste ishođene uporabne dozvole. </w:t>
      </w:r>
      <w:r w:rsidR="0069467D" w:rsidRPr="00412098">
        <w:rPr>
          <w:rFonts w:ascii="Times New Roman" w:hAnsi="Times New Roman" w:cs="Times New Roman"/>
        </w:rPr>
        <w:t xml:space="preserve">U tijeku </w:t>
      </w:r>
      <w:r w:rsidR="00FF7FDB" w:rsidRPr="00412098">
        <w:rPr>
          <w:rFonts w:ascii="Times New Roman" w:hAnsi="Times New Roman" w:cs="Times New Roman"/>
        </w:rPr>
        <w:t xml:space="preserve">je </w:t>
      </w:r>
      <w:r w:rsidR="0069467D" w:rsidRPr="00412098">
        <w:rPr>
          <w:rFonts w:ascii="Times New Roman" w:hAnsi="Times New Roman" w:cs="Times New Roman"/>
        </w:rPr>
        <w:t xml:space="preserve">postupak javne nabave </w:t>
      </w:r>
      <w:r w:rsidR="006514A4" w:rsidRPr="00412098">
        <w:rPr>
          <w:rFonts w:ascii="Times New Roman" w:hAnsi="Times New Roman" w:cs="Times New Roman"/>
        </w:rPr>
        <w:t>mobilne</w:t>
      </w:r>
      <w:r w:rsidR="00334FCC" w:rsidRPr="00412098">
        <w:rPr>
          <w:rFonts w:ascii="Times New Roman" w:hAnsi="Times New Roman" w:cs="Times New Roman"/>
        </w:rPr>
        <w:t xml:space="preserve"> opreme</w:t>
      </w:r>
      <w:r w:rsidR="0066794C" w:rsidRPr="00412098">
        <w:rPr>
          <w:rFonts w:ascii="Times New Roman" w:hAnsi="Times New Roman" w:cs="Times New Roman"/>
        </w:rPr>
        <w:t xml:space="preserve"> za opremanje Centra i pretovarnih stanica</w:t>
      </w:r>
      <w:r w:rsidR="00C16125" w:rsidRPr="00412098">
        <w:rPr>
          <w:rFonts w:ascii="Times New Roman" w:hAnsi="Times New Roman" w:cs="Times New Roman"/>
        </w:rPr>
        <w:t xml:space="preserve"> (</w:t>
      </w:r>
      <w:r w:rsidR="00355AB7" w:rsidRPr="00412098">
        <w:rPr>
          <w:rFonts w:ascii="Times New Roman" w:hAnsi="Times New Roman" w:cs="Times New Roman"/>
        </w:rPr>
        <w:t>trenutno u fazi pregleda i ocjene ponuda).</w:t>
      </w:r>
    </w:p>
    <w:p w14:paraId="7B7EF9A0" w14:textId="2A946CF4" w:rsidR="001B544C" w:rsidRPr="00B22ED4" w:rsidRDefault="001B544C" w:rsidP="001B544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22ED4">
        <w:rPr>
          <w:rFonts w:ascii="Times New Roman" w:hAnsi="Times New Roman" w:cs="Times New Roman"/>
        </w:rPr>
        <w:t xml:space="preserve">Sredstva za provedbu projekta Centar za gospodarenje otpadom Babina Gora osigurana su iz EU fondova i nacionalne komponente u ukupnom </w:t>
      </w:r>
      <w:r w:rsidRPr="00AC0918">
        <w:rPr>
          <w:rFonts w:ascii="Times New Roman" w:hAnsi="Times New Roman" w:cs="Times New Roman"/>
        </w:rPr>
        <w:t xml:space="preserve">iznosu od </w:t>
      </w:r>
      <w:r w:rsidR="00CA70DE" w:rsidRPr="00AC0918">
        <w:rPr>
          <w:rFonts w:ascii="Times New Roman" w:hAnsi="Times New Roman" w:cs="Times New Roman"/>
        </w:rPr>
        <w:t>85</w:t>
      </w:r>
      <w:r w:rsidR="00617585" w:rsidRPr="00AC0918">
        <w:rPr>
          <w:rFonts w:ascii="Times New Roman" w:hAnsi="Times New Roman" w:cs="Times New Roman"/>
        </w:rPr>
        <w:t>%</w:t>
      </w:r>
      <w:r w:rsidRPr="00AC0918">
        <w:rPr>
          <w:rFonts w:ascii="Times New Roman" w:hAnsi="Times New Roman" w:cs="Times New Roman"/>
        </w:rPr>
        <w:t xml:space="preserve"> prihvatljivih </w:t>
      </w:r>
      <w:r w:rsidR="00D81D8D" w:rsidRPr="00AC0918">
        <w:rPr>
          <w:rFonts w:ascii="Times New Roman" w:hAnsi="Times New Roman" w:cs="Times New Roman"/>
        </w:rPr>
        <w:t>procijenjenih</w:t>
      </w:r>
      <w:r w:rsidRPr="00AC0918">
        <w:rPr>
          <w:rFonts w:ascii="Times New Roman" w:hAnsi="Times New Roman" w:cs="Times New Roman"/>
        </w:rPr>
        <w:t xml:space="preserve"> troškova Projekta. Ostatak</w:t>
      </w:r>
      <w:r w:rsidR="00617585" w:rsidRPr="00AC0918">
        <w:rPr>
          <w:rFonts w:ascii="Times New Roman" w:hAnsi="Times New Roman" w:cs="Times New Roman"/>
        </w:rPr>
        <w:t xml:space="preserve"> 15% </w:t>
      </w:r>
      <w:r w:rsidRPr="00AC0918">
        <w:rPr>
          <w:rFonts w:ascii="Times New Roman" w:hAnsi="Times New Roman" w:cs="Times New Roman"/>
        </w:rPr>
        <w:t xml:space="preserve">financira se sredstvima članova Društva koja </w:t>
      </w:r>
      <w:r w:rsidRPr="00B22ED4">
        <w:rPr>
          <w:rFonts w:ascii="Times New Roman" w:hAnsi="Times New Roman" w:cs="Times New Roman"/>
        </w:rPr>
        <w:t>su osigurana u proračunima i projekcijama proračuna svakog pojedinog člana Društva.</w:t>
      </w:r>
    </w:p>
    <w:p w14:paraId="6BA5FABB" w14:textId="3422F1D9" w:rsidR="0095329B" w:rsidRPr="008415AF" w:rsidRDefault="0095329B" w:rsidP="008415A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415AF">
        <w:rPr>
          <w:rFonts w:ascii="Times New Roman" w:hAnsi="Times New Roman" w:cs="Times New Roman"/>
        </w:rPr>
        <w:t xml:space="preserve">Projektom će se </w:t>
      </w:r>
      <w:r w:rsidR="00544B53" w:rsidRPr="008415AF">
        <w:rPr>
          <w:rFonts w:ascii="Times New Roman" w:hAnsi="Times New Roman" w:cs="Times New Roman"/>
        </w:rPr>
        <w:t xml:space="preserve">poboljšati </w:t>
      </w:r>
      <w:r w:rsidR="00AB477F">
        <w:rPr>
          <w:rFonts w:ascii="Times New Roman" w:hAnsi="Times New Roman" w:cs="Times New Roman"/>
        </w:rPr>
        <w:t xml:space="preserve">i nadograditi </w:t>
      </w:r>
      <w:r w:rsidR="00544B53" w:rsidRPr="008415AF">
        <w:rPr>
          <w:rFonts w:ascii="Times New Roman" w:hAnsi="Times New Roman" w:cs="Times New Roman"/>
        </w:rPr>
        <w:t>infrastruktur</w:t>
      </w:r>
      <w:r w:rsidR="00CC6604" w:rsidRPr="008415AF">
        <w:rPr>
          <w:rFonts w:ascii="Times New Roman" w:hAnsi="Times New Roman" w:cs="Times New Roman"/>
        </w:rPr>
        <w:t>a</w:t>
      </w:r>
      <w:r w:rsidR="00544B53" w:rsidRPr="008415AF">
        <w:rPr>
          <w:rFonts w:ascii="Times New Roman" w:hAnsi="Times New Roman" w:cs="Times New Roman"/>
        </w:rPr>
        <w:t xml:space="preserve"> za obradu </w:t>
      </w:r>
      <w:r w:rsidR="00CC6604" w:rsidRPr="008415AF">
        <w:rPr>
          <w:rFonts w:ascii="Times New Roman" w:hAnsi="Times New Roman" w:cs="Times New Roman"/>
        </w:rPr>
        <w:t>miješanog komunalnog otpada</w:t>
      </w:r>
      <w:r w:rsidR="00A91F04" w:rsidRPr="008415AF">
        <w:rPr>
          <w:rFonts w:ascii="Times New Roman" w:hAnsi="Times New Roman" w:cs="Times New Roman"/>
        </w:rPr>
        <w:t xml:space="preserve"> u cilju smanjenja količine otpada odloženog na odlagalištima</w:t>
      </w:r>
      <w:r w:rsidR="00FD28B9" w:rsidRPr="008415AF">
        <w:rPr>
          <w:rFonts w:ascii="Times New Roman" w:hAnsi="Times New Roman" w:cs="Times New Roman"/>
        </w:rPr>
        <w:t xml:space="preserve"> </w:t>
      </w:r>
      <w:r w:rsidR="001E29BF">
        <w:rPr>
          <w:rFonts w:ascii="Times New Roman" w:hAnsi="Times New Roman" w:cs="Times New Roman"/>
        </w:rPr>
        <w:t>te će</w:t>
      </w:r>
      <w:r w:rsidR="00FD28B9" w:rsidRPr="008415AF">
        <w:rPr>
          <w:rFonts w:ascii="Times New Roman" w:hAnsi="Times New Roman" w:cs="Times New Roman"/>
        </w:rPr>
        <w:t xml:space="preserve"> </w:t>
      </w:r>
      <w:r w:rsidR="00D81D8D" w:rsidRPr="008415AF">
        <w:rPr>
          <w:rFonts w:ascii="Times New Roman" w:hAnsi="Times New Roman" w:cs="Times New Roman"/>
        </w:rPr>
        <w:t>doprinijet</w:t>
      </w:r>
      <w:r w:rsidR="00FD28B9" w:rsidRPr="008415AF">
        <w:rPr>
          <w:rFonts w:ascii="Times New Roman" w:hAnsi="Times New Roman" w:cs="Times New Roman"/>
        </w:rPr>
        <w:t xml:space="preserve"> post</w:t>
      </w:r>
      <w:r w:rsidR="00BC0C0C" w:rsidRPr="008415AF">
        <w:rPr>
          <w:rFonts w:ascii="Times New Roman" w:hAnsi="Times New Roman" w:cs="Times New Roman"/>
        </w:rPr>
        <w:t>izanju ciljeva za ponovnu upotrebu i recikliranje.</w:t>
      </w:r>
      <w:r w:rsidR="00AD1DAA">
        <w:rPr>
          <w:rFonts w:ascii="Times New Roman" w:hAnsi="Times New Roman" w:cs="Times New Roman"/>
        </w:rPr>
        <w:t xml:space="preserve"> </w:t>
      </w:r>
      <w:r w:rsidR="002B7C88">
        <w:rPr>
          <w:rFonts w:ascii="Times New Roman" w:hAnsi="Times New Roman" w:cs="Times New Roman"/>
        </w:rPr>
        <w:t xml:space="preserve">Centar će služiti potrebama za gospodarenje miješanim komunalnim otpadom Karlovačke županije (5 gradova i 17 općina), </w:t>
      </w:r>
      <w:r w:rsidR="003F1F4C">
        <w:rPr>
          <w:rFonts w:ascii="Times New Roman" w:hAnsi="Times New Roman" w:cs="Times New Roman"/>
        </w:rPr>
        <w:t xml:space="preserve">sjeveroistočnog dijela Ličko-senjske županije (1 grad i </w:t>
      </w:r>
      <w:r w:rsidR="00094FA9">
        <w:rPr>
          <w:rFonts w:ascii="Times New Roman" w:hAnsi="Times New Roman" w:cs="Times New Roman"/>
        </w:rPr>
        <w:t>3 općine) i zapadnog dijela Sisačko-moslavačke županije (1 grad i 2 općine).</w:t>
      </w:r>
    </w:p>
    <w:p w14:paraId="22C71DCB" w14:textId="29F81D4D" w:rsidR="006B748F" w:rsidRDefault="00556E7D" w:rsidP="00AE47EB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Calibri" w:hAnsi="Times New Roman" w:cs="Times New Roman"/>
        </w:rPr>
        <w:t xml:space="preserve">Slijedom </w:t>
      </w:r>
      <w:r w:rsidR="00BD2E8A">
        <w:rPr>
          <w:rFonts w:ascii="Times New Roman" w:eastAsia="Calibri" w:hAnsi="Times New Roman" w:cs="Times New Roman"/>
        </w:rPr>
        <w:t>prethodno obrazloženog</w:t>
      </w:r>
      <w:r w:rsidR="008726A5">
        <w:rPr>
          <w:rFonts w:ascii="Times New Roman" w:eastAsia="Calibri" w:hAnsi="Times New Roman" w:cs="Times New Roman"/>
        </w:rPr>
        <w:t xml:space="preserve"> molimo Gradsko vijeće da </w:t>
      </w:r>
      <w:r w:rsidR="00BD2E8A">
        <w:rPr>
          <w:rFonts w:ascii="Times New Roman" w:eastAsia="Calibri" w:hAnsi="Times New Roman" w:cs="Times New Roman"/>
        </w:rPr>
        <w:t>razmotri i usvoji</w:t>
      </w:r>
      <w:r w:rsidR="008726A5">
        <w:rPr>
          <w:rFonts w:ascii="Times New Roman" w:eastAsia="Calibri" w:hAnsi="Times New Roman" w:cs="Times New Roman"/>
        </w:rPr>
        <w:t xml:space="preserve"> predloženu Odluku.</w:t>
      </w:r>
    </w:p>
    <w:bookmarkEnd w:id="0"/>
    <w:bookmarkEnd w:id="1"/>
    <w:p w14:paraId="2176CC53" w14:textId="77777777" w:rsidR="00936E10" w:rsidRDefault="00936E10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6DFACCCC" w14:textId="1596EF30" w:rsidR="00E817BB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484A57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484A57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A2D2C">
        <w:rPr>
          <w:rFonts w:ascii="Times New Roman" w:eastAsiaTheme="minorEastAsia" w:hAnsi="Times New Roman" w:cs="Times New Roman"/>
          <w:lang w:eastAsia="hr-HR"/>
        </w:rPr>
        <w:t>6</w:t>
      </w:r>
      <w:r w:rsidR="009609A6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8B5DB9" w:rsidRPr="009609A6">
        <w:rPr>
          <w:rFonts w:ascii="Times New Roman" w:eastAsiaTheme="minorEastAsia" w:hAnsi="Times New Roman" w:cs="Times New Roman"/>
          <w:lang w:eastAsia="hr-HR"/>
        </w:rPr>
        <w:t>veljače</w:t>
      </w:r>
      <w:r w:rsidR="00FB2B0B" w:rsidRPr="009609A6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84A57" w:rsidRPr="009609A6">
        <w:rPr>
          <w:rFonts w:ascii="Times New Roman" w:eastAsiaTheme="minorEastAsia" w:hAnsi="Times New Roman" w:cs="Times New Roman"/>
          <w:lang w:eastAsia="hr-HR"/>
        </w:rPr>
        <w:t>20</w:t>
      </w:r>
      <w:r w:rsidR="000D300A" w:rsidRPr="009609A6">
        <w:rPr>
          <w:rFonts w:ascii="Times New Roman" w:eastAsiaTheme="minorEastAsia" w:hAnsi="Times New Roman" w:cs="Times New Roman"/>
          <w:lang w:eastAsia="hr-HR"/>
        </w:rPr>
        <w:t>2</w:t>
      </w:r>
      <w:r w:rsidR="008B5DB9" w:rsidRPr="009609A6">
        <w:rPr>
          <w:rFonts w:ascii="Times New Roman" w:eastAsiaTheme="minorEastAsia" w:hAnsi="Times New Roman" w:cs="Times New Roman"/>
          <w:lang w:eastAsia="hr-HR"/>
        </w:rPr>
        <w:t>5</w:t>
      </w:r>
      <w:r w:rsidR="00E817BB" w:rsidRPr="009609A6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9609A6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9609A6">
        <w:rPr>
          <w:rFonts w:ascii="Times New Roman" w:eastAsiaTheme="minorEastAsia" w:hAnsi="Times New Roman" w:cs="Times New Roman"/>
          <w:lang w:eastAsia="hr-HR"/>
        </w:rPr>
        <w:t>odine</w:t>
      </w:r>
    </w:p>
    <w:p w14:paraId="1A307A84" w14:textId="77777777" w:rsidR="00A62BD6" w:rsidRPr="009609A6" w:rsidRDefault="00A62BD6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498F9FB3" w14:textId="43361EFC" w:rsidR="00E817BB" w:rsidRPr="002E3086" w:rsidRDefault="004A79E9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ab/>
      </w:r>
      <w:r w:rsidR="00FC76BD" w:rsidRPr="002E3086">
        <w:rPr>
          <w:rFonts w:ascii="Times New Roman" w:eastAsiaTheme="minorEastAsia" w:hAnsi="Times New Roman" w:cs="Times New Roman"/>
          <w:bCs/>
          <w:lang w:eastAsia="hr-HR"/>
        </w:rPr>
        <w:t xml:space="preserve">  </w:t>
      </w:r>
      <w:r w:rsidR="00B54AB2" w:rsidRPr="002E3086">
        <w:rPr>
          <w:rFonts w:ascii="Times New Roman" w:eastAsiaTheme="minorEastAsia" w:hAnsi="Times New Roman" w:cs="Times New Roman"/>
          <w:bCs/>
          <w:lang w:eastAsia="hr-HR"/>
        </w:rPr>
        <w:t xml:space="preserve">   </w:t>
      </w:r>
      <w:r w:rsidR="00FC76BD" w:rsidRPr="002E3086">
        <w:rPr>
          <w:rFonts w:ascii="Times New Roman" w:eastAsiaTheme="minorEastAsia" w:hAnsi="Times New Roman" w:cs="Times New Roman"/>
          <w:bCs/>
          <w:lang w:eastAsia="hr-HR"/>
        </w:rPr>
        <w:t xml:space="preserve"> </w:t>
      </w:r>
      <w:r w:rsidR="00E817BB" w:rsidRPr="002E3086">
        <w:rPr>
          <w:rFonts w:ascii="Times New Roman" w:eastAsiaTheme="minorEastAsia" w:hAnsi="Times New Roman" w:cs="Times New Roman"/>
          <w:bCs/>
          <w:lang w:eastAsia="hr-HR"/>
        </w:rPr>
        <w:t xml:space="preserve"> </w:t>
      </w:r>
      <w:r w:rsidR="00E817BB" w:rsidRPr="002E3086">
        <w:rPr>
          <w:rFonts w:ascii="Times New Roman" w:eastAsia="Times New Roman" w:hAnsi="Times New Roman" w:cs="Times New Roman"/>
          <w:bCs/>
          <w:lang w:eastAsia="hr-HR"/>
        </w:rPr>
        <w:t xml:space="preserve">Pročelnica Upravnog odjela za  </w:t>
      </w:r>
    </w:p>
    <w:p w14:paraId="25EE7DF4" w14:textId="3EA42E84" w:rsidR="00E817BB" w:rsidRPr="002E3086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E3086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  <w:t xml:space="preserve">                  </w:t>
      </w:r>
      <w:r w:rsidR="00B54AB2"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="00073AE8" w:rsidRPr="002E3086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2E3086">
        <w:rPr>
          <w:rFonts w:ascii="Times New Roman" w:eastAsia="Times New Roman" w:hAnsi="Times New Roman" w:cs="Times New Roman"/>
          <w:bCs/>
          <w:lang w:eastAsia="hr-HR"/>
        </w:rPr>
        <w:t>gradnju i zaštitu okoliša</w:t>
      </w:r>
    </w:p>
    <w:p w14:paraId="0EAA685B" w14:textId="3DC082A8" w:rsidR="006B748F" w:rsidRPr="002E3086" w:rsidRDefault="00E817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Pr="002E3086">
        <w:rPr>
          <w:rFonts w:ascii="Times New Roman" w:eastAsia="Times New Roman" w:hAnsi="Times New Roman" w:cs="Times New Roman"/>
          <w:bCs/>
          <w:lang w:eastAsia="hr-HR"/>
        </w:rPr>
        <w:tab/>
      </w:r>
      <w:r w:rsidR="000D300A" w:rsidRPr="002E3086">
        <w:rPr>
          <w:rFonts w:ascii="Times New Roman" w:eastAsia="Times New Roman" w:hAnsi="Times New Roman" w:cs="Times New Roman"/>
          <w:bCs/>
          <w:lang w:eastAsia="hr-HR"/>
        </w:rPr>
        <w:t xml:space="preserve">        </w:t>
      </w:r>
      <w:r w:rsidRPr="002E3086">
        <w:rPr>
          <w:rFonts w:ascii="Times New Roman" w:eastAsia="Times New Roman" w:hAnsi="Times New Roman" w:cs="Times New Roman"/>
          <w:bCs/>
          <w:lang w:eastAsia="hr-HR"/>
        </w:rPr>
        <w:t xml:space="preserve">  </w:t>
      </w:r>
      <w:r w:rsidR="000D300A" w:rsidRPr="002E3086">
        <w:rPr>
          <w:rFonts w:ascii="Times New Roman" w:eastAsia="Times New Roman" w:hAnsi="Times New Roman" w:cs="Times New Roman"/>
          <w:bCs/>
          <w:lang w:eastAsia="hr-HR"/>
        </w:rPr>
        <w:t>dr.sc.</w:t>
      </w:r>
      <w:r w:rsidR="00EA15CB" w:rsidRPr="002E3086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0D300A" w:rsidRPr="002E3086">
        <w:rPr>
          <w:rFonts w:ascii="Times New Roman" w:eastAsia="Times New Roman" w:hAnsi="Times New Roman" w:cs="Times New Roman"/>
          <w:bCs/>
          <w:lang w:eastAsia="hr-HR"/>
        </w:rPr>
        <w:t>Ana Hranilović Trubić, dipl.ing.građ.</w:t>
      </w:r>
    </w:p>
    <w:sectPr w:rsidR="006B748F" w:rsidRPr="002E3086" w:rsidSect="007E200F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3AEBF" w14:textId="77777777" w:rsidR="009F11F6" w:rsidRDefault="009F11F6" w:rsidP="00883CD4">
      <w:pPr>
        <w:spacing w:after="0" w:line="240" w:lineRule="auto"/>
      </w:pPr>
      <w:r>
        <w:separator/>
      </w:r>
    </w:p>
  </w:endnote>
  <w:endnote w:type="continuationSeparator" w:id="0">
    <w:p w14:paraId="7313B426" w14:textId="77777777" w:rsidR="009F11F6" w:rsidRDefault="009F11F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265F" w14:textId="77777777" w:rsidR="009F11F6" w:rsidRDefault="009F11F6" w:rsidP="00883CD4">
      <w:pPr>
        <w:spacing w:after="0" w:line="240" w:lineRule="auto"/>
      </w:pPr>
      <w:r>
        <w:separator/>
      </w:r>
    </w:p>
  </w:footnote>
  <w:footnote w:type="continuationSeparator" w:id="0">
    <w:p w14:paraId="1A5BD9D6" w14:textId="77777777" w:rsidR="009F11F6" w:rsidRDefault="009F11F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565F"/>
    <w:multiLevelType w:val="hybridMultilevel"/>
    <w:tmpl w:val="EF6453B2"/>
    <w:lvl w:ilvl="0" w:tplc="9DEE23C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2044088">
    <w:abstractNumId w:val="11"/>
  </w:num>
  <w:num w:numId="2" w16cid:durableId="1793674641">
    <w:abstractNumId w:val="10"/>
  </w:num>
  <w:num w:numId="3" w16cid:durableId="990911145">
    <w:abstractNumId w:val="3"/>
  </w:num>
  <w:num w:numId="4" w16cid:durableId="1047602458">
    <w:abstractNumId w:val="2"/>
  </w:num>
  <w:num w:numId="5" w16cid:durableId="208170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046724">
    <w:abstractNumId w:val="5"/>
  </w:num>
  <w:num w:numId="7" w16cid:durableId="1558122343">
    <w:abstractNumId w:val="12"/>
  </w:num>
  <w:num w:numId="8" w16cid:durableId="462693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3032530">
    <w:abstractNumId w:val="0"/>
  </w:num>
  <w:num w:numId="10" w16cid:durableId="1569732236">
    <w:abstractNumId w:val="8"/>
  </w:num>
  <w:num w:numId="11" w16cid:durableId="346031397">
    <w:abstractNumId w:val="15"/>
  </w:num>
  <w:num w:numId="12" w16cid:durableId="878932039">
    <w:abstractNumId w:val="9"/>
  </w:num>
  <w:num w:numId="13" w16cid:durableId="1151600941">
    <w:abstractNumId w:val="6"/>
  </w:num>
  <w:num w:numId="14" w16cid:durableId="1144548819">
    <w:abstractNumId w:val="13"/>
  </w:num>
  <w:num w:numId="15" w16cid:durableId="1281107703">
    <w:abstractNumId w:val="14"/>
  </w:num>
  <w:num w:numId="16" w16cid:durableId="136118753">
    <w:abstractNumId w:val="7"/>
  </w:num>
  <w:num w:numId="17" w16cid:durableId="1813523959">
    <w:abstractNumId w:val="16"/>
  </w:num>
  <w:num w:numId="18" w16cid:durableId="1653866931">
    <w:abstractNumId w:val="4"/>
  </w:num>
  <w:num w:numId="19" w16cid:durableId="191194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07D00"/>
    <w:rsid w:val="000108BC"/>
    <w:rsid w:val="00011283"/>
    <w:rsid w:val="0001199E"/>
    <w:rsid w:val="000121ED"/>
    <w:rsid w:val="000152C9"/>
    <w:rsid w:val="000171B7"/>
    <w:rsid w:val="00020135"/>
    <w:rsid w:val="00020902"/>
    <w:rsid w:val="000239A7"/>
    <w:rsid w:val="00024460"/>
    <w:rsid w:val="00025543"/>
    <w:rsid w:val="00025B5B"/>
    <w:rsid w:val="0002738B"/>
    <w:rsid w:val="0003195C"/>
    <w:rsid w:val="00031B6F"/>
    <w:rsid w:val="000378BD"/>
    <w:rsid w:val="000402DC"/>
    <w:rsid w:val="0004041C"/>
    <w:rsid w:val="00040964"/>
    <w:rsid w:val="000419DE"/>
    <w:rsid w:val="00042879"/>
    <w:rsid w:val="00042A3A"/>
    <w:rsid w:val="00043319"/>
    <w:rsid w:val="00044E2C"/>
    <w:rsid w:val="0004633D"/>
    <w:rsid w:val="000464F5"/>
    <w:rsid w:val="0004658F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5E89"/>
    <w:rsid w:val="00066051"/>
    <w:rsid w:val="00066506"/>
    <w:rsid w:val="000666C2"/>
    <w:rsid w:val="00067B83"/>
    <w:rsid w:val="00067BC5"/>
    <w:rsid w:val="0007193A"/>
    <w:rsid w:val="00072144"/>
    <w:rsid w:val="00072A36"/>
    <w:rsid w:val="00073AE8"/>
    <w:rsid w:val="000768EA"/>
    <w:rsid w:val="00076925"/>
    <w:rsid w:val="000771EE"/>
    <w:rsid w:val="00080589"/>
    <w:rsid w:val="000808F0"/>
    <w:rsid w:val="000811E3"/>
    <w:rsid w:val="00081842"/>
    <w:rsid w:val="0008382D"/>
    <w:rsid w:val="00085C93"/>
    <w:rsid w:val="000861F0"/>
    <w:rsid w:val="000866F3"/>
    <w:rsid w:val="0008786F"/>
    <w:rsid w:val="000924BB"/>
    <w:rsid w:val="00093511"/>
    <w:rsid w:val="00093793"/>
    <w:rsid w:val="0009405A"/>
    <w:rsid w:val="00094E54"/>
    <w:rsid w:val="00094FA9"/>
    <w:rsid w:val="000956D3"/>
    <w:rsid w:val="000972B7"/>
    <w:rsid w:val="000977A7"/>
    <w:rsid w:val="000A1A03"/>
    <w:rsid w:val="000A55D2"/>
    <w:rsid w:val="000A60AB"/>
    <w:rsid w:val="000A62DF"/>
    <w:rsid w:val="000A6CEB"/>
    <w:rsid w:val="000A71D3"/>
    <w:rsid w:val="000B03B5"/>
    <w:rsid w:val="000B36DC"/>
    <w:rsid w:val="000B3813"/>
    <w:rsid w:val="000B3C4A"/>
    <w:rsid w:val="000B3C7C"/>
    <w:rsid w:val="000B4CB4"/>
    <w:rsid w:val="000B4CE8"/>
    <w:rsid w:val="000B4EBE"/>
    <w:rsid w:val="000B5FDC"/>
    <w:rsid w:val="000B6387"/>
    <w:rsid w:val="000B6873"/>
    <w:rsid w:val="000B7ED3"/>
    <w:rsid w:val="000C0671"/>
    <w:rsid w:val="000C2B25"/>
    <w:rsid w:val="000C301F"/>
    <w:rsid w:val="000C3168"/>
    <w:rsid w:val="000C3E6F"/>
    <w:rsid w:val="000C3F74"/>
    <w:rsid w:val="000C43D2"/>
    <w:rsid w:val="000C5C76"/>
    <w:rsid w:val="000C7F6F"/>
    <w:rsid w:val="000D0726"/>
    <w:rsid w:val="000D0BB5"/>
    <w:rsid w:val="000D1F61"/>
    <w:rsid w:val="000D300A"/>
    <w:rsid w:val="000D3659"/>
    <w:rsid w:val="000D36F1"/>
    <w:rsid w:val="000D376B"/>
    <w:rsid w:val="000D44F7"/>
    <w:rsid w:val="000D4C62"/>
    <w:rsid w:val="000D6E53"/>
    <w:rsid w:val="000D6E9C"/>
    <w:rsid w:val="000E01D5"/>
    <w:rsid w:val="000E32C6"/>
    <w:rsid w:val="000E4A91"/>
    <w:rsid w:val="000E67F5"/>
    <w:rsid w:val="000F2F32"/>
    <w:rsid w:val="000F315D"/>
    <w:rsid w:val="000F4243"/>
    <w:rsid w:val="000F5A1A"/>
    <w:rsid w:val="000F6435"/>
    <w:rsid w:val="000F7A2D"/>
    <w:rsid w:val="00100C1D"/>
    <w:rsid w:val="00100D4D"/>
    <w:rsid w:val="00101A48"/>
    <w:rsid w:val="001026FB"/>
    <w:rsid w:val="001029A9"/>
    <w:rsid w:val="00102E25"/>
    <w:rsid w:val="00104235"/>
    <w:rsid w:val="00106177"/>
    <w:rsid w:val="00115AD4"/>
    <w:rsid w:val="0011603D"/>
    <w:rsid w:val="0011637B"/>
    <w:rsid w:val="0012097B"/>
    <w:rsid w:val="00120C6E"/>
    <w:rsid w:val="0012246E"/>
    <w:rsid w:val="00124F7C"/>
    <w:rsid w:val="0013702A"/>
    <w:rsid w:val="00137771"/>
    <w:rsid w:val="001418B7"/>
    <w:rsid w:val="001420AF"/>
    <w:rsid w:val="00142A63"/>
    <w:rsid w:val="0014369C"/>
    <w:rsid w:val="00143E5F"/>
    <w:rsid w:val="0014609D"/>
    <w:rsid w:val="0014660E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54CE"/>
    <w:rsid w:val="00186332"/>
    <w:rsid w:val="0019014A"/>
    <w:rsid w:val="00191636"/>
    <w:rsid w:val="001920FA"/>
    <w:rsid w:val="0019233B"/>
    <w:rsid w:val="00192701"/>
    <w:rsid w:val="0019274C"/>
    <w:rsid w:val="001928A9"/>
    <w:rsid w:val="00192AE9"/>
    <w:rsid w:val="00192E37"/>
    <w:rsid w:val="001942A3"/>
    <w:rsid w:val="00196DED"/>
    <w:rsid w:val="00197397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D32"/>
    <w:rsid w:val="001A7714"/>
    <w:rsid w:val="001A7CE7"/>
    <w:rsid w:val="001B067D"/>
    <w:rsid w:val="001B3032"/>
    <w:rsid w:val="001B544C"/>
    <w:rsid w:val="001B65D1"/>
    <w:rsid w:val="001B66DE"/>
    <w:rsid w:val="001B7587"/>
    <w:rsid w:val="001C1852"/>
    <w:rsid w:val="001C3CEB"/>
    <w:rsid w:val="001C4359"/>
    <w:rsid w:val="001C5A5C"/>
    <w:rsid w:val="001C5E26"/>
    <w:rsid w:val="001C6E34"/>
    <w:rsid w:val="001C6F44"/>
    <w:rsid w:val="001C7EDE"/>
    <w:rsid w:val="001D018A"/>
    <w:rsid w:val="001D136B"/>
    <w:rsid w:val="001D1F3B"/>
    <w:rsid w:val="001D2674"/>
    <w:rsid w:val="001D43C2"/>
    <w:rsid w:val="001D625C"/>
    <w:rsid w:val="001D66F3"/>
    <w:rsid w:val="001D6753"/>
    <w:rsid w:val="001D6857"/>
    <w:rsid w:val="001D6FF3"/>
    <w:rsid w:val="001E0640"/>
    <w:rsid w:val="001E29BF"/>
    <w:rsid w:val="001E4940"/>
    <w:rsid w:val="001E51E0"/>
    <w:rsid w:val="001F0C86"/>
    <w:rsid w:val="001F128D"/>
    <w:rsid w:val="001F1766"/>
    <w:rsid w:val="001F1ACF"/>
    <w:rsid w:val="001F2059"/>
    <w:rsid w:val="001F2759"/>
    <w:rsid w:val="001F2B16"/>
    <w:rsid w:val="001F3266"/>
    <w:rsid w:val="001F5C78"/>
    <w:rsid w:val="001F6B52"/>
    <w:rsid w:val="00200C86"/>
    <w:rsid w:val="00200FD7"/>
    <w:rsid w:val="00203797"/>
    <w:rsid w:val="00210CAA"/>
    <w:rsid w:val="0021162F"/>
    <w:rsid w:val="002123A3"/>
    <w:rsid w:val="002145BB"/>
    <w:rsid w:val="00214D90"/>
    <w:rsid w:val="00216510"/>
    <w:rsid w:val="002165A4"/>
    <w:rsid w:val="00216BB5"/>
    <w:rsid w:val="00220498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36E46"/>
    <w:rsid w:val="0023707B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422D"/>
    <w:rsid w:val="00255417"/>
    <w:rsid w:val="0026120A"/>
    <w:rsid w:val="0026129A"/>
    <w:rsid w:val="002614A0"/>
    <w:rsid w:val="0026325D"/>
    <w:rsid w:val="0026481C"/>
    <w:rsid w:val="0026507B"/>
    <w:rsid w:val="00265A46"/>
    <w:rsid w:val="002669EF"/>
    <w:rsid w:val="00266FD7"/>
    <w:rsid w:val="0026755E"/>
    <w:rsid w:val="00267FF1"/>
    <w:rsid w:val="00270AF6"/>
    <w:rsid w:val="00270C26"/>
    <w:rsid w:val="0027107A"/>
    <w:rsid w:val="0027305E"/>
    <w:rsid w:val="0027343B"/>
    <w:rsid w:val="00273851"/>
    <w:rsid w:val="00273E8A"/>
    <w:rsid w:val="002747EE"/>
    <w:rsid w:val="00275E79"/>
    <w:rsid w:val="00276F75"/>
    <w:rsid w:val="00277109"/>
    <w:rsid w:val="0027789E"/>
    <w:rsid w:val="00280E20"/>
    <w:rsid w:val="00281B54"/>
    <w:rsid w:val="00282BC2"/>
    <w:rsid w:val="00282DC4"/>
    <w:rsid w:val="00283A79"/>
    <w:rsid w:val="00285605"/>
    <w:rsid w:val="002856CD"/>
    <w:rsid w:val="00286084"/>
    <w:rsid w:val="00291948"/>
    <w:rsid w:val="00294F04"/>
    <w:rsid w:val="00297174"/>
    <w:rsid w:val="00297418"/>
    <w:rsid w:val="002A01FE"/>
    <w:rsid w:val="002A0C8E"/>
    <w:rsid w:val="002A1E5B"/>
    <w:rsid w:val="002A24DE"/>
    <w:rsid w:val="002A25E5"/>
    <w:rsid w:val="002A37BB"/>
    <w:rsid w:val="002A53E8"/>
    <w:rsid w:val="002A5D9B"/>
    <w:rsid w:val="002B0E66"/>
    <w:rsid w:val="002B2CF0"/>
    <w:rsid w:val="002B34E3"/>
    <w:rsid w:val="002B38B0"/>
    <w:rsid w:val="002B4ED7"/>
    <w:rsid w:val="002B66E3"/>
    <w:rsid w:val="002B7C88"/>
    <w:rsid w:val="002C11D9"/>
    <w:rsid w:val="002C2531"/>
    <w:rsid w:val="002C264B"/>
    <w:rsid w:val="002C3BDF"/>
    <w:rsid w:val="002C3D95"/>
    <w:rsid w:val="002C6129"/>
    <w:rsid w:val="002C661F"/>
    <w:rsid w:val="002D022E"/>
    <w:rsid w:val="002D08E0"/>
    <w:rsid w:val="002D0B37"/>
    <w:rsid w:val="002D0E05"/>
    <w:rsid w:val="002D0E0B"/>
    <w:rsid w:val="002D17FD"/>
    <w:rsid w:val="002D1C56"/>
    <w:rsid w:val="002D229A"/>
    <w:rsid w:val="002D2E8E"/>
    <w:rsid w:val="002D43F8"/>
    <w:rsid w:val="002D4BF0"/>
    <w:rsid w:val="002D6899"/>
    <w:rsid w:val="002E1EF5"/>
    <w:rsid w:val="002E24DF"/>
    <w:rsid w:val="002E3086"/>
    <w:rsid w:val="002E4252"/>
    <w:rsid w:val="002E7D62"/>
    <w:rsid w:val="002E7DB0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040"/>
    <w:rsid w:val="00316B46"/>
    <w:rsid w:val="00316D86"/>
    <w:rsid w:val="00316DBE"/>
    <w:rsid w:val="003178D1"/>
    <w:rsid w:val="003203B2"/>
    <w:rsid w:val="00321EFB"/>
    <w:rsid w:val="00327A63"/>
    <w:rsid w:val="00331148"/>
    <w:rsid w:val="00331277"/>
    <w:rsid w:val="003327D8"/>
    <w:rsid w:val="00332BF1"/>
    <w:rsid w:val="00333688"/>
    <w:rsid w:val="0033371E"/>
    <w:rsid w:val="003345E7"/>
    <w:rsid w:val="00334FCC"/>
    <w:rsid w:val="00335F37"/>
    <w:rsid w:val="003366BB"/>
    <w:rsid w:val="0033732F"/>
    <w:rsid w:val="003377D5"/>
    <w:rsid w:val="00340A78"/>
    <w:rsid w:val="00343231"/>
    <w:rsid w:val="00343B0B"/>
    <w:rsid w:val="00344736"/>
    <w:rsid w:val="003452C9"/>
    <w:rsid w:val="00346CF5"/>
    <w:rsid w:val="00347032"/>
    <w:rsid w:val="00347817"/>
    <w:rsid w:val="00352845"/>
    <w:rsid w:val="00353C0F"/>
    <w:rsid w:val="00353DF5"/>
    <w:rsid w:val="00355AB7"/>
    <w:rsid w:val="00355ECD"/>
    <w:rsid w:val="00357D42"/>
    <w:rsid w:val="00357DF3"/>
    <w:rsid w:val="00360B97"/>
    <w:rsid w:val="00361BD8"/>
    <w:rsid w:val="00362B78"/>
    <w:rsid w:val="00363CE1"/>
    <w:rsid w:val="00365D20"/>
    <w:rsid w:val="00366599"/>
    <w:rsid w:val="00367D12"/>
    <w:rsid w:val="003708BB"/>
    <w:rsid w:val="00372C69"/>
    <w:rsid w:val="0037529E"/>
    <w:rsid w:val="00375DCE"/>
    <w:rsid w:val="00380CE2"/>
    <w:rsid w:val="003844ED"/>
    <w:rsid w:val="00384901"/>
    <w:rsid w:val="00384E2C"/>
    <w:rsid w:val="00385DF1"/>
    <w:rsid w:val="00386B05"/>
    <w:rsid w:val="00387274"/>
    <w:rsid w:val="003873EE"/>
    <w:rsid w:val="003909B3"/>
    <w:rsid w:val="00391619"/>
    <w:rsid w:val="00391FDE"/>
    <w:rsid w:val="003924E6"/>
    <w:rsid w:val="00392839"/>
    <w:rsid w:val="003948AD"/>
    <w:rsid w:val="003948C1"/>
    <w:rsid w:val="00394A48"/>
    <w:rsid w:val="00395482"/>
    <w:rsid w:val="00395491"/>
    <w:rsid w:val="00395669"/>
    <w:rsid w:val="003A001C"/>
    <w:rsid w:val="003A03C1"/>
    <w:rsid w:val="003A0452"/>
    <w:rsid w:val="003A39A4"/>
    <w:rsid w:val="003A4DE4"/>
    <w:rsid w:val="003A769C"/>
    <w:rsid w:val="003B0536"/>
    <w:rsid w:val="003B27C1"/>
    <w:rsid w:val="003B28F4"/>
    <w:rsid w:val="003B3E14"/>
    <w:rsid w:val="003B5227"/>
    <w:rsid w:val="003B7024"/>
    <w:rsid w:val="003C2D7A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526"/>
    <w:rsid w:val="003D6F9C"/>
    <w:rsid w:val="003D7219"/>
    <w:rsid w:val="003E0176"/>
    <w:rsid w:val="003E3958"/>
    <w:rsid w:val="003E40BD"/>
    <w:rsid w:val="003E423A"/>
    <w:rsid w:val="003E711F"/>
    <w:rsid w:val="003F0169"/>
    <w:rsid w:val="003F0199"/>
    <w:rsid w:val="003F0D01"/>
    <w:rsid w:val="003F1F4C"/>
    <w:rsid w:val="003F2579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15D"/>
    <w:rsid w:val="004056CF"/>
    <w:rsid w:val="0040581A"/>
    <w:rsid w:val="0040757E"/>
    <w:rsid w:val="00407E5E"/>
    <w:rsid w:val="00411319"/>
    <w:rsid w:val="00411B24"/>
    <w:rsid w:val="00412098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7E9"/>
    <w:rsid w:val="00433CBD"/>
    <w:rsid w:val="00436015"/>
    <w:rsid w:val="004361B4"/>
    <w:rsid w:val="00437096"/>
    <w:rsid w:val="00437E60"/>
    <w:rsid w:val="00440145"/>
    <w:rsid w:val="0044092B"/>
    <w:rsid w:val="00442728"/>
    <w:rsid w:val="00443FDE"/>
    <w:rsid w:val="00444290"/>
    <w:rsid w:val="00445187"/>
    <w:rsid w:val="004461AB"/>
    <w:rsid w:val="00446DA1"/>
    <w:rsid w:val="004509AC"/>
    <w:rsid w:val="00451090"/>
    <w:rsid w:val="00451B17"/>
    <w:rsid w:val="0045223F"/>
    <w:rsid w:val="00452932"/>
    <w:rsid w:val="00453D17"/>
    <w:rsid w:val="004556EA"/>
    <w:rsid w:val="00455E17"/>
    <w:rsid w:val="00456DA1"/>
    <w:rsid w:val="00456F87"/>
    <w:rsid w:val="00457299"/>
    <w:rsid w:val="004572B2"/>
    <w:rsid w:val="00460260"/>
    <w:rsid w:val="00462101"/>
    <w:rsid w:val="00465001"/>
    <w:rsid w:val="00466272"/>
    <w:rsid w:val="00466906"/>
    <w:rsid w:val="00466A78"/>
    <w:rsid w:val="00467CED"/>
    <w:rsid w:val="00470F69"/>
    <w:rsid w:val="00470FCA"/>
    <w:rsid w:val="004740F6"/>
    <w:rsid w:val="00477FEC"/>
    <w:rsid w:val="00480BB0"/>
    <w:rsid w:val="0048429F"/>
    <w:rsid w:val="00484A07"/>
    <w:rsid w:val="00484A57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498"/>
    <w:rsid w:val="00496DFB"/>
    <w:rsid w:val="00496F4A"/>
    <w:rsid w:val="004A0670"/>
    <w:rsid w:val="004A076B"/>
    <w:rsid w:val="004A2168"/>
    <w:rsid w:val="004A2D2C"/>
    <w:rsid w:val="004A2F5A"/>
    <w:rsid w:val="004A3D1C"/>
    <w:rsid w:val="004A79E9"/>
    <w:rsid w:val="004B047A"/>
    <w:rsid w:val="004B06FC"/>
    <w:rsid w:val="004B133F"/>
    <w:rsid w:val="004B1E3C"/>
    <w:rsid w:val="004B307D"/>
    <w:rsid w:val="004C1336"/>
    <w:rsid w:val="004C1E69"/>
    <w:rsid w:val="004C2B88"/>
    <w:rsid w:val="004C3C01"/>
    <w:rsid w:val="004C4FFA"/>
    <w:rsid w:val="004C5E43"/>
    <w:rsid w:val="004C60C7"/>
    <w:rsid w:val="004C619B"/>
    <w:rsid w:val="004C746F"/>
    <w:rsid w:val="004D05A3"/>
    <w:rsid w:val="004D131F"/>
    <w:rsid w:val="004D1971"/>
    <w:rsid w:val="004D2B7F"/>
    <w:rsid w:val="004D3160"/>
    <w:rsid w:val="004D438D"/>
    <w:rsid w:val="004D4A2E"/>
    <w:rsid w:val="004E1F04"/>
    <w:rsid w:val="004E2370"/>
    <w:rsid w:val="004E3BB3"/>
    <w:rsid w:val="004E409F"/>
    <w:rsid w:val="004E5B76"/>
    <w:rsid w:val="004E5D69"/>
    <w:rsid w:val="004E68F4"/>
    <w:rsid w:val="004E700B"/>
    <w:rsid w:val="004F062F"/>
    <w:rsid w:val="004F1226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0F92"/>
    <w:rsid w:val="0050135D"/>
    <w:rsid w:val="00501D23"/>
    <w:rsid w:val="00502C04"/>
    <w:rsid w:val="0050345D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E5C"/>
    <w:rsid w:val="0051785A"/>
    <w:rsid w:val="005204FE"/>
    <w:rsid w:val="005229CC"/>
    <w:rsid w:val="00523926"/>
    <w:rsid w:val="00523966"/>
    <w:rsid w:val="00524395"/>
    <w:rsid w:val="00525F11"/>
    <w:rsid w:val="005272FE"/>
    <w:rsid w:val="00527FA2"/>
    <w:rsid w:val="005301CA"/>
    <w:rsid w:val="00535F40"/>
    <w:rsid w:val="005372E6"/>
    <w:rsid w:val="0054040D"/>
    <w:rsid w:val="00540FC5"/>
    <w:rsid w:val="00542CDF"/>
    <w:rsid w:val="00544310"/>
    <w:rsid w:val="00544B53"/>
    <w:rsid w:val="0054551B"/>
    <w:rsid w:val="005455AE"/>
    <w:rsid w:val="00545A1A"/>
    <w:rsid w:val="00545F53"/>
    <w:rsid w:val="00545FC2"/>
    <w:rsid w:val="00547A2B"/>
    <w:rsid w:val="00547E05"/>
    <w:rsid w:val="005525A7"/>
    <w:rsid w:val="0055467E"/>
    <w:rsid w:val="005565D2"/>
    <w:rsid w:val="005569FB"/>
    <w:rsid w:val="00556E7D"/>
    <w:rsid w:val="00557C0C"/>
    <w:rsid w:val="0056050D"/>
    <w:rsid w:val="005613F6"/>
    <w:rsid w:val="005627CA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3933"/>
    <w:rsid w:val="00584996"/>
    <w:rsid w:val="00585BE7"/>
    <w:rsid w:val="005879B4"/>
    <w:rsid w:val="00590B2E"/>
    <w:rsid w:val="0059208E"/>
    <w:rsid w:val="00592BC5"/>
    <w:rsid w:val="00593914"/>
    <w:rsid w:val="00593C92"/>
    <w:rsid w:val="00594570"/>
    <w:rsid w:val="005947D7"/>
    <w:rsid w:val="00594E7D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A7178"/>
    <w:rsid w:val="005B0D5A"/>
    <w:rsid w:val="005B1444"/>
    <w:rsid w:val="005B19A1"/>
    <w:rsid w:val="005B309D"/>
    <w:rsid w:val="005B3E08"/>
    <w:rsid w:val="005B53A3"/>
    <w:rsid w:val="005B6F11"/>
    <w:rsid w:val="005B7981"/>
    <w:rsid w:val="005C0D41"/>
    <w:rsid w:val="005C0E43"/>
    <w:rsid w:val="005C1E29"/>
    <w:rsid w:val="005C2867"/>
    <w:rsid w:val="005C4D3E"/>
    <w:rsid w:val="005C5675"/>
    <w:rsid w:val="005C6D02"/>
    <w:rsid w:val="005C7729"/>
    <w:rsid w:val="005D0639"/>
    <w:rsid w:val="005D0BC1"/>
    <w:rsid w:val="005D0FED"/>
    <w:rsid w:val="005D1CA9"/>
    <w:rsid w:val="005D2281"/>
    <w:rsid w:val="005D2D2B"/>
    <w:rsid w:val="005D5108"/>
    <w:rsid w:val="005D55B7"/>
    <w:rsid w:val="005D59E2"/>
    <w:rsid w:val="005D5E01"/>
    <w:rsid w:val="005D6BEC"/>
    <w:rsid w:val="005D71A9"/>
    <w:rsid w:val="005D7C2F"/>
    <w:rsid w:val="005E0A98"/>
    <w:rsid w:val="005E1605"/>
    <w:rsid w:val="005E3438"/>
    <w:rsid w:val="005E3F49"/>
    <w:rsid w:val="005E3F91"/>
    <w:rsid w:val="005E5FB7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2F73"/>
    <w:rsid w:val="0060336E"/>
    <w:rsid w:val="00603389"/>
    <w:rsid w:val="00603676"/>
    <w:rsid w:val="006048B3"/>
    <w:rsid w:val="00605B37"/>
    <w:rsid w:val="006064F4"/>
    <w:rsid w:val="00606719"/>
    <w:rsid w:val="00606983"/>
    <w:rsid w:val="00607C4F"/>
    <w:rsid w:val="0061178D"/>
    <w:rsid w:val="00612327"/>
    <w:rsid w:val="00613614"/>
    <w:rsid w:val="00613BE7"/>
    <w:rsid w:val="006140B3"/>
    <w:rsid w:val="00614EAE"/>
    <w:rsid w:val="0061733E"/>
    <w:rsid w:val="00617585"/>
    <w:rsid w:val="00617B6B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55E"/>
    <w:rsid w:val="006276BA"/>
    <w:rsid w:val="006309DE"/>
    <w:rsid w:val="0063273F"/>
    <w:rsid w:val="00632961"/>
    <w:rsid w:val="00637D0A"/>
    <w:rsid w:val="00641934"/>
    <w:rsid w:val="00642278"/>
    <w:rsid w:val="006425A8"/>
    <w:rsid w:val="00644F48"/>
    <w:rsid w:val="006464C7"/>
    <w:rsid w:val="006468DC"/>
    <w:rsid w:val="00647443"/>
    <w:rsid w:val="00650747"/>
    <w:rsid w:val="006514A4"/>
    <w:rsid w:val="0065220A"/>
    <w:rsid w:val="00654840"/>
    <w:rsid w:val="006551BA"/>
    <w:rsid w:val="006600EA"/>
    <w:rsid w:val="006609C7"/>
    <w:rsid w:val="006639B8"/>
    <w:rsid w:val="00663E54"/>
    <w:rsid w:val="00665020"/>
    <w:rsid w:val="00665BB5"/>
    <w:rsid w:val="006662C1"/>
    <w:rsid w:val="0066794C"/>
    <w:rsid w:val="00667A1A"/>
    <w:rsid w:val="006720B4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22DC"/>
    <w:rsid w:val="00684A05"/>
    <w:rsid w:val="006924D7"/>
    <w:rsid w:val="00692835"/>
    <w:rsid w:val="006929E4"/>
    <w:rsid w:val="00692C73"/>
    <w:rsid w:val="0069326C"/>
    <w:rsid w:val="006941A0"/>
    <w:rsid w:val="0069467D"/>
    <w:rsid w:val="00695BEE"/>
    <w:rsid w:val="00695D7C"/>
    <w:rsid w:val="00696DF8"/>
    <w:rsid w:val="006977FE"/>
    <w:rsid w:val="006A49BC"/>
    <w:rsid w:val="006A4BC3"/>
    <w:rsid w:val="006A4F08"/>
    <w:rsid w:val="006A7020"/>
    <w:rsid w:val="006A70FC"/>
    <w:rsid w:val="006B12E7"/>
    <w:rsid w:val="006B1383"/>
    <w:rsid w:val="006B21E3"/>
    <w:rsid w:val="006B30F4"/>
    <w:rsid w:val="006B401C"/>
    <w:rsid w:val="006B5E03"/>
    <w:rsid w:val="006B6A96"/>
    <w:rsid w:val="006B748F"/>
    <w:rsid w:val="006C0411"/>
    <w:rsid w:val="006C14FE"/>
    <w:rsid w:val="006C3B2E"/>
    <w:rsid w:val="006C4620"/>
    <w:rsid w:val="006C5A18"/>
    <w:rsid w:val="006C5F1E"/>
    <w:rsid w:val="006C634D"/>
    <w:rsid w:val="006C7AE0"/>
    <w:rsid w:val="006D0D32"/>
    <w:rsid w:val="006D139C"/>
    <w:rsid w:val="006D1E16"/>
    <w:rsid w:val="006D335D"/>
    <w:rsid w:val="006D3C59"/>
    <w:rsid w:val="006D46DA"/>
    <w:rsid w:val="006D66F0"/>
    <w:rsid w:val="006D7248"/>
    <w:rsid w:val="006E1D91"/>
    <w:rsid w:val="006E2A13"/>
    <w:rsid w:val="006E4765"/>
    <w:rsid w:val="006E4DC2"/>
    <w:rsid w:val="006E56BF"/>
    <w:rsid w:val="006E62EF"/>
    <w:rsid w:val="006F044D"/>
    <w:rsid w:val="006F1333"/>
    <w:rsid w:val="006F2372"/>
    <w:rsid w:val="006F3025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1004B"/>
    <w:rsid w:val="00710D32"/>
    <w:rsid w:val="00711E3A"/>
    <w:rsid w:val="0071222E"/>
    <w:rsid w:val="007131F7"/>
    <w:rsid w:val="00713735"/>
    <w:rsid w:val="00713E99"/>
    <w:rsid w:val="0071484B"/>
    <w:rsid w:val="007148FB"/>
    <w:rsid w:val="00715184"/>
    <w:rsid w:val="007164EF"/>
    <w:rsid w:val="00717AC6"/>
    <w:rsid w:val="00717B73"/>
    <w:rsid w:val="007224C1"/>
    <w:rsid w:val="007242A5"/>
    <w:rsid w:val="00725494"/>
    <w:rsid w:val="0072558B"/>
    <w:rsid w:val="007259B0"/>
    <w:rsid w:val="007266DA"/>
    <w:rsid w:val="007277AA"/>
    <w:rsid w:val="00730DAC"/>
    <w:rsid w:val="007317B5"/>
    <w:rsid w:val="00736859"/>
    <w:rsid w:val="007369F0"/>
    <w:rsid w:val="00736B96"/>
    <w:rsid w:val="00736C58"/>
    <w:rsid w:val="00740180"/>
    <w:rsid w:val="00740B1E"/>
    <w:rsid w:val="00740D71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0217"/>
    <w:rsid w:val="00761489"/>
    <w:rsid w:val="00761E8B"/>
    <w:rsid w:val="00762B13"/>
    <w:rsid w:val="007633D2"/>
    <w:rsid w:val="00763B13"/>
    <w:rsid w:val="00763CA1"/>
    <w:rsid w:val="00770F3F"/>
    <w:rsid w:val="00771ECE"/>
    <w:rsid w:val="00773351"/>
    <w:rsid w:val="0077595E"/>
    <w:rsid w:val="00775E61"/>
    <w:rsid w:val="00777569"/>
    <w:rsid w:val="00780338"/>
    <w:rsid w:val="00782D3F"/>
    <w:rsid w:val="00782E58"/>
    <w:rsid w:val="007832B5"/>
    <w:rsid w:val="00783488"/>
    <w:rsid w:val="00783518"/>
    <w:rsid w:val="00783660"/>
    <w:rsid w:val="00783A4A"/>
    <w:rsid w:val="00783D56"/>
    <w:rsid w:val="007848BC"/>
    <w:rsid w:val="00786456"/>
    <w:rsid w:val="00787A85"/>
    <w:rsid w:val="00787D1C"/>
    <w:rsid w:val="0079057B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C2A14"/>
    <w:rsid w:val="007C3C4F"/>
    <w:rsid w:val="007C42E3"/>
    <w:rsid w:val="007C492B"/>
    <w:rsid w:val="007D0AF8"/>
    <w:rsid w:val="007D30E6"/>
    <w:rsid w:val="007D310F"/>
    <w:rsid w:val="007D40F7"/>
    <w:rsid w:val="007D6324"/>
    <w:rsid w:val="007D786E"/>
    <w:rsid w:val="007E01FD"/>
    <w:rsid w:val="007E0355"/>
    <w:rsid w:val="007E200F"/>
    <w:rsid w:val="007E3B8C"/>
    <w:rsid w:val="007E4310"/>
    <w:rsid w:val="007E4B56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AC7"/>
    <w:rsid w:val="0080347A"/>
    <w:rsid w:val="00803DFF"/>
    <w:rsid w:val="00803F42"/>
    <w:rsid w:val="008041FD"/>
    <w:rsid w:val="00804F57"/>
    <w:rsid w:val="0080543B"/>
    <w:rsid w:val="00805538"/>
    <w:rsid w:val="008057D6"/>
    <w:rsid w:val="00805F98"/>
    <w:rsid w:val="008061A3"/>
    <w:rsid w:val="008119C3"/>
    <w:rsid w:val="008120D0"/>
    <w:rsid w:val="00812FE4"/>
    <w:rsid w:val="008150B6"/>
    <w:rsid w:val="008165A1"/>
    <w:rsid w:val="008219F7"/>
    <w:rsid w:val="00821A75"/>
    <w:rsid w:val="00822845"/>
    <w:rsid w:val="00822EFD"/>
    <w:rsid w:val="00822FCA"/>
    <w:rsid w:val="008236A5"/>
    <w:rsid w:val="00830570"/>
    <w:rsid w:val="00831CC4"/>
    <w:rsid w:val="00831DD8"/>
    <w:rsid w:val="00832619"/>
    <w:rsid w:val="00832A56"/>
    <w:rsid w:val="00833AD0"/>
    <w:rsid w:val="0083670B"/>
    <w:rsid w:val="00837CBF"/>
    <w:rsid w:val="008415AF"/>
    <w:rsid w:val="008418CD"/>
    <w:rsid w:val="00842424"/>
    <w:rsid w:val="0084245D"/>
    <w:rsid w:val="00846235"/>
    <w:rsid w:val="0084674D"/>
    <w:rsid w:val="008468DC"/>
    <w:rsid w:val="008513E9"/>
    <w:rsid w:val="00851F7D"/>
    <w:rsid w:val="00852317"/>
    <w:rsid w:val="008526AF"/>
    <w:rsid w:val="00852A38"/>
    <w:rsid w:val="00853760"/>
    <w:rsid w:val="00854DC9"/>
    <w:rsid w:val="008569E7"/>
    <w:rsid w:val="00857835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26A5"/>
    <w:rsid w:val="00873901"/>
    <w:rsid w:val="0087393D"/>
    <w:rsid w:val="0087745C"/>
    <w:rsid w:val="0087767D"/>
    <w:rsid w:val="00877999"/>
    <w:rsid w:val="0088126E"/>
    <w:rsid w:val="00883CD4"/>
    <w:rsid w:val="00884B4F"/>
    <w:rsid w:val="00892756"/>
    <w:rsid w:val="00892C15"/>
    <w:rsid w:val="008936D0"/>
    <w:rsid w:val="0089420A"/>
    <w:rsid w:val="008A0172"/>
    <w:rsid w:val="008A0804"/>
    <w:rsid w:val="008A0CAA"/>
    <w:rsid w:val="008A1B29"/>
    <w:rsid w:val="008A1E92"/>
    <w:rsid w:val="008A2081"/>
    <w:rsid w:val="008A408C"/>
    <w:rsid w:val="008A6F72"/>
    <w:rsid w:val="008A742E"/>
    <w:rsid w:val="008A7769"/>
    <w:rsid w:val="008A7C9B"/>
    <w:rsid w:val="008B03C2"/>
    <w:rsid w:val="008B07FD"/>
    <w:rsid w:val="008B17BE"/>
    <w:rsid w:val="008B313E"/>
    <w:rsid w:val="008B567B"/>
    <w:rsid w:val="008B5DB9"/>
    <w:rsid w:val="008B63F4"/>
    <w:rsid w:val="008B7D39"/>
    <w:rsid w:val="008C2BFA"/>
    <w:rsid w:val="008C4B89"/>
    <w:rsid w:val="008C5076"/>
    <w:rsid w:val="008C6941"/>
    <w:rsid w:val="008C69C7"/>
    <w:rsid w:val="008C7424"/>
    <w:rsid w:val="008C7BBC"/>
    <w:rsid w:val="008C7D91"/>
    <w:rsid w:val="008C7F18"/>
    <w:rsid w:val="008D0F44"/>
    <w:rsid w:val="008D1DE1"/>
    <w:rsid w:val="008D2836"/>
    <w:rsid w:val="008D43F7"/>
    <w:rsid w:val="008D4647"/>
    <w:rsid w:val="008D5B2F"/>
    <w:rsid w:val="008D78AB"/>
    <w:rsid w:val="008E15F1"/>
    <w:rsid w:val="008E3586"/>
    <w:rsid w:val="008E3A08"/>
    <w:rsid w:val="008E5D09"/>
    <w:rsid w:val="008F0055"/>
    <w:rsid w:val="008F1589"/>
    <w:rsid w:val="008F1A36"/>
    <w:rsid w:val="008F1F68"/>
    <w:rsid w:val="008F2093"/>
    <w:rsid w:val="008F2114"/>
    <w:rsid w:val="008F3EF6"/>
    <w:rsid w:val="008F461B"/>
    <w:rsid w:val="008F4C5C"/>
    <w:rsid w:val="008F6529"/>
    <w:rsid w:val="008F74E5"/>
    <w:rsid w:val="00902BBB"/>
    <w:rsid w:val="00904AE6"/>
    <w:rsid w:val="00904BF5"/>
    <w:rsid w:val="00905661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87D"/>
    <w:rsid w:val="009356FC"/>
    <w:rsid w:val="00935A13"/>
    <w:rsid w:val="00936E10"/>
    <w:rsid w:val="00936E9D"/>
    <w:rsid w:val="0093797C"/>
    <w:rsid w:val="00941D66"/>
    <w:rsid w:val="00941E0C"/>
    <w:rsid w:val="00942468"/>
    <w:rsid w:val="00946800"/>
    <w:rsid w:val="00947164"/>
    <w:rsid w:val="0094766C"/>
    <w:rsid w:val="0095030A"/>
    <w:rsid w:val="0095329B"/>
    <w:rsid w:val="00956884"/>
    <w:rsid w:val="00956D5E"/>
    <w:rsid w:val="00960039"/>
    <w:rsid w:val="009601FD"/>
    <w:rsid w:val="009609A6"/>
    <w:rsid w:val="00960BD8"/>
    <w:rsid w:val="00960C91"/>
    <w:rsid w:val="0096166F"/>
    <w:rsid w:val="00963C8F"/>
    <w:rsid w:val="00965892"/>
    <w:rsid w:val="00966240"/>
    <w:rsid w:val="00967039"/>
    <w:rsid w:val="00971E85"/>
    <w:rsid w:val="00972A1F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6DC9"/>
    <w:rsid w:val="0098736C"/>
    <w:rsid w:val="00990E67"/>
    <w:rsid w:val="00991B7B"/>
    <w:rsid w:val="00992FB0"/>
    <w:rsid w:val="009931B6"/>
    <w:rsid w:val="00995147"/>
    <w:rsid w:val="00996450"/>
    <w:rsid w:val="009973CB"/>
    <w:rsid w:val="00997936"/>
    <w:rsid w:val="009A0A69"/>
    <w:rsid w:val="009A2CFD"/>
    <w:rsid w:val="009A2DC4"/>
    <w:rsid w:val="009A3226"/>
    <w:rsid w:val="009A3E26"/>
    <w:rsid w:val="009A47E6"/>
    <w:rsid w:val="009A54E2"/>
    <w:rsid w:val="009A5A26"/>
    <w:rsid w:val="009A5A36"/>
    <w:rsid w:val="009A678A"/>
    <w:rsid w:val="009A7F8F"/>
    <w:rsid w:val="009B14DE"/>
    <w:rsid w:val="009B1746"/>
    <w:rsid w:val="009B1F3B"/>
    <w:rsid w:val="009B25F7"/>
    <w:rsid w:val="009B2D8E"/>
    <w:rsid w:val="009B3E4B"/>
    <w:rsid w:val="009B4C0C"/>
    <w:rsid w:val="009B5561"/>
    <w:rsid w:val="009B5A3D"/>
    <w:rsid w:val="009B7413"/>
    <w:rsid w:val="009C1B68"/>
    <w:rsid w:val="009C252F"/>
    <w:rsid w:val="009C4A45"/>
    <w:rsid w:val="009C6627"/>
    <w:rsid w:val="009C76BD"/>
    <w:rsid w:val="009C7C06"/>
    <w:rsid w:val="009D0025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11F6"/>
    <w:rsid w:val="009F2085"/>
    <w:rsid w:val="009F3CE7"/>
    <w:rsid w:val="009F5909"/>
    <w:rsid w:val="009F5E7F"/>
    <w:rsid w:val="009F5FA6"/>
    <w:rsid w:val="009F6DA4"/>
    <w:rsid w:val="00A00877"/>
    <w:rsid w:val="00A00C3A"/>
    <w:rsid w:val="00A011EC"/>
    <w:rsid w:val="00A01DA6"/>
    <w:rsid w:val="00A022B0"/>
    <w:rsid w:val="00A03BCD"/>
    <w:rsid w:val="00A0737B"/>
    <w:rsid w:val="00A07592"/>
    <w:rsid w:val="00A07AD9"/>
    <w:rsid w:val="00A101A0"/>
    <w:rsid w:val="00A10267"/>
    <w:rsid w:val="00A109CA"/>
    <w:rsid w:val="00A10E2D"/>
    <w:rsid w:val="00A125BE"/>
    <w:rsid w:val="00A13B10"/>
    <w:rsid w:val="00A145D8"/>
    <w:rsid w:val="00A14DD4"/>
    <w:rsid w:val="00A167A3"/>
    <w:rsid w:val="00A20034"/>
    <w:rsid w:val="00A20666"/>
    <w:rsid w:val="00A2220B"/>
    <w:rsid w:val="00A23E1A"/>
    <w:rsid w:val="00A23F05"/>
    <w:rsid w:val="00A23FCE"/>
    <w:rsid w:val="00A2426E"/>
    <w:rsid w:val="00A25E6F"/>
    <w:rsid w:val="00A267A7"/>
    <w:rsid w:val="00A30635"/>
    <w:rsid w:val="00A31762"/>
    <w:rsid w:val="00A32B9E"/>
    <w:rsid w:val="00A35E31"/>
    <w:rsid w:val="00A41421"/>
    <w:rsid w:val="00A41B66"/>
    <w:rsid w:val="00A429FF"/>
    <w:rsid w:val="00A4639F"/>
    <w:rsid w:val="00A469F6"/>
    <w:rsid w:val="00A46D36"/>
    <w:rsid w:val="00A51159"/>
    <w:rsid w:val="00A544AA"/>
    <w:rsid w:val="00A552B2"/>
    <w:rsid w:val="00A555AB"/>
    <w:rsid w:val="00A57C27"/>
    <w:rsid w:val="00A605A6"/>
    <w:rsid w:val="00A605CB"/>
    <w:rsid w:val="00A610D7"/>
    <w:rsid w:val="00A61520"/>
    <w:rsid w:val="00A6194B"/>
    <w:rsid w:val="00A62BD6"/>
    <w:rsid w:val="00A6410D"/>
    <w:rsid w:val="00A65036"/>
    <w:rsid w:val="00A659D6"/>
    <w:rsid w:val="00A65CED"/>
    <w:rsid w:val="00A66AC4"/>
    <w:rsid w:val="00A706F3"/>
    <w:rsid w:val="00A739A6"/>
    <w:rsid w:val="00A74007"/>
    <w:rsid w:val="00A74B04"/>
    <w:rsid w:val="00A754F8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6EE3"/>
    <w:rsid w:val="00A87323"/>
    <w:rsid w:val="00A87F35"/>
    <w:rsid w:val="00A90289"/>
    <w:rsid w:val="00A90C0E"/>
    <w:rsid w:val="00A90C59"/>
    <w:rsid w:val="00A90D3E"/>
    <w:rsid w:val="00A91F04"/>
    <w:rsid w:val="00A932ED"/>
    <w:rsid w:val="00A94728"/>
    <w:rsid w:val="00A95CF1"/>
    <w:rsid w:val="00A96E26"/>
    <w:rsid w:val="00AA0940"/>
    <w:rsid w:val="00AA1071"/>
    <w:rsid w:val="00AA17C7"/>
    <w:rsid w:val="00AA1B8F"/>
    <w:rsid w:val="00AA1DD7"/>
    <w:rsid w:val="00AA2562"/>
    <w:rsid w:val="00AA36CD"/>
    <w:rsid w:val="00AA3725"/>
    <w:rsid w:val="00AA373E"/>
    <w:rsid w:val="00AA5915"/>
    <w:rsid w:val="00AA5EF9"/>
    <w:rsid w:val="00AA6A69"/>
    <w:rsid w:val="00AB0492"/>
    <w:rsid w:val="00AB09AB"/>
    <w:rsid w:val="00AB0D23"/>
    <w:rsid w:val="00AB213B"/>
    <w:rsid w:val="00AB25A1"/>
    <w:rsid w:val="00AB281B"/>
    <w:rsid w:val="00AB3DF8"/>
    <w:rsid w:val="00AB477F"/>
    <w:rsid w:val="00AB552F"/>
    <w:rsid w:val="00AB56B6"/>
    <w:rsid w:val="00AB6FF9"/>
    <w:rsid w:val="00AB79AA"/>
    <w:rsid w:val="00AB7BC7"/>
    <w:rsid w:val="00AC0918"/>
    <w:rsid w:val="00AC09B9"/>
    <w:rsid w:val="00AC1326"/>
    <w:rsid w:val="00AC2BDF"/>
    <w:rsid w:val="00AC328D"/>
    <w:rsid w:val="00AC5036"/>
    <w:rsid w:val="00AC5D8B"/>
    <w:rsid w:val="00AC6B8A"/>
    <w:rsid w:val="00AC7D91"/>
    <w:rsid w:val="00AC7DA1"/>
    <w:rsid w:val="00AD1DAA"/>
    <w:rsid w:val="00AD264A"/>
    <w:rsid w:val="00AD2907"/>
    <w:rsid w:val="00AD2F00"/>
    <w:rsid w:val="00AD51C4"/>
    <w:rsid w:val="00AD5E25"/>
    <w:rsid w:val="00AD6708"/>
    <w:rsid w:val="00AD7807"/>
    <w:rsid w:val="00AE0055"/>
    <w:rsid w:val="00AE1922"/>
    <w:rsid w:val="00AE2358"/>
    <w:rsid w:val="00AE41DF"/>
    <w:rsid w:val="00AE4467"/>
    <w:rsid w:val="00AE47EB"/>
    <w:rsid w:val="00AE4CCD"/>
    <w:rsid w:val="00AE75A6"/>
    <w:rsid w:val="00AE785B"/>
    <w:rsid w:val="00AE789C"/>
    <w:rsid w:val="00AF0704"/>
    <w:rsid w:val="00AF0FAA"/>
    <w:rsid w:val="00AF183E"/>
    <w:rsid w:val="00AF2275"/>
    <w:rsid w:val="00AF2A34"/>
    <w:rsid w:val="00AF2EA6"/>
    <w:rsid w:val="00AF3AD4"/>
    <w:rsid w:val="00AF5AD6"/>
    <w:rsid w:val="00AF614A"/>
    <w:rsid w:val="00AF70FB"/>
    <w:rsid w:val="00AF7FCA"/>
    <w:rsid w:val="00B003DB"/>
    <w:rsid w:val="00B03B68"/>
    <w:rsid w:val="00B03F46"/>
    <w:rsid w:val="00B07783"/>
    <w:rsid w:val="00B07B2C"/>
    <w:rsid w:val="00B10187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17BFF"/>
    <w:rsid w:val="00B20066"/>
    <w:rsid w:val="00B20AB8"/>
    <w:rsid w:val="00B22ED4"/>
    <w:rsid w:val="00B2494E"/>
    <w:rsid w:val="00B25969"/>
    <w:rsid w:val="00B2615F"/>
    <w:rsid w:val="00B2719F"/>
    <w:rsid w:val="00B2766B"/>
    <w:rsid w:val="00B30A62"/>
    <w:rsid w:val="00B31571"/>
    <w:rsid w:val="00B32DCC"/>
    <w:rsid w:val="00B32E89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574"/>
    <w:rsid w:val="00B47A1E"/>
    <w:rsid w:val="00B526B0"/>
    <w:rsid w:val="00B52BDA"/>
    <w:rsid w:val="00B53E17"/>
    <w:rsid w:val="00B54886"/>
    <w:rsid w:val="00B54AB2"/>
    <w:rsid w:val="00B55D39"/>
    <w:rsid w:val="00B5693F"/>
    <w:rsid w:val="00B57821"/>
    <w:rsid w:val="00B64E9B"/>
    <w:rsid w:val="00B65354"/>
    <w:rsid w:val="00B65B11"/>
    <w:rsid w:val="00B665E8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4A8"/>
    <w:rsid w:val="00B829C2"/>
    <w:rsid w:val="00B82A77"/>
    <w:rsid w:val="00B83A31"/>
    <w:rsid w:val="00B854B7"/>
    <w:rsid w:val="00B85BD1"/>
    <w:rsid w:val="00B86321"/>
    <w:rsid w:val="00B900FF"/>
    <w:rsid w:val="00B90375"/>
    <w:rsid w:val="00B904AE"/>
    <w:rsid w:val="00B9071C"/>
    <w:rsid w:val="00B917B5"/>
    <w:rsid w:val="00B9251E"/>
    <w:rsid w:val="00B95318"/>
    <w:rsid w:val="00B95BF7"/>
    <w:rsid w:val="00B961FE"/>
    <w:rsid w:val="00B967F4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B7FD3"/>
    <w:rsid w:val="00BC0C0C"/>
    <w:rsid w:val="00BC1511"/>
    <w:rsid w:val="00BC3092"/>
    <w:rsid w:val="00BC3C40"/>
    <w:rsid w:val="00BC4452"/>
    <w:rsid w:val="00BC51E4"/>
    <w:rsid w:val="00BD2E8A"/>
    <w:rsid w:val="00BD4991"/>
    <w:rsid w:val="00BD7059"/>
    <w:rsid w:val="00BE2BAF"/>
    <w:rsid w:val="00BE5904"/>
    <w:rsid w:val="00BE64FB"/>
    <w:rsid w:val="00BE780D"/>
    <w:rsid w:val="00BF180F"/>
    <w:rsid w:val="00BF3C85"/>
    <w:rsid w:val="00BF49B0"/>
    <w:rsid w:val="00BF6A50"/>
    <w:rsid w:val="00C00D0A"/>
    <w:rsid w:val="00C013E9"/>
    <w:rsid w:val="00C04A9E"/>
    <w:rsid w:val="00C05DD6"/>
    <w:rsid w:val="00C0754F"/>
    <w:rsid w:val="00C07716"/>
    <w:rsid w:val="00C07F32"/>
    <w:rsid w:val="00C10A60"/>
    <w:rsid w:val="00C11499"/>
    <w:rsid w:val="00C1198B"/>
    <w:rsid w:val="00C12AB2"/>
    <w:rsid w:val="00C14402"/>
    <w:rsid w:val="00C16125"/>
    <w:rsid w:val="00C20FDB"/>
    <w:rsid w:val="00C229FA"/>
    <w:rsid w:val="00C22BEB"/>
    <w:rsid w:val="00C2300C"/>
    <w:rsid w:val="00C232B5"/>
    <w:rsid w:val="00C2453E"/>
    <w:rsid w:val="00C2492E"/>
    <w:rsid w:val="00C25011"/>
    <w:rsid w:val="00C254E2"/>
    <w:rsid w:val="00C26328"/>
    <w:rsid w:val="00C3094D"/>
    <w:rsid w:val="00C309C8"/>
    <w:rsid w:val="00C314E9"/>
    <w:rsid w:val="00C314F9"/>
    <w:rsid w:val="00C31EF8"/>
    <w:rsid w:val="00C35AC7"/>
    <w:rsid w:val="00C366E1"/>
    <w:rsid w:val="00C36939"/>
    <w:rsid w:val="00C404A4"/>
    <w:rsid w:val="00C404EE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3C69"/>
    <w:rsid w:val="00C75284"/>
    <w:rsid w:val="00C7553F"/>
    <w:rsid w:val="00C7667E"/>
    <w:rsid w:val="00C773CF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909AE"/>
    <w:rsid w:val="00C90AB7"/>
    <w:rsid w:val="00C923CD"/>
    <w:rsid w:val="00C92601"/>
    <w:rsid w:val="00C926FA"/>
    <w:rsid w:val="00C93DFD"/>
    <w:rsid w:val="00C94B2A"/>
    <w:rsid w:val="00C9588B"/>
    <w:rsid w:val="00C966E9"/>
    <w:rsid w:val="00C97FAC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A70D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0658"/>
    <w:rsid w:val="00CC6604"/>
    <w:rsid w:val="00CC7CE0"/>
    <w:rsid w:val="00CD08AF"/>
    <w:rsid w:val="00CD08D3"/>
    <w:rsid w:val="00CD1AA3"/>
    <w:rsid w:val="00CD345C"/>
    <w:rsid w:val="00CD39EE"/>
    <w:rsid w:val="00CD5D1E"/>
    <w:rsid w:val="00CD642B"/>
    <w:rsid w:val="00CD6A45"/>
    <w:rsid w:val="00CD6C55"/>
    <w:rsid w:val="00CE296F"/>
    <w:rsid w:val="00CE5CB5"/>
    <w:rsid w:val="00CE71BC"/>
    <w:rsid w:val="00CF03CB"/>
    <w:rsid w:val="00CF1E4A"/>
    <w:rsid w:val="00CF3240"/>
    <w:rsid w:val="00CF54C8"/>
    <w:rsid w:val="00CF59D0"/>
    <w:rsid w:val="00CF5B11"/>
    <w:rsid w:val="00CF6228"/>
    <w:rsid w:val="00D00AEB"/>
    <w:rsid w:val="00D0115E"/>
    <w:rsid w:val="00D01283"/>
    <w:rsid w:val="00D01574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929"/>
    <w:rsid w:val="00D11ADE"/>
    <w:rsid w:val="00D1253C"/>
    <w:rsid w:val="00D1584E"/>
    <w:rsid w:val="00D1793C"/>
    <w:rsid w:val="00D17F59"/>
    <w:rsid w:val="00D2148A"/>
    <w:rsid w:val="00D21BBA"/>
    <w:rsid w:val="00D22367"/>
    <w:rsid w:val="00D22D21"/>
    <w:rsid w:val="00D23482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36B78"/>
    <w:rsid w:val="00D420D1"/>
    <w:rsid w:val="00D43496"/>
    <w:rsid w:val="00D4365C"/>
    <w:rsid w:val="00D45BD3"/>
    <w:rsid w:val="00D45C7D"/>
    <w:rsid w:val="00D47E02"/>
    <w:rsid w:val="00D5010B"/>
    <w:rsid w:val="00D533E3"/>
    <w:rsid w:val="00D6140E"/>
    <w:rsid w:val="00D61837"/>
    <w:rsid w:val="00D63A3E"/>
    <w:rsid w:val="00D6418A"/>
    <w:rsid w:val="00D642F3"/>
    <w:rsid w:val="00D64D74"/>
    <w:rsid w:val="00D66114"/>
    <w:rsid w:val="00D664E8"/>
    <w:rsid w:val="00D70187"/>
    <w:rsid w:val="00D708C3"/>
    <w:rsid w:val="00D70977"/>
    <w:rsid w:val="00D71C13"/>
    <w:rsid w:val="00D73741"/>
    <w:rsid w:val="00D74C82"/>
    <w:rsid w:val="00D75DD1"/>
    <w:rsid w:val="00D772A0"/>
    <w:rsid w:val="00D77538"/>
    <w:rsid w:val="00D77BFA"/>
    <w:rsid w:val="00D81D8D"/>
    <w:rsid w:val="00D820E0"/>
    <w:rsid w:val="00D83ADD"/>
    <w:rsid w:val="00D84060"/>
    <w:rsid w:val="00D85DE1"/>
    <w:rsid w:val="00D86250"/>
    <w:rsid w:val="00D90D5D"/>
    <w:rsid w:val="00D942EE"/>
    <w:rsid w:val="00D9488B"/>
    <w:rsid w:val="00D95549"/>
    <w:rsid w:val="00D9776B"/>
    <w:rsid w:val="00DA578C"/>
    <w:rsid w:val="00DA6C6E"/>
    <w:rsid w:val="00DA6CA7"/>
    <w:rsid w:val="00DA7399"/>
    <w:rsid w:val="00DB2F68"/>
    <w:rsid w:val="00DB4FAC"/>
    <w:rsid w:val="00DB656F"/>
    <w:rsid w:val="00DB6930"/>
    <w:rsid w:val="00DB6F91"/>
    <w:rsid w:val="00DC138B"/>
    <w:rsid w:val="00DC1D94"/>
    <w:rsid w:val="00DC5430"/>
    <w:rsid w:val="00DD1459"/>
    <w:rsid w:val="00DD18F7"/>
    <w:rsid w:val="00DD22B8"/>
    <w:rsid w:val="00DD4A2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5447"/>
    <w:rsid w:val="00DE6591"/>
    <w:rsid w:val="00DE703B"/>
    <w:rsid w:val="00DE7687"/>
    <w:rsid w:val="00DF021F"/>
    <w:rsid w:val="00DF2738"/>
    <w:rsid w:val="00DF334A"/>
    <w:rsid w:val="00DF3DEB"/>
    <w:rsid w:val="00DF6381"/>
    <w:rsid w:val="00E00D93"/>
    <w:rsid w:val="00E01880"/>
    <w:rsid w:val="00E0203F"/>
    <w:rsid w:val="00E02229"/>
    <w:rsid w:val="00E029D1"/>
    <w:rsid w:val="00E03D74"/>
    <w:rsid w:val="00E03FD4"/>
    <w:rsid w:val="00E04BD0"/>
    <w:rsid w:val="00E04CDB"/>
    <w:rsid w:val="00E04E01"/>
    <w:rsid w:val="00E05907"/>
    <w:rsid w:val="00E05ACD"/>
    <w:rsid w:val="00E05E37"/>
    <w:rsid w:val="00E066A8"/>
    <w:rsid w:val="00E07255"/>
    <w:rsid w:val="00E1163E"/>
    <w:rsid w:val="00E118E4"/>
    <w:rsid w:val="00E11DD4"/>
    <w:rsid w:val="00E1283B"/>
    <w:rsid w:val="00E13DB7"/>
    <w:rsid w:val="00E16D3D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8EB"/>
    <w:rsid w:val="00E34F9A"/>
    <w:rsid w:val="00E35D85"/>
    <w:rsid w:val="00E405F2"/>
    <w:rsid w:val="00E42842"/>
    <w:rsid w:val="00E501C2"/>
    <w:rsid w:val="00E521A8"/>
    <w:rsid w:val="00E523EA"/>
    <w:rsid w:val="00E5309C"/>
    <w:rsid w:val="00E53E70"/>
    <w:rsid w:val="00E54081"/>
    <w:rsid w:val="00E54A26"/>
    <w:rsid w:val="00E54A5B"/>
    <w:rsid w:val="00E550BC"/>
    <w:rsid w:val="00E55D48"/>
    <w:rsid w:val="00E56AEB"/>
    <w:rsid w:val="00E56C13"/>
    <w:rsid w:val="00E574A1"/>
    <w:rsid w:val="00E57667"/>
    <w:rsid w:val="00E60788"/>
    <w:rsid w:val="00E60C87"/>
    <w:rsid w:val="00E61D0F"/>
    <w:rsid w:val="00E61E14"/>
    <w:rsid w:val="00E62475"/>
    <w:rsid w:val="00E63482"/>
    <w:rsid w:val="00E642E7"/>
    <w:rsid w:val="00E64B0C"/>
    <w:rsid w:val="00E64C04"/>
    <w:rsid w:val="00E66BD4"/>
    <w:rsid w:val="00E66CEE"/>
    <w:rsid w:val="00E712D9"/>
    <w:rsid w:val="00E716DE"/>
    <w:rsid w:val="00E736E7"/>
    <w:rsid w:val="00E7471A"/>
    <w:rsid w:val="00E7475A"/>
    <w:rsid w:val="00E747BB"/>
    <w:rsid w:val="00E77010"/>
    <w:rsid w:val="00E817BB"/>
    <w:rsid w:val="00E82D57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297F"/>
    <w:rsid w:val="00E93E30"/>
    <w:rsid w:val="00E94D0E"/>
    <w:rsid w:val="00E94E92"/>
    <w:rsid w:val="00E97B28"/>
    <w:rsid w:val="00E97F68"/>
    <w:rsid w:val="00EA0797"/>
    <w:rsid w:val="00EA13F0"/>
    <w:rsid w:val="00EA15CB"/>
    <w:rsid w:val="00EA167C"/>
    <w:rsid w:val="00EA229D"/>
    <w:rsid w:val="00EA2928"/>
    <w:rsid w:val="00EA377B"/>
    <w:rsid w:val="00EA3CE9"/>
    <w:rsid w:val="00EA419F"/>
    <w:rsid w:val="00EA43CF"/>
    <w:rsid w:val="00EA50AC"/>
    <w:rsid w:val="00EA5118"/>
    <w:rsid w:val="00EA520F"/>
    <w:rsid w:val="00EA65C7"/>
    <w:rsid w:val="00EA69A4"/>
    <w:rsid w:val="00EA6F40"/>
    <w:rsid w:val="00EB0CEE"/>
    <w:rsid w:val="00EB2540"/>
    <w:rsid w:val="00EB3A9E"/>
    <w:rsid w:val="00EB520B"/>
    <w:rsid w:val="00EB5DFB"/>
    <w:rsid w:val="00EB64B8"/>
    <w:rsid w:val="00EB7C2D"/>
    <w:rsid w:val="00EC0008"/>
    <w:rsid w:val="00EC0DC7"/>
    <w:rsid w:val="00EC1CCC"/>
    <w:rsid w:val="00EC5AAB"/>
    <w:rsid w:val="00EC6557"/>
    <w:rsid w:val="00EC6751"/>
    <w:rsid w:val="00EC6A12"/>
    <w:rsid w:val="00EC6CB3"/>
    <w:rsid w:val="00EC7580"/>
    <w:rsid w:val="00EC7C58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58E"/>
    <w:rsid w:val="00EE0C63"/>
    <w:rsid w:val="00EE2391"/>
    <w:rsid w:val="00EE23C5"/>
    <w:rsid w:val="00EE2430"/>
    <w:rsid w:val="00EE24CE"/>
    <w:rsid w:val="00EE2807"/>
    <w:rsid w:val="00EE3DB5"/>
    <w:rsid w:val="00EE5279"/>
    <w:rsid w:val="00EE67F6"/>
    <w:rsid w:val="00EF07C6"/>
    <w:rsid w:val="00EF08CC"/>
    <w:rsid w:val="00EF2888"/>
    <w:rsid w:val="00EF48DC"/>
    <w:rsid w:val="00EF4A09"/>
    <w:rsid w:val="00EF55C3"/>
    <w:rsid w:val="00EF5ED3"/>
    <w:rsid w:val="00EF6055"/>
    <w:rsid w:val="00EF6683"/>
    <w:rsid w:val="00EF7491"/>
    <w:rsid w:val="00EF7715"/>
    <w:rsid w:val="00EF7D11"/>
    <w:rsid w:val="00F0024E"/>
    <w:rsid w:val="00F00A89"/>
    <w:rsid w:val="00F0224B"/>
    <w:rsid w:val="00F029D4"/>
    <w:rsid w:val="00F03C6E"/>
    <w:rsid w:val="00F05DB1"/>
    <w:rsid w:val="00F06270"/>
    <w:rsid w:val="00F068EE"/>
    <w:rsid w:val="00F0741C"/>
    <w:rsid w:val="00F10272"/>
    <w:rsid w:val="00F102C5"/>
    <w:rsid w:val="00F11F32"/>
    <w:rsid w:val="00F11FF6"/>
    <w:rsid w:val="00F148CE"/>
    <w:rsid w:val="00F14F99"/>
    <w:rsid w:val="00F154E1"/>
    <w:rsid w:val="00F1599A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2A3A"/>
    <w:rsid w:val="00F3301B"/>
    <w:rsid w:val="00F3321B"/>
    <w:rsid w:val="00F34C88"/>
    <w:rsid w:val="00F3522D"/>
    <w:rsid w:val="00F36863"/>
    <w:rsid w:val="00F376D7"/>
    <w:rsid w:val="00F4041A"/>
    <w:rsid w:val="00F41166"/>
    <w:rsid w:val="00F412EE"/>
    <w:rsid w:val="00F4156F"/>
    <w:rsid w:val="00F4531E"/>
    <w:rsid w:val="00F4551D"/>
    <w:rsid w:val="00F455B8"/>
    <w:rsid w:val="00F47627"/>
    <w:rsid w:val="00F502F6"/>
    <w:rsid w:val="00F5078A"/>
    <w:rsid w:val="00F50E3C"/>
    <w:rsid w:val="00F519CB"/>
    <w:rsid w:val="00F519EC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898"/>
    <w:rsid w:val="00F751B1"/>
    <w:rsid w:val="00F7677D"/>
    <w:rsid w:val="00F76CD4"/>
    <w:rsid w:val="00F76D63"/>
    <w:rsid w:val="00F76E2C"/>
    <w:rsid w:val="00F7722E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474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2B0B"/>
    <w:rsid w:val="00FB3377"/>
    <w:rsid w:val="00FB3DA9"/>
    <w:rsid w:val="00FB657C"/>
    <w:rsid w:val="00FB7C35"/>
    <w:rsid w:val="00FC2D99"/>
    <w:rsid w:val="00FC2F73"/>
    <w:rsid w:val="00FC627C"/>
    <w:rsid w:val="00FC76BD"/>
    <w:rsid w:val="00FD0C95"/>
    <w:rsid w:val="00FD16B0"/>
    <w:rsid w:val="00FD28B9"/>
    <w:rsid w:val="00FD40F2"/>
    <w:rsid w:val="00FD40F8"/>
    <w:rsid w:val="00FD413B"/>
    <w:rsid w:val="00FD645C"/>
    <w:rsid w:val="00FD6AF8"/>
    <w:rsid w:val="00FD73FC"/>
    <w:rsid w:val="00FE008B"/>
    <w:rsid w:val="00FE0284"/>
    <w:rsid w:val="00FE1282"/>
    <w:rsid w:val="00FE2A5C"/>
    <w:rsid w:val="00FE34F8"/>
    <w:rsid w:val="00FE3A35"/>
    <w:rsid w:val="00FE3BB9"/>
    <w:rsid w:val="00FE5860"/>
    <w:rsid w:val="00FF0161"/>
    <w:rsid w:val="00FF0513"/>
    <w:rsid w:val="00FF1EE1"/>
    <w:rsid w:val="00FF5C9F"/>
    <w:rsid w:val="00FF6E6D"/>
    <w:rsid w:val="00FF7973"/>
    <w:rsid w:val="00FF7FDB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2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A3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37D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4625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</cp:revision>
  <cp:lastPrinted>2023-01-19T09:20:00Z</cp:lastPrinted>
  <dcterms:created xsi:type="dcterms:W3CDTF">2025-02-07T07:38:00Z</dcterms:created>
  <dcterms:modified xsi:type="dcterms:W3CDTF">2025-02-07T07:38:00Z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