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4F1B" w14:textId="35129397" w:rsidR="00080B75" w:rsidRPr="00CA28A0" w:rsidRDefault="00080B75" w:rsidP="00080B75">
      <w:pPr>
        <w:jc w:val="center"/>
        <w:rPr>
          <w:rFonts w:asciiTheme="majorHAnsi" w:hAnsiTheme="majorHAnsi"/>
          <w:b/>
          <w:bCs/>
          <w:lang w:val="hr-HR"/>
        </w:rPr>
      </w:pPr>
      <w:r w:rsidRPr="00CA28A0">
        <w:rPr>
          <w:rFonts w:asciiTheme="majorHAnsi" w:hAnsiTheme="majorHAnsi"/>
          <w:b/>
          <w:bCs/>
          <w:lang w:val="hr-HR"/>
        </w:rPr>
        <w:t xml:space="preserve">POZIV ZA DOSTAVU PONUDA ZA DEKORATIVNO UREĐENJE FOTO KUTAKA U KARLOVCU POVODOM USKRSA </w:t>
      </w:r>
    </w:p>
    <w:p w14:paraId="7C687EF2" w14:textId="77777777" w:rsidR="00080B75" w:rsidRPr="00CA28A0" w:rsidRDefault="00080B75" w:rsidP="00080B75">
      <w:pPr>
        <w:jc w:val="center"/>
        <w:rPr>
          <w:rFonts w:asciiTheme="majorHAnsi" w:hAnsiTheme="majorHAnsi"/>
          <w:b/>
          <w:bCs/>
          <w:lang w:val="hr-HR"/>
        </w:rPr>
      </w:pPr>
    </w:p>
    <w:p w14:paraId="4FDAF656" w14:textId="1AFE5481" w:rsidR="00080B75" w:rsidRPr="00CA28A0" w:rsidRDefault="00080B75" w:rsidP="00080B75">
      <w:pPr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>Grad Karlovac poziva sve zainteresirane dobavljače da dostave ponude za dekorativno uređenje foto kutaka na temu obilje</w:t>
      </w:r>
      <w:r w:rsidRPr="00CA28A0">
        <w:rPr>
          <w:rFonts w:asciiTheme="majorHAnsi" w:hAnsiTheme="majorHAnsi" w:cs="Abadi"/>
          <w:lang w:val="hr-HR"/>
        </w:rPr>
        <w:t>ž</w:t>
      </w:r>
      <w:r w:rsidRPr="00CA28A0">
        <w:rPr>
          <w:rFonts w:asciiTheme="majorHAnsi" w:hAnsiTheme="majorHAnsi"/>
          <w:lang w:val="hr-HR"/>
        </w:rPr>
        <w:t>avanja Uskrsa 2025. godine za sljedeće lokacije u Karlovcu:</w:t>
      </w:r>
    </w:p>
    <w:p w14:paraId="1E2914CA" w14:textId="77777777" w:rsidR="00080B75" w:rsidRPr="00CA28A0" w:rsidRDefault="00080B75" w:rsidP="00080B75">
      <w:pPr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> </w:t>
      </w:r>
    </w:p>
    <w:p w14:paraId="290F512A" w14:textId="77777777" w:rsidR="00080B75" w:rsidRPr="00CA28A0" w:rsidRDefault="00080B75" w:rsidP="00080B75">
      <w:pPr>
        <w:numPr>
          <w:ilvl w:val="0"/>
          <w:numId w:val="1"/>
        </w:numPr>
        <w:rPr>
          <w:rFonts w:asciiTheme="majorHAnsi" w:eastAsia="Times New Roman" w:hAnsiTheme="majorHAnsi"/>
          <w:lang w:val="hr-HR"/>
        </w:rPr>
      </w:pPr>
      <w:r w:rsidRPr="00CA28A0">
        <w:rPr>
          <w:rFonts w:asciiTheme="majorHAnsi" w:eastAsia="Times New Roman" w:hAnsiTheme="majorHAnsi"/>
          <w:lang w:val="hr-HR"/>
        </w:rPr>
        <w:t xml:space="preserve">Glazbeni paviljon, Šetalište dr. Franje Tuđmana, dekoracija + prigodna rasvjeta </w:t>
      </w:r>
    </w:p>
    <w:p w14:paraId="4BA9928C" w14:textId="77777777" w:rsidR="00080B75" w:rsidRPr="00CA28A0" w:rsidRDefault="00080B75" w:rsidP="00080B7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>Turistička stolica u Ulici Stjepana Radića</w:t>
      </w:r>
    </w:p>
    <w:p w14:paraId="4367D9FA" w14:textId="77777777" w:rsidR="00080B75" w:rsidRPr="00CA28A0" w:rsidRDefault="00080B75" w:rsidP="00080B7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>Terasa ispred Kina Edison, Šetalište dr. Franje Tuđmana</w:t>
      </w:r>
    </w:p>
    <w:p w14:paraId="13ABAF44" w14:textId="7BE6C665" w:rsidR="00B32383" w:rsidRPr="00CA28A0" w:rsidRDefault="00CA28A0" w:rsidP="00CA28A0">
      <w:pPr>
        <w:pStyle w:val="ListParagraph"/>
        <w:tabs>
          <w:tab w:val="left" w:pos="6630"/>
        </w:tabs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ab/>
      </w:r>
    </w:p>
    <w:p w14:paraId="022232DA" w14:textId="77777777" w:rsidR="00080B75" w:rsidRPr="00CA28A0" w:rsidRDefault="00080B75" w:rsidP="00080B75">
      <w:pPr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 xml:space="preserve">Obavezni elementi ponude: </w:t>
      </w:r>
    </w:p>
    <w:p w14:paraId="3B52008E" w14:textId="77777777" w:rsidR="00080B75" w:rsidRPr="00CA28A0" w:rsidRDefault="00080B75" w:rsidP="00080B75">
      <w:pPr>
        <w:numPr>
          <w:ilvl w:val="0"/>
          <w:numId w:val="3"/>
        </w:numPr>
        <w:rPr>
          <w:rFonts w:asciiTheme="majorHAnsi" w:eastAsia="Times New Roman" w:hAnsiTheme="majorHAnsi"/>
          <w:lang w:eastAsia="hr-HR"/>
        </w:rPr>
      </w:pPr>
      <w:r w:rsidRPr="00CA28A0">
        <w:rPr>
          <w:rFonts w:asciiTheme="majorHAnsi" w:eastAsia="Times New Roman" w:hAnsiTheme="majorHAnsi"/>
          <w:lang w:eastAsia="hr-HR"/>
        </w:rPr>
        <w:t>natpis:  „USKRS U KARLOVCU“,</w:t>
      </w:r>
    </w:p>
    <w:p w14:paraId="53EC2B77" w14:textId="77777777" w:rsidR="00080B75" w:rsidRPr="00CA28A0" w:rsidRDefault="00080B75" w:rsidP="00080B75">
      <w:pPr>
        <w:numPr>
          <w:ilvl w:val="0"/>
          <w:numId w:val="3"/>
        </w:numPr>
        <w:rPr>
          <w:rFonts w:asciiTheme="majorHAnsi" w:eastAsia="Times New Roman" w:hAnsiTheme="majorHAnsi"/>
          <w:lang w:eastAsia="hr-HR"/>
        </w:rPr>
      </w:pPr>
      <w:r w:rsidRPr="00CA28A0">
        <w:rPr>
          <w:rFonts w:asciiTheme="majorHAnsi" w:eastAsia="Times New Roman" w:hAnsiTheme="majorHAnsi"/>
          <w:lang w:eastAsia="hr-HR"/>
        </w:rPr>
        <w:t>mjesto predviđeno za fotografiranje</w:t>
      </w:r>
    </w:p>
    <w:p w14:paraId="08459662" w14:textId="57310299" w:rsidR="00D966AC" w:rsidRPr="008E54AD" w:rsidRDefault="00080B75" w:rsidP="00260365">
      <w:pPr>
        <w:numPr>
          <w:ilvl w:val="0"/>
          <w:numId w:val="3"/>
        </w:numPr>
        <w:rPr>
          <w:rFonts w:asciiTheme="majorHAnsi" w:hAnsiTheme="majorHAnsi"/>
          <w:lang w:eastAsia="hr-HR"/>
        </w:rPr>
      </w:pPr>
      <w:r w:rsidRPr="0036045D">
        <w:rPr>
          <w:rFonts w:asciiTheme="majorHAnsi" w:eastAsia="Times New Roman" w:hAnsiTheme="majorHAnsi"/>
          <w:lang w:eastAsia="hr-HR"/>
        </w:rPr>
        <w:t>pisanice, prigodno cvijeće koje se ve</w:t>
      </w:r>
      <w:r w:rsidRPr="0036045D">
        <w:rPr>
          <w:rFonts w:asciiTheme="majorHAnsi" w:eastAsia="Times New Roman" w:hAnsiTheme="majorHAnsi" w:cs="Abadi"/>
          <w:lang w:eastAsia="hr-HR"/>
        </w:rPr>
        <w:t>ž</w:t>
      </w:r>
      <w:r w:rsidRPr="0036045D">
        <w:rPr>
          <w:rFonts w:asciiTheme="majorHAnsi" w:eastAsia="Times New Roman" w:hAnsiTheme="majorHAnsi"/>
          <w:lang w:eastAsia="hr-HR"/>
        </w:rPr>
        <w:t>e uz blagdan Uskrsa npr. ljiljani, narcise, grančice maslina, maca i forzicija</w:t>
      </w:r>
      <w:r w:rsidRPr="0036045D">
        <w:rPr>
          <w:rFonts w:asciiTheme="majorHAnsi" w:eastAsia="Times New Roman" w:hAnsiTheme="majorHAnsi" w:cs="Abadi"/>
          <w:lang w:eastAsia="hr-HR"/>
        </w:rPr>
        <w:t>…</w:t>
      </w:r>
    </w:p>
    <w:p w14:paraId="5099575A" w14:textId="77777777" w:rsidR="008E54AD" w:rsidRPr="0036045D" w:rsidRDefault="008E54AD" w:rsidP="00260365">
      <w:pPr>
        <w:numPr>
          <w:ilvl w:val="0"/>
          <w:numId w:val="3"/>
        </w:numPr>
        <w:rPr>
          <w:rFonts w:asciiTheme="majorHAnsi" w:hAnsiTheme="majorHAnsi"/>
          <w:lang w:eastAsia="hr-HR"/>
        </w:rPr>
      </w:pPr>
    </w:p>
    <w:p w14:paraId="5916B1CE" w14:textId="5D1EF90F" w:rsidR="00080B75" w:rsidRPr="00CA28A0" w:rsidRDefault="00080B75" w:rsidP="00080B75">
      <w:pPr>
        <w:rPr>
          <w:rFonts w:asciiTheme="majorHAnsi" w:hAnsiTheme="majorHAnsi"/>
          <w:lang w:eastAsia="hr-HR"/>
          <w14:ligatures w14:val="standardContextual"/>
        </w:rPr>
      </w:pPr>
      <w:r w:rsidRPr="00CA28A0">
        <w:rPr>
          <w:rFonts w:asciiTheme="majorHAnsi" w:hAnsiTheme="majorHAnsi"/>
          <w:lang w:eastAsia="hr-HR"/>
        </w:rPr>
        <w:t xml:space="preserve">Preporučeni elementi uređenja: </w:t>
      </w:r>
    </w:p>
    <w:p w14:paraId="56B005E6" w14:textId="77777777" w:rsidR="00080B75" w:rsidRPr="00CA28A0" w:rsidRDefault="00080B75" w:rsidP="00080B75">
      <w:pPr>
        <w:numPr>
          <w:ilvl w:val="0"/>
          <w:numId w:val="3"/>
        </w:numPr>
        <w:rPr>
          <w:rFonts w:asciiTheme="majorHAnsi" w:eastAsia="Times New Roman" w:hAnsiTheme="majorHAnsi"/>
          <w:lang w:eastAsia="hr-HR"/>
        </w:rPr>
      </w:pPr>
      <w:r w:rsidRPr="00CA28A0">
        <w:rPr>
          <w:rFonts w:asciiTheme="majorHAnsi" w:eastAsia="Times New Roman" w:hAnsiTheme="majorHAnsi"/>
          <w:lang w:eastAsia="hr-HR"/>
        </w:rPr>
        <w:t xml:space="preserve">košarice s pisanicama, </w:t>
      </w:r>
    </w:p>
    <w:p w14:paraId="39DF2F22" w14:textId="77777777" w:rsidR="00080B75" w:rsidRPr="00CA28A0" w:rsidRDefault="00080B75" w:rsidP="00080B75">
      <w:pPr>
        <w:numPr>
          <w:ilvl w:val="0"/>
          <w:numId w:val="3"/>
        </w:numPr>
        <w:rPr>
          <w:rFonts w:asciiTheme="majorHAnsi" w:eastAsia="Times New Roman" w:hAnsiTheme="majorHAnsi"/>
          <w:lang w:eastAsia="hr-HR"/>
        </w:rPr>
      </w:pPr>
      <w:r w:rsidRPr="00CA28A0">
        <w:rPr>
          <w:rFonts w:asciiTheme="majorHAnsi" w:eastAsia="Times New Roman" w:hAnsiTheme="majorHAnsi"/>
          <w:lang w:eastAsia="hr-HR"/>
        </w:rPr>
        <w:t xml:space="preserve">bijela i pastelne boje (ružičasta, zelena, zlatna, </w:t>
      </w:r>
      <w:r w:rsidRPr="00CA28A0">
        <w:rPr>
          <w:rFonts w:asciiTheme="majorHAnsi" w:eastAsia="Times New Roman" w:hAnsiTheme="majorHAnsi" w:cs="Abadi"/>
          <w:lang w:eastAsia="hr-HR"/>
        </w:rPr>
        <w:t>ž</w:t>
      </w:r>
      <w:r w:rsidRPr="00CA28A0">
        <w:rPr>
          <w:rFonts w:asciiTheme="majorHAnsi" w:eastAsia="Times New Roman" w:hAnsiTheme="majorHAnsi"/>
          <w:lang w:eastAsia="hr-HR"/>
        </w:rPr>
        <w:t>uta)</w:t>
      </w:r>
    </w:p>
    <w:p w14:paraId="421FF861" w14:textId="77777777" w:rsidR="00080B75" w:rsidRPr="00CA28A0" w:rsidRDefault="00080B75" w:rsidP="00080B75">
      <w:pPr>
        <w:numPr>
          <w:ilvl w:val="0"/>
          <w:numId w:val="3"/>
        </w:numPr>
        <w:rPr>
          <w:rFonts w:asciiTheme="majorHAnsi" w:eastAsia="Times New Roman" w:hAnsiTheme="majorHAnsi"/>
          <w:lang w:eastAsia="hr-HR"/>
        </w:rPr>
      </w:pPr>
      <w:r w:rsidRPr="00CA28A0">
        <w:rPr>
          <w:rFonts w:asciiTheme="majorHAnsi" w:eastAsia="Times New Roman" w:hAnsiTheme="majorHAnsi"/>
          <w:lang w:eastAsia="hr-HR"/>
        </w:rPr>
        <w:t>propupale grane</w:t>
      </w:r>
    </w:p>
    <w:p w14:paraId="5F887096" w14:textId="77777777" w:rsidR="00080B75" w:rsidRPr="00CA28A0" w:rsidRDefault="00080B75" w:rsidP="00080B75">
      <w:pPr>
        <w:numPr>
          <w:ilvl w:val="0"/>
          <w:numId w:val="3"/>
        </w:numPr>
        <w:rPr>
          <w:rFonts w:asciiTheme="majorHAnsi" w:eastAsia="Times New Roman" w:hAnsiTheme="majorHAnsi"/>
          <w:lang w:eastAsia="hr-HR"/>
        </w:rPr>
      </w:pPr>
      <w:r w:rsidRPr="00CA28A0">
        <w:rPr>
          <w:rFonts w:asciiTheme="majorHAnsi" w:eastAsia="Times New Roman" w:hAnsiTheme="majorHAnsi"/>
          <w:lang w:eastAsia="hr-HR"/>
        </w:rPr>
        <w:t>gnijezda</w:t>
      </w:r>
    </w:p>
    <w:p w14:paraId="1054120C" w14:textId="77777777" w:rsidR="00080B75" w:rsidRPr="008E54AD" w:rsidRDefault="00080B75" w:rsidP="00080B75">
      <w:pPr>
        <w:numPr>
          <w:ilvl w:val="0"/>
          <w:numId w:val="3"/>
        </w:numPr>
        <w:rPr>
          <w:rFonts w:asciiTheme="majorHAnsi" w:eastAsia="Times New Roman" w:hAnsiTheme="majorHAnsi"/>
          <w:lang w:eastAsia="hr-HR"/>
        </w:rPr>
      </w:pPr>
      <w:r w:rsidRPr="00CA28A0">
        <w:rPr>
          <w:rFonts w:asciiTheme="majorHAnsi" w:eastAsia="Times New Roman" w:hAnsiTheme="majorHAnsi"/>
          <w:lang w:eastAsia="hr-HR"/>
        </w:rPr>
        <w:t xml:space="preserve">vjenčići od </w:t>
      </w:r>
      <w:r w:rsidRPr="00CA28A0">
        <w:rPr>
          <w:rFonts w:asciiTheme="majorHAnsi" w:eastAsia="Times New Roman" w:hAnsiTheme="majorHAnsi" w:cs="Abadi"/>
          <w:lang w:eastAsia="hr-HR"/>
        </w:rPr>
        <w:t>š</w:t>
      </w:r>
      <w:r w:rsidRPr="00CA28A0">
        <w:rPr>
          <w:rFonts w:asciiTheme="majorHAnsi" w:eastAsia="Times New Roman" w:hAnsiTheme="majorHAnsi"/>
          <w:lang w:eastAsia="hr-HR"/>
        </w:rPr>
        <w:t>iblja</w:t>
      </w:r>
      <w:r w:rsidRPr="00CA28A0">
        <w:rPr>
          <w:rFonts w:asciiTheme="majorHAnsi" w:eastAsia="Times New Roman" w:hAnsiTheme="majorHAnsi" w:cs="Abadi"/>
          <w:lang w:eastAsia="hr-HR"/>
        </w:rPr>
        <w:t>…</w:t>
      </w:r>
    </w:p>
    <w:p w14:paraId="432DE568" w14:textId="77777777" w:rsidR="008E54AD" w:rsidRPr="00CA28A0" w:rsidRDefault="008E54AD" w:rsidP="00080B75">
      <w:pPr>
        <w:numPr>
          <w:ilvl w:val="0"/>
          <w:numId w:val="3"/>
        </w:numPr>
        <w:rPr>
          <w:rFonts w:asciiTheme="majorHAnsi" w:eastAsia="Times New Roman" w:hAnsiTheme="majorHAnsi"/>
          <w:lang w:eastAsia="hr-HR"/>
        </w:rPr>
      </w:pPr>
    </w:p>
    <w:p w14:paraId="04450AE3" w14:textId="70A6F096" w:rsidR="00080B75" w:rsidRPr="00CA28A0" w:rsidRDefault="00080B75" w:rsidP="00080B75">
      <w:pPr>
        <w:rPr>
          <w:rFonts w:asciiTheme="majorHAnsi" w:hAnsiTheme="majorHAnsi"/>
          <w:lang w:eastAsia="hr-HR"/>
          <w14:ligatures w14:val="standardContextual"/>
        </w:rPr>
      </w:pPr>
      <w:r w:rsidRPr="00CA28A0">
        <w:rPr>
          <w:rFonts w:asciiTheme="majorHAnsi" w:hAnsiTheme="majorHAnsi"/>
          <w:lang w:eastAsia="hr-HR"/>
        </w:rPr>
        <w:t>Dodatne napomene:</w:t>
      </w:r>
    </w:p>
    <w:p w14:paraId="67BF669A" w14:textId="77777777" w:rsidR="00080B75" w:rsidRPr="00CA28A0" w:rsidRDefault="00080B75" w:rsidP="00080B75">
      <w:pPr>
        <w:numPr>
          <w:ilvl w:val="0"/>
          <w:numId w:val="2"/>
        </w:numPr>
        <w:rPr>
          <w:rFonts w:asciiTheme="majorHAnsi" w:eastAsia="Times New Roman" w:hAnsiTheme="majorHAnsi"/>
          <w:lang w:eastAsia="hr-HR"/>
        </w:rPr>
      </w:pPr>
      <w:r w:rsidRPr="00CA28A0">
        <w:rPr>
          <w:rFonts w:asciiTheme="majorHAnsi" w:eastAsia="Times New Roman" w:hAnsiTheme="majorHAnsi"/>
          <w:lang w:eastAsia="hr-HR"/>
        </w:rPr>
        <w:t xml:space="preserve">Glazbeni paviljon mora imati funkciju foto kutka iz svih smjerova gledanja </w:t>
      </w:r>
    </w:p>
    <w:p w14:paraId="34D00E5E" w14:textId="77777777" w:rsidR="00080B75" w:rsidRPr="00CA28A0" w:rsidRDefault="00080B75" w:rsidP="00080B75">
      <w:pPr>
        <w:numPr>
          <w:ilvl w:val="0"/>
          <w:numId w:val="2"/>
        </w:numPr>
        <w:rPr>
          <w:rFonts w:asciiTheme="majorHAnsi" w:eastAsia="Times New Roman" w:hAnsiTheme="majorHAnsi"/>
          <w:lang w:eastAsia="hr-HR"/>
        </w:rPr>
      </w:pPr>
      <w:r w:rsidRPr="00CA28A0">
        <w:rPr>
          <w:rFonts w:asciiTheme="majorHAnsi" w:eastAsia="Times New Roman" w:hAnsiTheme="majorHAnsi"/>
          <w:lang w:eastAsia="hr-HR"/>
        </w:rPr>
        <w:t>tekstualni dijelovi dekoracija trebaju biti pisani na hrvatskom jeziku</w:t>
      </w:r>
    </w:p>
    <w:p w14:paraId="5D9DB913" w14:textId="77777777" w:rsidR="00080B75" w:rsidRPr="00CA28A0" w:rsidRDefault="00080B75" w:rsidP="00080B75">
      <w:pPr>
        <w:rPr>
          <w:rFonts w:asciiTheme="majorHAnsi" w:hAnsiTheme="majorHAnsi"/>
          <w:lang w:val="hr-HR"/>
        </w:rPr>
      </w:pPr>
    </w:p>
    <w:p w14:paraId="06D1E44C" w14:textId="2569AD82" w:rsidR="00080B75" w:rsidRPr="00CA28A0" w:rsidRDefault="00080B75" w:rsidP="00080B75">
      <w:pPr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>Vrijeme postavljanja foto kutka: ponedjel</w:t>
      </w:r>
      <w:r w:rsidR="00B32383" w:rsidRPr="00CA28A0">
        <w:rPr>
          <w:rFonts w:asciiTheme="majorHAnsi" w:hAnsiTheme="majorHAnsi"/>
          <w:lang w:val="hr-HR"/>
        </w:rPr>
        <w:t>jak</w:t>
      </w:r>
      <w:r w:rsidRPr="00CA28A0">
        <w:rPr>
          <w:rFonts w:asciiTheme="majorHAnsi" w:hAnsiTheme="majorHAnsi"/>
          <w:lang w:val="hr-HR"/>
        </w:rPr>
        <w:t xml:space="preserve"> 14.4.2025. do 13:00 sati</w:t>
      </w:r>
    </w:p>
    <w:p w14:paraId="74D5C015" w14:textId="58874C62" w:rsidR="00080B75" w:rsidRPr="00CA28A0" w:rsidRDefault="00080B75" w:rsidP="00080B75">
      <w:pPr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>Uklanjanje dekoracija i vraćanje u prvobitno stanje: utorak 22.</w:t>
      </w:r>
      <w:r w:rsidR="005B63D5">
        <w:rPr>
          <w:rFonts w:asciiTheme="majorHAnsi" w:hAnsiTheme="majorHAnsi"/>
          <w:lang w:val="hr-HR"/>
        </w:rPr>
        <w:t>4</w:t>
      </w:r>
      <w:r w:rsidRPr="00CA28A0">
        <w:rPr>
          <w:rFonts w:asciiTheme="majorHAnsi" w:hAnsiTheme="majorHAnsi"/>
          <w:lang w:val="hr-HR"/>
        </w:rPr>
        <w:t>.2025. do 13:00 sati.</w:t>
      </w:r>
    </w:p>
    <w:p w14:paraId="4736C8FC" w14:textId="77777777" w:rsidR="00080B75" w:rsidRDefault="00080B75" w:rsidP="00080B75">
      <w:pPr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>Ponuda treba sadržavati sljedeće elemente i to za svaki foto kutak zasebno kako je navedeno u tablici:</w:t>
      </w:r>
    </w:p>
    <w:p w14:paraId="265C72CC" w14:textId="77777777" w:rsidR="0036045D" w:rsidRDefault="0036045D" w:rsidP="00080B75">
      <w:pPr>
        <w:rPr>
          <w:rFonts w:asciiTheme="majorHAnsi" w:hAnsiTheme="majorHAnsi"/>
          <w:lang w:val="hr-HR"/>
        </w:rPr>
      </w:pPr>
    </w:p>
    <w:tbl>
      <w:tblPr>
        <w:tblW w:w="9419" w:type="dxa"/>
        <w:tblLayout w:type="fixed"/>
        <w:tblLook w:val="04A0" w:firstRow="1" w:lastRow="0" w:firstColumn="1" w:lastColumn="0" w:noHBand="0" w:noVBand="1"/>
      </w:tblPr>
      <w:tblGrid>
        <w:gridCol w:w="493"/>
        <w:gridCol w:w="2041"/>
        <w:gridCol w:w="873"/>
        <w:gridCol w:w="1992"/>
        <w:gridCol w:w="873"/>
        <w:gridCol w:w="2173"/>
        <w:gridCol w:w="974"/>
      </w:tblGrid>
      <w:tr w:rsidR="0036045D" w:rsidRPr="0036045D" w14:paraId="6207832F" w14:textId="77777777" w:rsidTr="008E54AD">
        <w:trPr>
          <w:trHeight w:val="2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4B8D" w14:textId="2E4CC214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A1A" w14:textId="77777777" w:rsidR="0036045D" w:rsidRPr="0036045D" w:rsidRDefault="0036045D" w:rsidP="0036045D">
            <w:pPr>
              <w:jc w:val="center"/>
              <w:rPr>
                <w:rFonts w:eastAsia="Times New Roman"/>
                <w:b/>
                <w:bCs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b/>
                <w:bCs/>
                <w:color w:val="000000"/>
                <w:lang w:val="hr-HR" w:eastAsia="hr-HR"/>
              </w:rPr>
              <w:t>Glazbeni paviljon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DCF" w14:textId="77777777" w:rsidR="0036045D" w:rsidRPr="0036045D" w:rsidRDefault="0036045D" w:rsidP="0036045D">
            <w:pPr>
              <w:jc w:val="center"/>
              <w:rPr>
                <w:rFonts w:eastAsia="Times New Roman"/>
                <w:b/>
                <w:bCs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b/>
                <w:bCs/>
                <w:color w:val="000000"/>
                <w:lang w:val="hr-HR" w:eastAsia="hr-HR"/>
              </w:rPr>
              <w:t>€   (cijena s PDV-om)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780A" w14:textId="77777777" w:rsidR="0036045D" w:rsidRPr="0036045D" w:rsidRDefault="0036045D" w:rsidP="0036045D">
            <w:pPr>
              <w:jc w:val="center"/>
              <w:rPr>
                <w:rFonts w:eastAsia="Times New Roman"/>
                <w:b/>
                <w:bCs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b/>
                <w:bCs/>
                <w:color w:val="000000"/>
                <w:lang w:val="hr-HR" w:eastAsia="hr-HR"/>
              </w:rPr>
              <w:t>Turistička stolica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050" w14:textId="77777777" w:rsidR="0036045D" w:rsidRPr="0036045D" w:rsidRDefault="0036045D" w:rsidP="0036045D">
            <w:pPr>
              <w:jc w:val="center"/>
              <w:rPr>
                <w:rFonts w:eastAsia="Times New Roman"/>
                <w:b/>
                <w:bCs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b/>
                <w:bCs/>
                <w:color w:val="000000"/>
                <w:lang w:val="hr-HR" w:eastAsia="hr-HR"/>
              </w:rPr>
              <w:t>€   (cijena s PDV-om)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A705" w14:textId="77777777" w:rsidR="0036045D" w:rsidRPr="0036045D" w:rsidRDefault="0036045D" w:rsidP="0036045D">
            <w:pPr>
              <w:jc w:val="center"/>
              <w:rPr>
                <w:rFonts w:eastAsia="Times New Roman"/>
                <w:b/>
                <w:bCs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b/>
                <w:bCs/>
                <w:color w:val="000000"/>
                <w:lang w:val="hr-HR" w:eastAsia="hr-HR"/>
              </w:rPr>
              <w:t>Terasa Kina Edison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603B" w14:textId="77777777" w:rsidR="0036045D" w:rsidRPr="0036045D" w:rsidRDefault="0036045D" w:rsidP="0036045D">
            <w:pPr>
              <w:jc w:val="center"/>
              <w:rPr>
                <w:rFonts w:eastAsia="Times New Roman"/>
                <w:b/>
                <w:bCs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b/>
                <w:bCs/>
                <w:color w:val="000000"/>
                <w:lang w:val="hr-HR" w:eastAsia="hr-HR"/>
              </w:rPr>
              <w:t>€   (cijena s PDV-om)</w:t>
            </w:r>
          </w:p>
        </w:tc>
      </w:tr>
      <w:tr w:rsidR="0036045D" w:rsidRPr="0036045D" w14:paraId="0E7D6F76" w14:textId="77777777" w:rsidTr="008E54AD">
        <w:trPr>
          <w:trHeight w:val="31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946A" w14:textId="77777777" w:rsidR="0036045D" w:rsidRPr="0036045D" w:rsidRDefault="0036045D" w:rsidP="0036045D">
            <w:pPr>
              <w:jc w:val="center"/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764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Idejno rješenje (grafički i opisni prikaz uređenja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DBD9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97A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Idejno rješenje (grafički i opisni prikaz uređenja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B867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B0B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Idejno rješenje (grafički i opisni prikaz uređenja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B49A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 </w:t>
            </w:r>
          </w:p>
        </w:tc>
      </w:tr>
      <w:tr w:rsidR="0036045D" w:rsidRPr="0036045D" w14:paraId="194D7683" w14:textId="77777777" w:rsidTr="008E54AD">
        <w:trPr>
          <w:trHeight w:val="81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AA8D" w14:textId="77777777" w:rsidR="0036045D" w:rsidRPr="0036045D" w:rsidRDefault="0036045D" w:rsidP="0036045D">
            <w:pPr>
              <w:jc w:val="center"/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D544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Trošak najma dekorativnih elemenata idejnog rješenja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56DC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28DD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Trošak najma dekorativnih elemenata idejnog rješenja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7230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755A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Trošak najma dekorativnih elemenata idejnog rješenja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D655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 </w:t>
            </w:r>
          </w:p>
        </w:tc>
      </w:tr>
      <w:tr w:rsidR="0036045D" w:rsidRPr="0036045D" w14:paraId="54EE3C8D" w14:textId="77777777" w:rsidTr="008E54AD">
        <w:trPr>
          <w:trHeight w:val="142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4E57" w14:textId="77777777" w:rsidR="0036045D" w:rsidRPr="0036045D" w:rsidRDefault="0036045D" w:rsidP="0036045D">
            <w:pPr>
              <w:jc w:val="center"/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3.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35C5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Trošak postavljanja, obilaska na dnevnoj bazi i održavanja urednim te uklanjanja dekoracije po završetku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C26C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8CBD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Trošak postavljanja, obilaska na dnevnoj bazi i održavanja urednim te uklanjanja dekoracije po završetku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10E3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D9B1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Trošak postavljanja, obilaska na dnevnoj bazi i održavanja urednim te uklanjanja dekoracije po završetku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0D47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 </w:t>
            </w:r>
          </w:p>
        </w:tc>
      </w:tr>
      <w:tr w:rsidR="0036045D" w:rsidRPr="0036045D" w14:paraId="7E0969ED" w14:textId="77777777" w:rsidTr="008E54AD">
        <w:trPr>
          <w:trHeight w:val="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E34F" w14:textId="77777777" w:rsidR="0036045D" w:rsidRPr="0036045D" w:rsidRDefault="0036045D" w:rsidP="0036045D">
            <w:pPr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31BA" w14:textId="77777777" w:rsidR="0036045D" w:rsidRPr="0036045D" w:rsidRDefault="0036045D" w:rsidP="0036045D">
            <w:pPr>
              <w:jc w:val="center"/>
              <w:rPr>
                <w:rFonts w:eastAsia="Times New Roman"/>
                <w:b/>
                <w:bCs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b/>
                <w:bCs/>
                <w:color w:val="000000"/>
                <w:lang w:val="hr-HR" w:eastAsia="hr-HR"/>
              </w:rPr>
              <w:t>Ukupno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9937" w14:textId="77777777" w:rsidR="0036045D" w:rsidRPr="0036045D" w:rsidRDefault="0036045D" w:rsidP="0036045D">
            <w:pPr>
              <w:jc w:val="right"/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BB5C" w14:textId="77777777" w:rsidR="0036045D" w:rsidRPr="0036045D" w:rsidRDefault="0036045D" w:rsidP="0036045D">
            <w:pPr>
              <w:jc w:val="center"/>
              <w:rPr>
                <w:rFonts w:eastAsia="Times New Roman"/>
                <w:b/>
                <w:bCs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b/>
                <w:bCs/>
                <w:color w:val="000000"/>
                <w:lang w:val="hr-HR" w:eastAsia="hr-HR"/>
              </w:rPr>
              <w:t>Ukupno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6CF1" w14:textId="77777777" w:rsidR="0036045D" w:rsidRPr="0036045D" w:rsidRDefault="0036045D" w:rsidP="0036045D">
            <w:pPr>
              <w:jc w:val="right"/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666A" w14:textId="77777777" w:rsidR="0036045D" w:rsidRPr="0036045D" w:rsidRDefault="0036045D" w:rsidP="0036045D">
            <w:pPr>
              <w:jc w:val="center"/>
              <w:rPr>
                <w:rFonts w:eastAsia="Times New Roman"/>
                <w:b/>
                <w:bCs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b/>
                <w:bCs/>
                <w:color w:val="000000"/>
                <w:lang w:val="hr-HR" w:eastAsia="hr-HR"/>
              </w:rPr>
              <w:t>Ukupno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DCEE" w14:textId="77777777" w:rsidR="0036045D" w:rsidRPr="0036045D" w:rsidRDefault="0036045D" w:rsidP="0036045D">
            <w:pPr>
              <w:jc w:val="right"/>
              <w:rPr>
                <w:rFonts w:eastAsia="Times New Roman"/>
                <w:color w:val="000000"/>
                <w:lang w:val="hr-HR" w:eastAsia="hr-HR"/>
              </w:rPr>
            </w:pPr>
            <w:r w:rsidRPr="0036045D">
              <w:rPr>
                <w:rFonts w:eastAsia="Times New Roman"/>
                <w:color w:val="000000"/>
                <w:lang w:val="hr-HR" w:eastAsia="hr-HR"/>
              </w:rPr>
              <w:t>0,00</w:t>
            </w:r>
          </w:p>
        </w:tc>
      </w:tr>
    </w:tbl>
    <w:p w14:paraId="11636FD0" w14:textId="77777777" w:rsidR="0036045D" w:rsidRDefault="0036045D" w:rsidP="00080B75">
      <w:pPr>
        <w:rPr>
          <w:rFonts w:asciiTheme="majorHAnsi" w:hAnsiTheme="majorHAnsi"/>
          <w:lang w:val="hr-HR"/>
        </w:rPr>
      </w:pPr>
    </w:p>
    <w:p w14:paraId="43ADBDAF" w14:textId="06B34F9E" w:rsidR="00080B75" w:rsidRPr="00CA28A0" w:rsidRDefault="00080B75" w:rsidP="00080B75">
      <w:pPr>
        <w:jc w:val="both"/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lastRenderedPageBreak/>
        <w:t>Dobavljač mo</w:t>
      </w:r>
      <w:r w:rsidRPr="00CA28A0">
        <w:rPr>
          <w:rFonts w:asciiTheme="majorHAnsi" w:hAnsiTheme="majorHAnsi" w:cs="Abadi"/>
          <w:lang w:val="hr-HR"/>
        </w:rPr>
        <w:t>ž</w:t>
      </w:r>
      <w:r w:rsidRPr="00CA28A0">
        <w:rPr>
          <w:rFonts w:asciiTheme="majorHAnsi" w:hAnsiTheme="majorHAnsi"/>
          <w:lang w:val="hr-HR"/>
        </w:rPr>
        <w:t xml:space="preserve">e dati ponudu za jednu, dvije ili 3 lokacije. </w:t>
      </w:r>
    </w:p>
    <w:p w14:paraId="7B52B3B8" w14:textId="77777777" w:rsidR="00080B75" w:rsidRPr="00CA28A0" w:rsidRDefault="00080B75" w:rsidP="00080B75">
      <w:pPr>
        <w:jc w:val="both"/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>Naručitelj mo</w:t>
      </w:r>
      <w:r w:rsidRPr="00CA28A0">
        <w:rPr>
          <w:rFonts w:asciiTheme="majorHAnsi" w:hAnsiTheme="majorHAnsi" w:cs="Abadi"/>
          <w:lang w:val="hr-HR"/>
        </w:rPr>
        <w:t>ž</w:t>
      </w:r>
      <w:r w:rsidRPr="00CA28A0">
        <w:rPr>
          <w:rFonts w:asciiTheme="majorHAnsi" w:hAnsiTheme="majorHAnsi"/>
          <w:lang w:val="hr-HR"/>
        </w:rPr>
        <w:t>e prihvatiti jednu ponudu, sve ponude ili ne prihvatiti niti jednu ponudu bez obrazlo</w:t>
      </w:r>
      <w:r w:rsidRPr="00CA28A0">
        <w:rPr>
          <w:rFonts w:asciiTheme="majorHAnsi" w:hAnsiTheme="majorHAnsi" w:cs="Abadi"/>
          <w:lang w:val="hr-HR"/>
        </w:rPr>
        <w:t>ž</w:t>
      </w:r>
      <w:r w:rsidRPr="00CA28A0">
        <w:rPr>
          <w:rFonts w:asciiTheme="majorHAnsi" w:hAnsiTheme="majorHAnsi"/>
          <w:lang w:val="hr-HR"/>
        </w:rPr>
        <w:t xml:space="preserve">enja. </w:t>
      </w:r>
    </w:p>
    <w:p w14:paraId="2EC58F2F" w14:textId="77777777" w:rsidR="00080B75" w:rsidRPr="00CA28A0" w:rsidRDefault="00080B75" w:rsidP="00080B75">
      <w:pPr>
        <w:jc w:val="both"/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>Odabrani dobavljač(i) zadu</w:t>
      </w:r>
      <w:r w:rsidRPr="00CA28A0">
        <w:rPr>
          <w:rFonts w:asciiTheme="majorHAnsi" w:hAnsiTheme="majorHAnsi" w:cs="Abadi"/>
          <w:lang w:val="hr-HR"/>
        </w:rPr>
        <w:t>ž</w:t>
      </w:r>
      <w:r w:rsidRPr="00CA28A0">
        <w:rPr>
          <w:rFonts w:asciiTheme="majorHAnsi" w:hAnsiTheme="majorHAnsi"/>
          <w:lang w:val="hr-HR"/>
        </w:rPr>
        <w:t>en je za provedbu svih elemenata prihvaćenog rje</w:t>
      </w:r>
      <w:r w:rsidRPr="00CA28A0">
        <w:rPr>
          <w:rFonts w:asciiTheme="majorHAnsi" w:hAnsiTheme="majorHAnsi" w:cs="Abadi"/>
          <w:lang w:val="hr-HR"/>
        </w:rPr>
        <w:t>š</w:t>
      </w:r>
      <w:r w:rsidRPr="00CA28A0">
        <w:rPr>
          <w:rFonts w:asciiTheme="majorHAnsi" w:hAnsiTheme="majorHAnsi"/>
          <w:lang w:val="hr-HR"/>
        </w:rPr>
        <w:t xml:space="preserve">enja (od 1. </w:t>
      </w:r>
      <w:r w:rsidRPr="00CA28A0">
        <w:rPr>
          <w:rFonts w:asciiTheme="majorHAnsi" w:hAnsiTheme="majorHAnsi" w:cs="Abadi"/>
          <w:lang w:val="hr-HR"/>
        </w:rPr>
        <w:t>–</w:t>
      </w:r>
      <w:r w:rsidRPr="00CA28A0">
        <w:rPr>
          <w:rFonts w:asciiTheme="majorHAnsi" w:hAnsiTheme="majorHAnsi"/>
          <w:lang w:val="hr-HR"/>
        </w:rPr>
        <w:t xml:space="preserve"> 3. tj. za idejno rje</w:t>
      </w:r>
      <w:r w:rsidRPr="00CA28A0">
        <w:rPr>
          <w:rFonts w:asciiTheme="majorHAnsi" w:hAnsiTheme="majorHAnsi" w:cs="Abadi"/>
          <w:lang w:val="hr-HR"/>
        </w:rPr>
        <w:t>š</w:t>
      </w:r>
      <w:r w:rsidRPr="00CA28A0">
        <w:rPr>
          <w:rFonts w:asciiTheme="majorHAnsi" w:hAnsiTheme="majorHAnsi"/>
          <w:lang w:val="hr-HR"/>
        </w:rPr>
        <w:t>enje, nabavu dekoracije, najam, uslugu postavljanja, odr</w:t>
      </w:r>
      <w:r w:rsidRPr="00CA28A0">
        <w:rPr>
          <w:rFonts w:asciiTheme="majorHAnsi" w:hAnsiTheme="majorHAnsi" w:cs="Abadi"/>
          <w:lang w:val="hr-HR"/>
        </w:rPr>
        <w:t>ž</w:t>
      </w:r>
      <w:r w:rsidRPr="00CA28A0">
        <w:rPr>
          <w:rFonts w:asciiTheme="majorHAnsi" w:hAnsiTheme="majorHAnsi"/>
          <w:lang w:val="hr-HR"/>
        </w:rPr>
        <w:t xml:space="preserve">avanje i uklanjanje dekoracije) na lokaciji za koju je odabran. </w:t>
      </w:r>
    </w:p>
    <w:p w14:paraId="6C12C2EE" w14:textId="77777777" w:rsidR="00080B75" w:rsidRPr="00CA28A0" w:rsidRDefault="00080B75" w:rsidP="00080B75">
      <w:pPr>
        <w:jc w:val="both"/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> </w:t>
      </w:r>
    </w:p>
    <w:p w14:paraId="26CD21E5" w14:textId="6B0434F4" w:rsidR="00080B75" w:rsidRPr="00CA28A0" w:rsidRDefault="00080B75" w:rsidP="00080B75">
      <w:pPr>
        <w:jc w:val="both"/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 xml:space="preserve">Ukupni predviđeni iznos za sve navedene usluge za sve tri lokacije ne smije prelaziti </w:t>
      </w:r>
      <w:r w:rsidR="00A90479" w:rsidRPr="00CA28A0">
        <w:rPr>
          <w:rFonts w:asciiTheme="majorHAnsi" w:hAnsiTheme="majorHAnsi"/>
          <w:lang w:val="hr-HR"/>
        </w:rPr>
        <w:t>7</w:t>
      </w:r>
      <w:r w:rsidRPr="00CA28A0">
        <w:rPr>
          <w:rFonts w:asciiTheme="majorHAnsi" w:hAnsiTheme="majorHAnsi"/>
          <w:lang w:val="hr-HR"/>
        </w:rPr>
        <w:t>.000</w:t>
      </w:r>
      <w:r w:rsidR="006F4706">
        <w:rPr>
          <w:rFonts w:asciiTheme="majorHAnsi" w:hAnsiTheme="majorHAnsi"/>
          <w:lang w:val="hr-HR"/>
        </w:rPr>
        <w:t>,00</w:t>
      </w:r>
      <w:r w:rsidRPr="00CA28A0">
        <w:rPr>
          <w:rFonts w:asciiTheme="majorHAnsi" w:hAnsiTheme="majorHAnsi"/>
          <w:lang w:val="hr-HR"/>
        </w:rPr>
        <w:t xml:space="preserve"> € uključujući i PDV.</w:t>
      </w:r>
    </w:p>
    <w:p w14:paraId="4710732A" w14:textId="77777777" w:rsidR="00D966AC" w:rsidRPr="00CA28A0" w:rsidRDefault="00D966AC" w:rsidP="00080B75">
      <w:pPr>
        <w:jc w:val="both"/>
        <w:rPr>
          <w:rFonts w:asciiTheme="majorHAnsi" w:hAnsiTheme="majorHAnsi"/>
          <w:lang w:val="hr-HR"/>
        </w:rPr>
      </w:pPr>
    </w:p>
    <w:p w14:paraId="269A045E" w14:textId="0396054F" w:rsidR="00080B75" w:rsidRPr="00CA28A0" w:rsidRDefault="00080B75" w:rsidP="00080B75">
      <w:pPr>
        <w:jc w:val="both"/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 xml:space="preserve">Ponude je potrebno dostaviti na email: manifestacije@karlovac.hr  do petka  7.3.2025. </w:t>
      </w:r>
    </w:p>
    <w:p w14:paraId="7DA64A22" w14:textId="77777777" w:rsidR="00080B75" w:rsidRPr="00CA28A0" w:rsidRDefault="00080B75" w:rsidP="00080B75">
      <w:pPr>
        <w:jc w:val="both"/>
        <w:rPr>
          <w:rFonts w:asciiTheme="majorHAnsi" w:hAnsiTheme="majorHAnsi"/>
          <w:lang w:val="hr-HR"/>
        </w:rPr>
      </w:pPr>
      <w:r w:rsidRPr="00CA28A0">
        <w:rPr>
          <w:rFonts w:asciiTheme="majorHAnsi" w:hAnsiTheme="majorHAnsi"/>
          <w:lang w:val="hr-HR"/>
        </w:rPr>
        <w:t>do 10:00 sati.</w:t>
      </w:r>
    </w:p>
    <w:p w14:paraId="4B7B2C55" w14:textId="77777777" w:rsidR="00080B75" w:rsidRPr="00CA28A0" w:rsidRDefault="00080B75">
      <w:pPr>
        <w:rPr>
          <w:rFonts w:asciiTheme="majorHAnsi" w:hAnsiTheme="majorHAnsi"/>
        </w:rPr>
      </w:pPr>
    </w:p>
    <w:sectPr w:rsidR="00080B75" w:rsidRPr="00CA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D971" w14:textId="77777777" w:rsidR="00CA3DE9" w:rsidRDefault="00CA3DE9" w:rsidP="008E54AD">
      <w:r>
        <w:separator/>
      </w:r>
    </w:p>
  </w:endnote>
  <w:endnote w:type="continuationSeparator" w:id="0">
    <w:p w14:paraId="081CDC10" w14:textId="77777777" w:rsidR="00CA3DE9" w:rsidRDefault="00CA3DE9" w:rsidP="008E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C5847" w14:textId="77777777" w:rsidR="00CA3DE9" w:rsidRDefault="00CA3DE9" w:rsidP="008E54AD">
      <w:r>
        <w:separator/>
      </w:r>
    </w:p>
  </w:footnote>
  <w:footnote w:type="continuationSeparator" w:id="0">
    <w:p w14:paraId="08B4D9D8" w14:textId="77777777" w:rsidR="00CA3DE9" w:rsidRDefault="00CA3DE9" w:rsidP="008E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97E39"/>
    <w:multiLevelType w:val="multilevel"/>
    <w:tmpl w:val="26FA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71220"/>
    <w:multiLevelType w:val="hybridMultilevel"/>
    <w:tmpl w:val="1CE4D6D0"/>
    <w:lvl w:ilvl="0" w:tplc="7DEAE06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65FBA"/>
    <w:multiLevelType w:val="hybridMultilevel"/>
    <w:tmpl w:val="34809466"/>
    <w:lvl w:ilvl="0" w:tplc="258A688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30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724278">
    <w:abstractNumId w:val="2"/>
  </w:num>
  <w:num w:numId="3" w16cid:durableId="157608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75"/>
    <w:rsid w:val="00055148"/>
    <w:rsid w:val="00080B75"/>
    <w:rsid w:val="0036045D"/>
    <w:rsid w:val="004A44C1"/>
    <w:rsid w:val="005B63D5"/>
    <w:rsid w:val="006F4706"/>
    <w:rsid w:val="007C4A3B"/>
    <w:rsid w:val="008D71A5"/>
    <w:rsid w:val="008E54AD"/>
    <w:rsid w:val="00960DCB"/>
    <w:rsid w:val="00A90479"/>
    <w:rsid w:val="00B32383"/>
    <w:rsid w:val="00CA28A0"/>
    <w:rsid w:val="00CA3DE9"/>
    <w:rsid w:val="00D966AC"/>
    <w:rsid w:val="00D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DEAB"/>
  <w15:chartTrackingRefBased/>
  <w15:docId w15:val="{B1AC6B54-A9EF-4BF4-B727-943A8A91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B75"/>
    <w:pPr>
      <w:spacing w:after="0" w:line="240" w:lineRule="auto"/>
    </w:pPr>
    <w:rPr>
      <w:rFonts w:ascii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B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B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B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B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B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54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4AD"/>
    <w:rPr>
      <w:rFonts w:ascii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54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4AD"/>
    <w:rPr>
      <w:rFonts w:ascii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DCA7-C80C-4335-B75B-1B80962F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Vrane Šančić</dc:creator>
  <cp:keywords/>
  <dc:description/>
  <cp:lastModifiedBy>Marijana Vrane Šančić</cp:lastModifiedBy>
  <cp:revision>3</cp:revision>
  <dcterms:created xsi:type="dcterms:W3CDTF">2025-02-24T10:57:00Z</dcterms:created>
  <dcterms:modified xsi:type="dcterms:W3CDTF">2025-02-24T10:58:00Z</dcterms:modified>
</cp:coreProperties>
</file>